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CDF081" w14:textId="77777777" w:rsidR="008F3CE2" w:rsidRPr="0055215D" w:rsidRDefault="008F3CE2" w:rsidP="008F3CE2">
      <w:pPr>
        <w:jc w:val="right"/>
        <w:rPr>
          <w:rFonts w:ascii="Arial" w:hAnsi="Arial" w:cs="Arial"/>
          <w:sz w:val="22"/>
          <w:szCs w:val="22"/>
        </w:rPr>
      </w:pPr>
    </w:p>
    <w:p w14:paraId="3C903C29" w14:textId="6C27542E" w:rsidR="006A5DF1" w:rsidRPr="0055215D" w:rsidRDefault="008F3CE2" w:rsidP="008F3CE2">
      <w:pPr>
        <w:jc w:val="right"/>
        <w:rPr>
          <w:rFonts w:ascii="Arial" w:hAnsi="Arial" w:cs="Arial"/>
          <w:sz w:val="22"/>
          <w:szCs w:val="22"/>
        </w:rPr>
      </w:pPr>
      <w:r w:rsidRPr="0055215D">
        <w:rPr>
          <w:rFonts w:ascii="Arial" w:hAnsi="Arial" w:cs="Arial"/>
          <w:sz w:val="22"/>
          <w:szCs w:val="22"/>
        </w:rPr>
        <w:t>Kraków</w:t>
      </w:r>
      <w:r w:rsidR="006A5DF1" w:rsidRPr="0055215D">
        <w:rPr>
          <w:rFonts w:ascii="Arial" w:hAnsi="Arial" w:cs="Arial"/>
          <w:sz w:val="22"/>
          <w:szCs w:val="22"/>
        </w:rPr>
        <w:t xml:space="preserve"> dnia: </w:t>
      </w:r>
      <w:r w:rsidR="00F15FDC" w:rsidRPr="0055215D">
        <w:rPr>
          <w:rFonts w:ascii="Arial" w:hAnsi="Arial" w:cs="Arial"/>
          <w:sz w:val="22"/>
          <w:szCs w:val="22"/>
        </w:rPr>
        <w:t>2022-11</w:t>
      </w:r>
      <w:r w:rsidR="0084743F">
        <w:rPr>
          <w:rFonts w:ascii="Arial" w:hAnsi="Arial" w:cs="Arial"/>
          <w:sz w:val="22"/>
          <w:szCs w:val="22"/>
        </w:rPr>
        <w:t>-30</w:t>
      </w:r>
    </w:p>
    <w:p w14:paraId="0460CCB0" w14:textId="77777777" w:rsidR="0029606A" w:rsidRPr="0055215D" w:rsidRDefault="0029606A" w:rsidP="008F3CE2">
      <w:pPr>
        <w:jc w:val="right"/>
        <w:rPr>
          <w:rFonts w:ascii="Arial" w:hAnsi="Arial" w:cs="Arial"/>
          <w:sz w:val="22"/>
          <w:szCs w:val="22"/>
        </w:rPr>
      </w:pPr>
    </w:p>
    <w:p w14:paraId="10991C9C" w14:textId="77777777" w:rsidR="006A5DF1" w:rsidRPr="0055215D" w:rsidRDefault="00F15FDC" w:rsidP="008F3CE2">
      <w:pPr>
        <w:rPr>
          <w:rFonts w:ascii="Arial" w:hAnsi="Arial" w:cs="Arial"/>
          <w:b/>
          <w:bCs/>
          <w:sz w:val="22"/>
          <w:szCs w:val="22"/>
        </w:rPr>
      </w:pPr>
      <w:r w:rsidRPr="0055215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14:paraId="5CEB47A4" w14:textId="77777777" w:rsidR="006A5DF1" w:rsidRPr="0055215D" w:rsidRDefault="00F15FDC" w:rsidP="008F3CE2">
      <w:pPr>
        <w:rPr>
          <w:rFonts w:ascii="Arial" w:hAnsi="Arial" w:cs="Arial"/>
          <w:b/>
          <w:sz w:val="22"/>
          <w:szCs w:val="22"/>
        </w:rPr>
      </w:pPr>
      <w:r w:rsidRPr="0055215D">
        <w:rPr>
          <w:rFonts w:ascii="Arial" w:hAnsi="Arial" w:cs="Arial"/>
          <w:b/>
          <w:sz w:val="22"/>
          <w:szCs w:val="22"/>
        </w:rPr>
        <w:t>ul. Warszawska 24</w:t>
      </w:r>
      <w:r w:rsidR="006A5DF1" w:rsidRPr="0055215D">
        <w:rPr>
          <w:rFonts w:ascii="Arial" w:hAnsi="Arial" w:cs="Arial"/>
          <w:b/>
          <w:sz w:val="22"/>
          <w:szCs w:val="22"/>
        </w:rPr>
        <w:t xml:space="preserve"> </w:t>
      </w:r>
    </w:p>
    <w:p w14:paraId="4928368B" w14:textId="77777777" w:rsidR="006A5DF1" w:rsidRPr="0055215D" w:rsidRDefault="00F15FDC" w:rsidP="008F3CE2">
      <w:pPr>
        <w:rPr>
          <w:rFonts w:ascii="Arial" w:hAnsi="Arial" w:cs="Arial"/>
          <w:sz w:val="22"/>
          <w:szCs w:val="22"/>
        </w:rPr>
      </w:pPr>
      <w:r w:rsidRPr="0055215D">
        <w:rPr>
          <w:rFonts w:ascii="Arial" w:hAnsi="Arial" w:cs="Arial"/>
          <w:b/>
          <w:sz w:val="22"/>
          <w:szCs w:val="22"/>
        </w:rPr>
        <w:t>31-155</w:t>
      </w:r>
      <w:r w:rsidR="006A5DF1" w:rsidRPr="0055215D">
        <w:rPr>
          <w:rFonts w:ascii="Arial" w:hAnsi="Arial" w:cs="Arial"/>
          <w:b/>
          <w:sz w:val="22"/>
          <w:szCs w:val="22"/>
        </w:rPr>
        <w:t xml:space="preserve"> </w:t>
      </w:r>
      <w:r w:rsidR="008F3CE2" w:rsidRPr="0055215D">
        <w:rPr>
          <w:rFonts w:ascii="Arial" w:hAnsi="Arial" w:cs="Arial"/>
          <w:b/>
          <w:sz w:val="22"/>
          <w:szCs w:val="22"/>
        </w:rPr>
        <w:t>Kraków</w:t>
      </w:r>
    </w:p>
    <w:p w14:paraId="26C155C7" w14:textId="77777777" w:rsidR="006A5DF1" w:rsidRPr="0055215D" w:rsidRDefault="006A5DF1" w:rsidP="008F3C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204809E" w14:textId="77777777" w:rsidR="006A5DF1" w:rsidRPr="0055215D" w:rsidRDefault="006A5DF1" w:rsidP="008F3CE2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55215D">
        <w:rPr>
          <w:rFonts w:ascii="Arial" w:hAnsi="Arial" w:cs="Arial"/>
          <w:sz w:val="22"/>
          <w:szCs w:val="22"/>
        </w:rPr>
        <w:tab/>
        <w:t xml:space="preserve"> </w:t>
      </w:r>
    </w:p>
    <w:p w14:paraId="61C7189E" w14:textId="77777777" w:rsidR="006D4AB3" w:rsidRPr="0055215D" w:rsidRDefault="006D4AB3" w:rsidP="008F3CE2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E0862D4" w14:textId="77777777" w:rsidR="006D4AB3" w:rsidRPr="0055215D" w:rsidRDefault="006D4AB3" w:rsidP="008F3C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2C43B68" w14:textId="77777777" w:rsidR="006D4AB3" w:rsidRPr="0055215D" w:rsidRDefault="006D4AB3" w:rsidP="008F3CE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D27B6D6" w14:textId="6EECA8FA" w:rsidR="00632C3C" w:rsidRPr="0055215D" w:rsidRDefault="00E21B49" w:rsidP="008F3CE2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55215D">
        <w:rPr>
          <w:rFonts w:cs="Arial"/>
          <w:sz w:val="22"/>
          <w:szCs w:val="22"/>
        </w:rPr>
        <w:t>WYJAŚNIENI</w:t>
      </w:r>
      <w:r w:rsidR="00520165" w:rsidRPr="0055215D">
        <w:rPr>
          <w:rFonts w:cs="Arial"/>
          <w:sz w:val="22"/>
          <w:szCs w:val="22"/>
        </w:rPr>
        <w:t>A</w:t>
      </w:r>
      <w:r w:rsidR="00632C3C" w:rsidRPr="0055215D">
        <w:rPr>
          <w:rFonts w:cs="Arial"/>
          <w:sz w:val="22"/>
          <w:szCs w:val="22"/>
        </w:rPr>
        <w:t xml:space="preserve"> TREŚCI</w:t>
      </w:r>
      <w:r w:rsidR="0029606A" w:rsidRPr="0055215D">
        <w:rPr>
          <w:rFonts w:cs="Arial"/>
          <w:sz w:val="22"/>
          <w:szCs w:val="22"/>
        </w:rPr>
        <w:t xml:space="preserve"> SWZ</w:t>
      </w:r>
      <w:r w:rsidR="00FB5870">
        <w:rPr>
          <w:rFonts w:cs="Arial"/>
          <w:sz w:val="22"/>
          <w:szCs w:val="22"/>
        </w:rPr>
        <w:t xml:space="preserve"> -1</w:t>
      </w:r>
    </w:p>
    <w:p w14:paraId="479DF01B" w14:textId="77777777" w:rsidR="008F3CE2" w:rsidRPr="0055215D" w:rsidRDefault="008F3CE2" w:rsidP="008F3CE2">
      <w:pPr>
        <w:jc w:val="both"/>
        <w:rPr>
          <w:rFonts w:ascii="Arial" w:hAnsi="Arial" w:cs="Arial"/>
          <w:sz w:val="22"/>
          <w:szCs w:val="22"/>
        </w:rPr>
      </w:pPr>
    </w:p>
    <w:p w14:paraId="111116C6" w14:textId="77777777" w:rsidR="006D4AB3" w:rsidRPr="0055215D" w:rsidRDefault="00632C3C" w:rsidP="008F3CE2">
      <w:pPr>
        <w:jc w:val="both"/>
        <w:rPr>
          <w:rFonts w:ascii="Arial" w:hAnsi="Arial" w:cs="Arial"/>
          <w:b/>
          <w:i/>
          <w:sz w:val="22"/>
          <w:szCs w:val="22"/>
        </w:rPr>
      </w:pPr>
      <w:r w:rsidRPr="0055215D">
        <w:rPr>
          <w:rFonts w:ascii="Arial" w:hAnsi="Arial" w:cs="Arial"/>
          <w:i/>
          <w:sz w:val="22"/>
          <w:szCs w:val="22"/>
        </w:rPr>
        <w:t xml:space="preserve">Dotyczy: </w:t>
      </w:r>
      <w:r w:rsidR="006A5DF1" w:rsidRPr="0055215D">
        <w:rPr>
          <w:rFonts w:ascii="Arial" w:hAnsi="Arial" w:cs="Arial"/>
          <w:i/>
          <w:sz w:val="22"/>
          <w:szCs w:val="22"/>
        </w:rPr>
        <w:t>p</w:t>
      </w:r>
      <w:r w:rsidRPr="0055215D">
        <w:rPr>
          <w:rFonts w:ascii="Arial" w:hAnsi="Arial" w:cs="Arial"/>
          <w:i/>
          <w:sz w:val="22"/>
          <w:szCs w:val="22"/>
        </w:rPr>
        <w:t>ostępowani</w:t>
      </w:r>
      <w:r w:rsidR="006A5DF1" w:rsidRPr="0055215D">
        <w:rPr>
          <w:rFonts w:ascii="Arial" w:hAnsi="Arial" w:cs="Arial"/>
          <w:i/>
          <w:sz w:val="22"/>
          <w:szCs w:val="22"/>
        </w:rPr>
        <w:t>a</w:t>
      </w:r>
      <w:r w:rsidRPr="0055215D">
        <w:rPr>
          <w:rFonts w:ascii="Arial" w:hAnsi="Arial" w:cs="Arial"/>
          <w:i/>
          <w:sz w:val="22"/>
          <w:szCs w:val="22"/>
        </w:rPr>
        <w:t xml:space="preserve"> o udzielenie zamówienia publicznego, prowadzone</w:t>
      </w:r>
      <w:r w:rsidR="006A5DF1" w:rsidRPr="0055215D">
        <w:rPr>
          <w:rFonts w:ascii="Arial" w:hAnsi="Arial" w:cs="Arial"/>
          <w:i/>
          <w:sz w:val="22"/>
          <w:szCs w:val="22"/>
        </w:rPr>
        <w:t>go</w:t>
      </w:r>
      <w:r w:rsidRPr="0055215D">
        <w:rPr>
          <w:rFonts w:ascii="Arial" w:hAnsi="Arial" w:cs="Arial"/>
          <w:i/>
          <w:sz w:val="22"/>
          <w:szCs w:val="22"/>
        </w:rPr>
        <w:t xml:space="preserve"> w trybie </w:t>
      </w:r>
      <w:r w:rsidR="00F15FDC" w:rsidRPr="0055215D">
        <w:rPr>
          <w:rFonts w:ascii="Arial" w:hAnsi="Arial" w:cs="Arial"/>
          <w:i/>
          <w:sz w:val="22"/>
          <w:szCs w:val="22"/>
        </w:rPr>
        <w:t>przetarg</w:t>
      </w:r>
      <w:r w:rsidR="008F3CE2" w:rsidRPr="0055215D">
        <w:rPr>
          <w:rFonts w:ascii="Arial" w:hAnsi="Arial" w:cs="Arial"/>
          <w:i/>
          <w:sz w:val="22"/>
          <w:szCs w:val="22"/>
        </w:rPr>
        <w:t>u</w:t>
      </w:r>
      <w:r w:rsidR="00F15FDC" w:rsidRPr="0055215D">
        <w:rPr>
          <w:rFonts w:ascii="Arial" w:hAnsi="Arial" w:cs="Arial"/>
          <w:i/>
          <w:sz w:val="22"/>
          <w:szCs w:val="22"/>
        </w:rPr>
        <w:t xml:space="preserve"> nieograniczon</w:t>
      </w:r>
      <w:r w:rsidR="008F3CE2" w:rsidRPr="0055215D">
        <w:rPr>
          <w:rFonts w:ascii="Arial" w:hAnsi="Arial" w:cs="Arial"/>
          <w:i/>
          <w:sz w:val="22"/>
          <w:szCs w:val="22"/>
        </w:rPr>
        <w:t xml:space="preserve">ego pn. </w:t>
      </w:r>
      <w:r w:rsidR="00F15FDC" w:rsidRPr="0055215D">
        <w:rPr>
          <w:rFonts w:ascii="Arial" w:hAnsi="Arial" w:cs="Arial"/>
          <w:b/>
          <w:bCs/>
          <w:i/>
          <w:sz w:val="22"/>
          <w:szCs w:val="22"/>
        </w:rPr>
        <w:t>Budowa budynku Centrum Pro-Ekologicznych Technologii Energetycznych (</w:t>
      </w:r>
      <w:proofErr w:type="spellStart"/>
      <w:r w:rsidR="00F15FDC" w:rsidRPr="0055215D">
        <w:rPr>
          <w:rFonts w:ascii="Arial" w:hAnsi="Arial" w:cs="Arial"/>
          <w:b/>
          <w:bCs/>
          <w:i/>
          <w:sz w:val="22"/>
          <w:szCs w:val="22"/>
        </w:rPr>
        <w:t>CePTE</w:t>
      </w:r>
      <w:proofErr w:type="spellEnd"/>
      <w:r w:rsidR="00F15FDC" w:rsidRPr="0055215D">
        <w:rPr>
          <w:rFonts w:ascii="Arial" w:hAnsi="Arial" w:cs="Arial"/>
          <w:b/>
          <w:bCs/>
          <w:i/>
          <w:sz w:val="22"/>
          <w:szCs w:val="22"/>
        </w:rPr>
        <w:t>) wraz z towarzyszącą infrastrukturą techniczną, drogą wewnętrzną, chodnikami i miejscami postojowymi – kampus Czyżyny, Kraków, Al. Jana Pawła II 37</w:t>
      </w:r>
      <w:r w:rsidR="00E72428" w:rsidRPr="0055215D">
        <w:rPr>
          <w:rFonts w:ascii="Arial" w:hAnsi="Arial" w:cs="Arial"/>
          <w:bCs/>
          <w:i/>
          <w:sz w:val="22"/>
          <w:szCs w:val="22"/>
        </w:rPr>
        <w:t>”</w:t>
      </w:r>
      <w:r w:rsidRPr="0055215D">
        <w:rPr>
          <w:rFonts w:ascii="Arial" w:hAnsi="Arial" w:cs="Arial"/>
          <w:b/>
          <w:i/>
          <w:sz w:val="22"/>
          <w:szCs w:val="22"/>
        </w:rPr>
        <w:t xml:space="preserve"> </w:t>
      </w:r>
      <w:r w:rsidRPr="0055215D">
        <w:rPr>
          <w:rFonts w:ascii="Arial" w:hAnsi="Arial" w:cs="Arial"/>
          <w:bCs/>
          <w:i/>
          <w:sz w:val="22"/>
          <w:szCs w:val="22"/>
        </w:rPr>
        <w:t>– znak sprawy</w:t>
      </w:r>
      <w:r w:rsidRPr="0055215D">
        <w:rPr>
          <w:rFonts w:ascii="Arial" w:hAnsi="Arial" w:cs="Arial"/>
          <w:b/>
          <w:i/>
          <w:sz w:val="22"/>
          <w:szCs w:val="22"/>
        </w:rPr>
        <w:t xml:space="preserve"> </w:t>
      </w:r>
      <w:r w:rsidR="00F15FDC" w:rsidRPr="0055215D">
        <w:rPr>
          <w:rFonts w:ascii="Arial" w:hAnsi="Arial" w:cs="Arial"/>
          <w:b/>
          <w:i/>
          <w:sz w:val="22"/>
          <w:szCs w:val="22"/>
        </w:rPr>
        <w:t>KA-2/129/2022</w:t>
      </w:r>
      <w:r w:rsidRPr="0055215D">
        <w:rPr>
          <w:rFonts w:ascii="Arial" w:hAnsi="Arial" w:cs="Arial"/>
          <w:b/>
          <w:i/>
          <w:sz w:val="22"/>
          <w:szCs w:val="22"/>
        </w:rPr>
        <w:t>.</w:t>
      </w:r>
    </w:p>
    <w:p w14:paraId="57A37109" w14:textId="77777777" w:rsidR="008F3CE2" w:rsidRPr="0055215D" w:rsidRDefault="008F3CE2" w:rsidP="008F3CE2">
      <w:pPr>
        <w:jc w:val="both"/>
        <w:rPr>
          <w:rFonts w:ascii="Arial" w:hAnsi="Arial" w:cs="Arial"/>
          <w:sz w:val="22"/>
          <w:szCs w:val="22"/>
        </w:rPr>
      </w:pPr>
    </w:p>
    <w:p w14:paraId="34344E92" w14:textId="77777777" w:rsidR="0012774F" w:rsidRPr="0055215D" w:rsidRDefault="00520165" w:rsidP="008F3CE2">
      <w:pPr>
        <w:jc w:val="both"/>
        <w:rPr>
          <w:rFonts w:ascii="Arial" w:hAnsi="Arial" w:cs="Arial"/>
          <w:b/>
          <w:sz w:val="22"/>
          <w:szCs w:val="22"/>
        </w:rPr>
      </w:pPr>
      <w:r w:rsidRPr="0055215D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29606A" w:rsidRPr="0055215D">
        <w:rPr>
          <w:rFonts w:ascii="Arial" w:hAnsi="Arial" w:cs="Arial"/>
          <w:sz w:val="22"/>
          <w:szCs w:val="22"/>
        </w:rPr>
        <w:t>1</w:t>
      </w:r>
      <w:r w:rsidRPr="0055215D">
        <w:rPr>
          <w:rFonts w:ascii="Arial" w:hAnsi="Arial" w:cs="Arial"/>
          <w:sz w:val="22"/>
          <w:szCs w:val="22"/>
        </w:rPr>
        <w:t>3</w:t>
      </w:r>
      <w:r w:rsidR="0029606A" w:rsidRPr="0055215D">
        <w:rPr>
          <w:rFonts w:ascii="Arial" w:hAnsi="Arial" w:cs="Arial"/>
          <w:sz w:val="22"/>
          <w:szCs w:val="22"/>
        </w:rPr>
        <w:t>5</w:t>
      </w:r>
      <w:r w:rsidRPr="0055215D">
        <w:rPr>
          <w:rFonts w:ascii="Arial" w:hAnsi="Arial" w:cs="Arial"/>
          <w:sz w:val="22"/>
          <w:szCs w:val="22"/>
        </w:rPr>
        <w:t xml:space="preserve"> ust</w:t>
      </w:r>
      <w:r w:rsidR="00D9049C" w:rsidRPr="0055215D">
        <w:rPr>
          <w:rFonts w:ascii="Arial" w:hAnsi="Arial" w:cs="Arial"/>
          <w:sz w:val="22"/>
          <w:szCs w:val="22"/>
        </w:rPr>
        <w:t xml:space="preserve">. </w:t>
      </w:r>
      <w:r w:rsidR="0029606A" w:rsidRPr="0055215D">
        <w:rPr>
          <w:rFonts w:ascii="Arial" w:hAnsi="Arial" w:cs="Arial"/>
          <w:sz w:val="22"/>
          <w:szCs w:val="22"/>
        </w:rPr>
        <w:t>6</w:t>
      </w:r>
      <w:r w:rsidRPr="0055215D">
        <w:rPr>
          <w:rFonts w:ascii="Arial" w:hAnsi="Arial" w:cs="Arial"/>
          <w:sz w:val="22"/>
          <w:szCs w:val="22"/>
        </w:rPr>
        <w:t xml:space="preserve"> ustawy z dnia </w:t>
      </w:r>
      <w:r w:rsidR="0029606A" w:rsidRPr="0055215D">
        <w:rPr>
          <w:rFonts w:ascii="Arial" w:hAnsi="Arial" w:cs="Arial"/>
          <w:sz w:val="22"/>
          <w:szCs w:val="22"/>
        </w:rPr>
        <w:t>11</w:t>
      </w:r>
      <w:r w:rsidRPr="0055215D">
        <w:rPr>
          <w:rFonts w:ascii="Arial" w:hAnsi="Arial" w:cs="Arial"/>
          <w:sz w:val="22"/>
          <w:szCs w:val="22"/>
        </w:rPr>
        <w:t xml:space="preserve"> </w:t>
      </w:r>
      <w:r w:rsidR="0029606A" w:rsidRPr="0055215D">
        <w:rPr>
          <w:rFonts w:ascii="Arial" w:hAnsi="Arial" w:cs="Arial"/>
          <w:sz w:val="22"/>
          <w:szCs w:val="22"/>
        </w:rPr>
        <w:t xml:space="preserve">września </w:t>
      </w:r>
      <w:r w:rsidR="008F3CE2" w:rsidRPr="0055215D">
        <w:rPr>
          <w:rFonts w:ascii="Arial" w:hAnsi="Arial" w:cs="Arial"/>
          <w:sz w:val="22"/>
          <w:szCs w:val="22"/>
        </w:rPr>
        <w:t xml:space="preserve">                       </w:t>
      </w:r>
      <w:r w:rsidRPr="0055215D">
        <w:rPr>
          <w:rFonts w:ascii="Arial" w:hAnsi="Arial" w:cs="Arial"/>
          <w:sz w:val="22"/>
          <w:szCs w:val="22"/>
        </w:rPr>
        <w:t>20</w:t>
      </w:r>
      <w:r w:rsidR="0029606A" w:rsidRPr="0055215D">
        <w:rPr>
          <w:rFonts w:ascii="Arial" w:hAnsi="Arial" w:cs="Arial"/>
          <w:sz w:val="22"/>
          <w:szCs w:val="22"/>
        </w:rPr>
        <w:t>19</w:t>
      </w:r>
      <w:r w:rsidRPr="0055215D">
        <w:rPr>
          <w:rFonts w:ascii="Arial" w:hAnsi="Arial" w:cs="Arial"/>
          <w:sz w:val="22"/>
          <w:szCs w:val="22"/>
        </w:rPr>
        <w:t xml:space="preserve"> r</w:t>
      </w:r>
      <w:r w:rsidR="0029606A" w:rsidRPr="0055215D">
        <w:rPr>
          <w:rFonts w:ascii="Arial" w:hAnsi="Arial" w:cs="Arial"/>
          <w:sz w:val="22"/>
          <w:szCs w:val="22"/>
        </w:rPr>
        <w:t>.</w:t>
      </w:r>
      <w:r w:rsidRPr="0055215D">
        <w:rPr>
          <w:rFonts w:ascii="Arial" w:hAnsi="Arial" w:cs="Arial"/>
          <w:sz w:val="22"/>
          <w:szCs w:val="22"/>
        </w:rPr>
        <w:t xml:space="preserve"> Prawo </w:t>
      </w:r>
      <w:r w:rsidR="0029606A" w:rsidRPr="0055215D">
        <w:rPr>
          <w:rFonts w:ascii="Arial" w:hAnsi="Arial" w:cs="Arial"/>
          <w:sz w:val="22"/>
          <w:szCs w:val="22"/>
        </w:rPr>
        <w:t>z</w:t>
      </w:r>
      <w:r w:rsidRPr="0055215D">
        <w:rPr>
          <w:rFonts w:ascii="Arial" w:hAnsi="Arial" w:cs="Arial"/>
          <w:sz w:val="22"/>
          <w:szCs w:val="22"/>
        </w:rPr>
        <w:t xml:space="preserve">amówień </w:t>
      </w:r>
      <w:r w:rsidR="0029606A" w:rsidRPr="0055215D">
        <w:rPr>
          <w:rFonts w:ascii="Arial" w:hAnsi="Arial" w:cs="Arial"/>
          <w:sz w:val="22"/>
          <w:szCs w:val="22"/>
        </w:rPr>
        <w:t>p</w:t>
      </w:r>
      <w:r w:rsidRPr="0055215D">
        <w:rPr>
          <w:rFonts w:ascii="Arial" w:hAnsi="Arial" w:cs="Arial"/>
          <w:sz w:val="22"/>
          <w:szCs w:val="22"/>
        </w:rPr>
        <w:t xml:space="preserve">ublicznych </w:t>
      </w:r>
      <w:r w:rsidR="00F15FDC" w:rsidRPr="0055215D">
        <w:rPr>
          <w:rFonts w:ascii="Arial" w:hAnsi="Arial" w:cs="Arial"/>
          <w:sz w:val="22"/>
          <w:szCs w:val="22"/>
        </w:rPr>
        <w:t>(</w:t>
      </w:r>
      <w:proofErr w:type="spellStart"/>
      <w:r w:rsidR="00F15FDC" w:rsidRPr="0055215D">
        <w:rPr>
          <w:rFonts w:ascii="Arial" w:hAnsi="Arial" w:cs="Arial"/>
          <w:sz w:val="22"/>
          <w:szCs w:val="22"/>
        </w:rPr>
        <w:t>t.j</w:t>
      </w:r>
      <w:proofErr w:type="spellEnd"/>
      <w:r w:rsidR="00F15FDC" w:rsidRPr="0055215D">
        <w:rPr>
          <w:rFonts w:ascii="Arial" w:hAnsi="Arial" w:cs="Arial"/>
          <w:sz w:val="22"/>
          <w:szCs w:val="22"/>
        </w:rPr>
        <w:t>. Dz. U. z 2022r. poz. 1710)</w:t>
      </w:r>
      <w:r w:rsidR="00BE7BFD" w:rsidRPr="0055215D">
        <w:rPr>
          <w:rFonts w:ascii="Arial" w:hAnsi="Arial" w:cs="Arial"/>
          <w:sz w:val="22"/>
          <w:szCs w:val="22"/>
        </w:rPr>
        <w:t xml:space="preserve">, </w:t>
      </w:r>
      <w:r w:rsidR="00D9049C" w:rsidRPr="0055215D">
        <w:rPr>
          <w:rFonts w:ascii="Arial" w:hAnsi="Arial" w:cs="Arial"/>
          <w:sz w:val="22"/>
          <w:szCs w:val="22"/>
        </w:rPr>
        <w:t>udostępnia</w:t>
      </w:r>
      <w:r w:rsidR="00BE7BFD" w:rsidRPr="0055215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55215D">
        <w:rPr>
          <w:rFonts w:ascii="Arial" w:hAnsi="Arial" w:cs="Arial"/>
          <w:sz w:val="22"/>
          <w:szCs w:val="22"/>
        </w:rPr>
        <w:t>pecyfikacji Warunków Zamówienia (</w:t>
      </w:r>
      <w:r w:rsidR="0012774F" w:rsidRPr="0055215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55215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55215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55215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55215D">
        <w:rPr>
          <w:rFonts w:ascii="Arial" w:hAnsi="Arial" w:cs="Arial"/>
          <w:sz w:val="22"/>
          <w:szCs w:val="22"/>
        </w:rPr>
        <w:t>wraz z wyjaśnieniami</w:t>
      </w:r>
      <w:r w:rsidR="0012774F" w:rsidRPr="0055215D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74"/>
      </w:tblGrid>
      <w:tr w:rsidR="00F15FDC" w:rsidRPr="0055215D" w14:paraId="62D651BB" w14:textId="77777777" w:rsidTr="00ED030B">
        <w:tc>
          <w:tcPr>
            <w:tcW w:w="9356" w:type="dxa"/>
            <w:shd w:val="clear" w:color="auto" w:fill="auto"/>
          </w:tcPr>
          <w:p w14:paraId="55B70AE2" w14:textId="77777777" w:rsidR="00206460" w:rsidRPr="0055215D" w:rsidRDefault="00206460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A2963C1" w14:textId="77777777" w:rsidR="00F15FDC" w:rsidRPr="0055215D" w:rsidRDefault="00337572" w:rsidP="00337572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0E4D348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 xml:space="preserve">W związku z obszerną ilością dokumentacji z jaką Wykonawca musi się zapoznać prosimy </w:t>
            </w:r>
            <w:r w:rsidR="00031BA9" w:rsidRPr="0055215D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Pr="0055215D">
              <w:rPr>
                <w:rFonts w:ascii="Arial" w:hAnsi="Arial" w:cs="Arial"/>
                <w:sz w:val="22"/>
                <w:szCs w:val="22"/>
              </w:rPr>
              <w:t>o udostępnienie dokumentacji projektowej oraz przedmiarów robót w wersji edytowalnej.</w:t>
            </w:r>
          </w:p>
          <w:p w14:paraId="758A47C5" w14:textId="77777777" w:rsidR="00337572" w:rsidRPr="0055215D" w:rsidRDefault="00337572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4F04FDE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079D479" w14:textId="6F6E90C5" w:rsidR="00462505" w:rsidRPr="0055215D" w:rsidRDefault="00462505" w:rsidP="00016C57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Zamawiający udostępni dokumentacje techniczn</w:t>
            </w:r>
            <w:r w:rsidR="00DB7CE7">
              <w:rPr>
                <w:rFonts w:ascii="Arial" w:hAnsi="Arial" w:cs="Arial"/>
                <w:color w:val="FF0000"/>
                <w:sz w:val="22"/>
                <w:szCs w:val="22"/>
              </w:rPr>
              <w:t>ą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w formacie *.DWG – w załączeniu plik </w:t>
            </w:r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01-PK-CEPTE-PW-EDYTOWALNE.zip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14:paraId="3DB45E07" w14:textId="09E6B1C0" w:rsidR="007A4A94" w:rsidRDefault="0084743F" w:rsidP="00016C5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Link do pobrania pliku : </w:t>
            </w:r>
            <w:r w:rsidRPr="0084743F">
              <w:rPr>
                <w:rFonts w:ascii="Arial" w:hAnsi="Arial" w:cs="Arial"/>
                <w:color w:val="FF0000"/>
                <w:sz w:val="22"/>
                <w:szCs w:val="22"/>
              </w:rPr>
              <w:t>https://www.pk.edu.pl/index.php?option=com_content&amp;view=article&amp;id=108&amp;Itemid=1045&amp;lang=pl</w:t>
            </w:r>
          </w:p>
          <w:p w14:paraId="21E1C67C" w14:textId="77777777" w:rsidR="0084743F" w:rsidRPr="0055215D" w:rsidRDefault="0084743F" w:rsidP="00016C5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AAAD596" w14:textId="7DDD0AA9" w:rsidR="00D20D43" w:rsidRPr="0055215D" w:rsidRDefault="00D20D43" w:rsidP="00016C57">
            <w:pPr>
              <w:pStyle w:val="Akapitzlist"/>
              <w:numPr>
                <w:ilvl w:val="0"/>
                <w:numId w:val="8"/>
              </w:numPr>
              <w:ind w:left="0" w:firstLine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Zamawiający nie widzi zasadności udostępniania plików edytowalnych przedmiarów robót gdyż wygenerowane pliki nie posiadają w wersji edytowalnej zawartości tabel podstaw nakładów, tak więc nadal nie będą przydatne do bezpośrednich wycen. Większość współczesnych programów kosztorysowych funkcjonujących na rynku )np. Norma, Zuzia, Rodos)  posiadają funkcję exportu z plików *.pdf bezpośrednio podstawiając odpowiednie nakłady rzeczowe.</w:t>
            </w:r>
          </w:p>
          <w:p w14:paraId="2234E8DE" w14:textId="02FDA6CA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15FDC" w:rsidRPr="0055215D" w14:paraId="3484AC68" w14:textId="77777777" w:rsidTr="00ED030B">
        <w:tc>
          <w:tcPr>
            <w:tcW w:w="9356" w:type="dxa"/>
            <w:shd w:val="clear" w:color="auto" w:fill="auto"/>
          </w:tcPr>
          <w:p w14:paraId="4FE7BA4E" w14:textId="77777777" w:rsidR="00F15FDC" w:rsidRPr="0055215D" w:rsidRDefault="00337572" w:rsidP="00337572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07E31BE1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W związku z zamiarem wzięcia udziału w postępowaniu o udzielenie zamówienia publicznego prowadzonego na podstawie ustawy z dnia 11 września 2019 r. Prawo zamówień publicznych 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. Dz. U. z 2022r. poz. 1710), zwanej dalej "ustawą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>" pn.: "Budowa budynku Centrum Pro-Ekologicznych Technologii Energetycznych 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CePTE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) wraz z towarzyszącą infrastrukturą techniczną, drogą wewnętrzną, chodnikami i miejscami postojowymi - kampus Czyżyny, Kraków,  Al. Jana Pawła II 37"  wnosimy o dokonanie modyfikacji warunku zdolności technicznej lub zawodowej określonej w SWZ  punkt  7.2.2.1) - w okresie ostatnich 5 lat przed upływem terminu składania ofert, a jeżeli okres prowadzenia działalności jest krótszy - w tym okresie,  wykonał minimum 2 roboty budowlane odpowiadające swoim rodzajem przedmiotowi zamówienia, tj. budowa budynku laboratoryjnego/użyteczności publicznej/przemysłowego wraz z instalacjami: </w:t>
            </w:r>
            <w:r w:rsidRPr="0055215D">
              <w:rPr>
                <w:rFonts w:ascii="Arial" w:hAnsi="Arial" w:cs="Arial"/>
                <w:sz w:val="22"/>
                <w:szCs w:val="22"/>
              </w:rPr>
              <w:lastRenderedPageBreak/>
              <w:t>sanitarnymi, wentylacji mechanicznej wraz z klimatyzacją, elektrycznymi, słaboprądowymi, każda o wartości brutto minimum 30 000 000,00 zł,</w:t>
            </w:r>
          </w:p>
          <w:p w14:paraId="2EB13C8A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606C3DA4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w okresie ostatnich 5 lat przed upływem terminu składania ofert, a jeżeli okres prowadzenia działalności jest krótszy - w tym okresie,  wykonał minimum 2 roboty budowlane odpowiadające swoim rodzajem przedmiotowi zamówienia, tj. budowa budynku laboratoryjnego/użyteczności publicznej/przemysłowego wraz z instalacjami: sanitarnymi, wentylacji mechanicznej wraz z klimatyzacją, elektrycznymi, słaboprądowymi, każda o wartości brutto minimum 25 000 000,00 zł.</w:t>
            </w:r>
          </w:p>
          <w:p w14:paraId="3385AFAB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Wykonawca, który w okresie ostatnich 5 lat zdobył doświadczenie przy wykonaniu dwóch robót budowlanych o wartości minimum 25 000 000,00 zł zapewni Zamawiającemu taki sam poziom wykonania co roboty o wartości 30 000 000,00 zł. Ponadto zmiana ta nie wpłynie negatywnie na prowadzone postępowanie, a pozwoli na udział w nim większej liczbie Wykonawców co przełoży się korzystnie dla Zamawiającego w postaci uzyskania większej liczby konkurencyjnych ofert.</w:t>
            </w:r>
          </w:p>
          <w:p w14:paraId="2AB10CF6" w14:textId="77777777" w:rsidR="00031BA9" w:rsidRPr="0055215D" w:rsidRDefault="00031BA9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54B0B09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90D0896" w14:textId="77777777" w:rsidR="004D203C" w:rsidRPr="0055215D" w:rsidRDefault="004D203C" w:rsidP="004D203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bookmarkStart w:id="0" w:name="_Hlk120700505"/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Zamawiający nie wyraża zgody na zmianę warunku udziału w postępowaniu </w:t>
            </w:r>
            <w:bookmarkEnd w:id="0"/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(zmiana SWZ) polegającej na obniżeniu wartości zrealizowanego obiektu do kwoty 25 000 000,00 zł. </w:t>
            </w:r>
          </w:p>
          <w:p w14:paraId="140F4EFE" w14:textId="3AC59BF5" w:rsidR="004D203C" w:rsidRPr="0055215D" w:rsidRDefault="004D203C" w:rsidP="004D203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Obecnie określony warunek kwoty 30 000 000,00 zł dla obiektu stanowi część wartości przedmiotowego zadania tak więc </w:t>
            </w:r>
            <w:r w:rsidR="00EA243A" w:rsidRPr="0055215D">
              <w:rPr>
                <w:rFonts w:ascii="Arial" w:hAnsi="Arial" w:cs="Arial"/>
                <w:color w:val="FF0000"/>
                <w:sz w:val="22"/>
                <w:szCs w:val="22"/>
              </w:rPr>
              <w:t>zdaniem Zamawiającego</w:t>
            </w:r>
            <w:r w:rsidR="005F0FBF"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proponowana zmiana nie miałaby większego znaczenia.</w:t>
            </w:r>
          </w:p>
          <w:p w14:paraId="0AF35807" w14:textId="5E0D8DFD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15FDC" w:rsidRPr="0055215D" w14:paraId="3C754543" w14:textId="77777777" w:rsidTr="00ED030B">
        <w:tc>
          <w:tcPr>
            <w:tcW w:w="9356" w:type="dxa"/>
            <w:shd w:val="clear" w:color="auto" w:fill="auto"/>
          </w:tcPr>
          <w:p w14:paraId="2DFD9CC0" w14:textId="77777777" w:rsidR="00F15FDC" w:rsidRPr="0055215D" w:rsidRDefault="00031BA9" w:rsidP="00031BA9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75732C44" w14:textId="77777777" w:rsidR="00031BA9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sz w:val="22"/>
                <w:szCs w:val="22"/>
              </w:rPr>
              <w:t>Pytanie nr 1:</w:t>
            </w:r>
            <w:r w:rsidRPr="0055215D">
              <w:rPr>
                <w:rFonts w:ascii="Arial" w:hAnsi="Arial" w:cs="Arial"/>
                <w:sz w:val="22"/>
                <w:szCs w:val="22"/>
              </w:rPr>
              <w:t xml:space="preserve"> Dot. pkt 7.2.2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. 2) SWZ. Zamawiający uzna warunek za spełniony, jeżeli Wykonawca wykaże, że dysponuje lub będzie dysponował: (…) c) kierownikiem branży elektrycznej posiadającym uprawnienia budowlane bez ograniczeń w specjalności instalacyjnej w zakresie sieci instalacji i urządzeń elektrycznych oraz aktualne zaświadczenie o przynależności do Izby Inżynierów Budownictwa d) co najmniej jedną osobą posiadającą aktualne świadectwo kwalifikacyjne grupy 1 uprawniające do zajmowania się eksploatacją urządzeń instalacji i sieci wraz z pomiarami w pełnym zakresie do 1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na stanowisku Dozoru (D), zgodnie z Rozporządzeniem Ministra Klimatu i Środowiska z dnia 1 lipca 2022 r. w sprawie szczegółowych zasad stwierdzania posiadania kwalifikacji przez osoby zajmujące się eksploatacją urządzeń, instalacji i sieci (Dz.U. 2022 poz. 1392), tj. w zakresie obsługi, konserwacji, remontów, montażu i kontrolno-pomiarowymi; e) co najmniej jedną osobą posiadającą aktualne świadectwo kwalifikacyjne grupy 1 uprawniające do zajmowania się eksploatacją urządzeń, instalacji i sieci, wraz z pomiarami w pełnym zakresie, do 1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na stanowisku Eksploatacji (E), zgodnie z Rozporządzeniem Ministra Klimatu i Środowiska z dnia 1 lipca 2022 r. w sprawie szczegółowych zasad stwierdzania posiadania kwalifikacji przez osoby zajmujące się eksploatacją urządzeń, instalacji i sieci (Dz.U. 2022 poz. 1392), tj. w zakresie obsługi, konserwacji, remontów, montażu i kontrolno-pomiarowymi; </w:t>
            </w:r>
          </w:p>
          <w:p w14:paraId="5E762796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D97B22" w14:textId="77777777" w:rsidR="00031BA9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 xml:space="preserve">Prosimy o potwierdzenie, że Zamawiający uzna za spełnienie powyższych warunków w przypadku, gdy osoba wskazana na stanowisko kierownika branży elektrycznej posiadająca uprawnienia budowlane bez ograniczeń w specjalności instalacyjnej w zakresie sieci instalacji i urządzeń elektrycznych oraz aktualne zaświadczenie o przynależności do Izby Inżynierów Budownictwa będzie posiadać również aktualne świadectwo kwalifikacyjne grupy 1 uprawniające do zajmowania się eksploatacją urządzeń instalacji i sieci wraz z pomiarami w pełnym zakresie do 1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na stanowisku Dozoru (D), zgodnie z Rozporządzeniem Ministra Klimatu i Środowiska z dnia 1 lipca 2022 r. w sprawie szczegółowych zasad stwierdzania posiadania kwalifikacji przez osoby zajmujące się eksploatacją urządzeń, instalacji i sieci (Dz.U. 2022 poz. 1392), tj. w zakresie obsługi, konserwacji, remontów, montażu i kontrolno-pomiarowymi oraz aktualne świadectwo kwalifikacyjne grupy 1 uprawniające do zajmowania się eksploatacją urządzeń, instalacji i sieci, wraz z pomiarami w pełnym zakresie, do 1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kV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na stanowisku Eksploatacji (E), zgodnie z Rozporządzeniem Ministra Klimatu i Środowiska z dnia 1 lipca 2022 r. w sprawie szczegółowych zasad stwierdzania posiadania kwalifikacji przez osoby zajmujące się eksploatacją urządzeń, instalacji i sieci (Dz.U. 2022 poz. 1392), tj. w zakresie obsługi, konserwacji, remontów, montażu i kontrolno-pomiarowymi. </w:t>
            </w:r>
          </w:p>
          <w:p w14:paraId="3355B8CB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9F1DE2" w14:textId="77777777" w:rsidR="00031BA9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lastRenderedPageBreak/>
              <w:t xml:space="preserve">Czy Zamawiający dopuszcza łączenie funkcji w tym zakresie? </w:t>
            </w:r>
          </w:p>
          <w:p w14:paraId="454A54A6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9E2D5C" w14:textId="77777777" w:rsidR="00031BA9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sz w:val="22"/>
                <w:szCs w:val="22"/>
              </w:rPr>
              <w:t>Pytanie nr 2:</w:t>
            </w:r>
            <w:r w:rsidRPr="0055215D">
              <w:rPr>
                <w:rFonts w:ascii="Arial" w:hAnsi="Arial" w:cs="Arial"/>
                <w:sz w:val="22"/>
                <w:szCs w:val="22"/>
              </w:rPr>
              <w:t xml:space="preserve"> Dot. pkt 7.2.2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ppkt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. 2) SWZ. Zamawiający uzna warunek za spełniony, jeżeli Wykonawca wykaże, że dysponuje lub będzie dysponował: (…) b) kierownikiem branży sanitarnej posiadającym uprawnienia budowlane bez ograniczeń w zakresie instalacji i urządzeń cieplnych, wentylacyjnych,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wod-kan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oraz aktualne zaświadczenie o przynależności do Izby Inżynierów Budownictwa f) co najmniej jedną osobą posiadającą aktualny certyfikat SZWO i F-gazy dla personelu kategorii 1 (w zakresie instalacji, konserwacji, serwisowania, naprawy i likwidacji systemów freonowych), zgodnie z ustawą z dnia 15 maja 2015r. oraz jej zmianą z dnia 12 lipca 2017r. - O substancjach zubożających warstwę ozonową oraz o niektórych fluorowanych gazach cieplarnianych. </w:t>
            </w:r>
          </w:p>
          <w:p w14:paraId="023F0016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5F3016B" w14:textId="77777777" w:rsidR="00031BA9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 xml:space="preserve">Prosimy o potwierdzenie, że Zamawiający uzna za spełnienie powyższych warunków w przypadku, gdy osoba wskazana na stanowisko kierownika branży sanitarnej posiadająca uprawnienia budowlane bez ograniczeń w zakresie instalacji i urządzeń cieplnych, wentylacyjnych,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wod-kan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oraz aktualne zaświadczenie o przynależności do Izby Inżynierów Budownictwa będzie posiadać również aktualny certyfikat SZWO i F-gazy dla personelu kategorii 1 (w zakresie instalacji, konserwacji, serwisowania, naprawy i likwidacji systemów freonowych), zgodnie z ustawą z dnia 15 maja 2015r. oraz jej zmianą z dnia 12 lipca 2017r. - O substancjach zubożających warstwę ozonową oraz o niektórych fluorowanych gazach cieplarnianych. </w:t>
            </w:r>
          </w:p>
          <w:p w14:paraId="168A2CE9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E99241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Czy Zamawiający dopuszcza łączenie funkcji w tym zakresie?</w:t>
            </w:r>
          </w:p>
          <w:p w14:paraId="149C9684" w14:textId="77777777" w:rsidR="00031BA9" w:rsidRPr="0055215D" w:rsidRDefault="00031BA9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64703B1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B64D541" w14:textId="77777777" w:rsidR="00C50E95" w:rsidRPr="0055215D" w:rsidRDefault="00C50E95" w:rsidP="00C50E95">
            <w:pPr>
              <w:pStyle w:val="NormalnyWeb"/>
              <w:rPr>
                <w:rFonts w:ascii="Arial" w:hAnsi="Arial" w:cs="Arial"/>
                <w:color w:val="FF0000"/>
              </w:rPr>
            </w:pPr>
            <w:r w:rsidRPr="0055215D">
              <w:rPr>
                <w:rFonts w:ascii="Arial" w:hAnsi="Arial" w:cs="Arial"/>
                <w:color w:val="FF0000"/>
              </w:rPr>
              <w:t>ad1) Tak, Zamawiający potwierdza, że dopuszcza łączenie funkcji w opisanym zakresie.</w:t>
            </w:r>
          </w:p>
          <w:p w14:paraId="6656299A" w14:textId="77777777" w:rsidR="00C50E95" w:rsidRPr="0055215D" w:rsidRDefault="00C50E95" w:rsidP="00C50E95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ad2) Tak, Zamawiający potwierdza, że dopuszcza łączenie funkcji w opisanym zakresie.</w:t>
            </w:r>
          </w:p>
          <w:p w14:paraId="7D6590E9" w14:textId="12BD1895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15FDC" w:rsidRPr="0055215D" w14:paraId="4BB1DF59" w14:textId="77777777" w:rsidTr="00ED030B">
        <w:tc>
          <w:tcPr>
            <w:tcW w:w="9356" w:type="dxa"/>
            <w:shd w:val="clear" w:color="auto" w:fill="auto"/>
          </w:tcPr>
          <w:p w14:paraId="5F7A34CB" w14:textId="77777777" w:rsidR="00F15FDC" w:rsidRPr="0055215D" w:rsidRDefault="00031BA9" w:rsidP="00031BA9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6E4849F4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Prosimy o przekazanie dokumentacji projektowej źródła ciepła i chłodu. W załączonych do przetargu materiałach dla tego zakresu jest tylko przedmiar oraz specyfikacja techniczna.</w:t>
            </w:r>
          </w:p>
          <w:p w14:paraId="6649F94B" w14:textId="77777777" w:rsidR="00031BA9" w:rsidRPr="0055215D" w:rsidRDefault="00031BA9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EDA290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4BCCF10" w14:textId="77777777" w:rsidR="00715698" w:rsidRPr="0055215D" w:rsidRDefault="00715698" w:rsidP="00715698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W załączeniu brakująca dokumentacja techniczna instalacji OZE – plik </w:t>
            </w:r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PK-CEPTE-PW-IS-OZE.zip</w:t>
            </w:r>
          </w:p>
          <w:p w14:paraId="3D8252DE" w14:textId="0A366B3E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15FDC" w:rsidRPr="0055215D" w14:paraId="6EA6808F" w14:textId="77777777" w:rsidTr="00ED030B">
        <w:tc>
          <w:tcPr>
            <w:tcW w:w="9356" w:type="dxa"/>
            <w:shd w:val="clear" w:color="auto" w:fill="auto"/>
          </w:tcPr>
          <w:p w14:paraId="75DCE95B" w14:textId="77777777" w:rsidR="00F15FDC" w:rsidRPr="0055215D" w:rsidRDefault="00031BA9" w:rsidP="00031BA9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36F1354F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Następujące przedmiary : - 09. przedmiar_(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CePTE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)_branża sanitarka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wewn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WM-KL - 10. przedmiar_(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CePTE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)_branża sanitarka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wewn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WL nie posiadają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tzw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podstaw wyceny 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KNRy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>). Bardzo prosimy o uzupełnienie.</w:t>
            </w:r>
          </w:p>
          <w:p w14:paraId="5E96DBCF" w14:textId="77777777" w:rsidR="00031BA9" w:rsidRPr="0055215D" w:rsidRDefault="00031BA9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7B724F" w14:textId="77777777" w:rsidR="00031BA9" w:rsidRPr="0055215D" w:rsidRDefault="00031BA9" w:rsidP="00031BA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EAEE6BA" w14:textId="77777777" w:rsidR="007679BC" w:rsidRPr="0055215D" w:rsidRDefault="007679BC" w:rsidP="007679B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W załączeniu zamienne pliki przedmiarów z podstawami wyceny: </w:t>
            </w:r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09.przedmiar_(</w:t>
            </w:r>
            <w:proofErr w:type="spellStart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CePTE</w:t>
            </w:r>
            <w:proofErr w:type="spellEnd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 xml:space="preserve">)_branża sanitarka </w:t>
            </w:r>
            <w:proofErr w:type="spellStart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wewn</w:t>
            </w:r>
            <w:proofErr w:type="spellEnd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 xml:space="preserve"> WM-KL.pdf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i </w:t>
            </w:r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10.przedmiar_(</w:t>
            </w:r>
            <w:proofErr w:type="spellStart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CePTE</w:t>
            </w:r>
            <w:proofErr w:type="spellEnd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 xml:space="preserve">)_branża sanitarka </w:t>
            </w:r>
            <w:proofErr w:type="spellStart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wewn</w:t>
            </w:r>
            <w:proofErr w:type="spellEnd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 xml:space="preserve"> WL.pdf</w:t>
            </w:r>
          </w:p>
          <w:p w14:paraId="46D659D7" w14:textId="77777777" w:rsidR="007679BC" w:rsidRPr="0055215D" w:rsidRDefault="007679BC" w:rsidP="007679B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Jednocześnie Zamawiający dopuszcza również stosowanie własnych kalkulacji (indywidualnych) dla pozycji kosztorysowych, jednakże należy je wówczas tak opisać.</w:t>
            </w:r>
          </w:p>
          <w:p w14:paraId="6C1EE87E" w14:textId="77777777" w:rsidR="00031BA9" w:rsidRPr="0055215D" w:rsidRDefault="00031BA9" w:rsidP="00031BA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CA0D5A" w14:textId="77777777" w:rsidR="00031BA9" w:rsidRPr="0055215D" w:rsidRDefault="00031BA9" w:rsidP="00031BA9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ZESTAW 6</w:t>
            </w:r>
          </w:p>
          <w:p w14:paraId="7A6F1EF7" w14:textId="77777777" w:rsidR="00F15FDC" w:rsidRPr="0055215D" w:rsidRDefault="00031BA9" w:rsidP="00A470F6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Z</w:t>
            </w:r>
            <w:r w:rsidR="00F15FDC" w:rsidRPr="0055215D">
              <w:rPr>
                <w:rFonts w:ascii="Arial" w:hAnsi="Arial" w:cs="Arial"/>
                <w:sz w:val="22"/>
                <w:szCs w:val="22"/>
              </w:rPr>
              <w:t xml:space="preserve">wracam się z uprzejmą prośbą o udostępnienie: a) dokumentacji projektowej dotyczącej węzła cieplnego (źródło ciepła i chłodu - OZE) - brak projektu w opublikowanej dokumentacji Zamawiającego, b) uzgodnienia z KEGW - brak dokumentu, omyłkowo załączono projekt przyłącza kanalizacji deszczowej. </w:t>
            </w:r>
          </w:p>
          <w:p w14:paraId="1403F1E1" w14:textId="77777777" w:rsidR="00031BA9" w:rsidRPr="0055215D" w:rsidRDefault="00031BA9" w:rsidP="00031BA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62F9DC" w14:textId="77777777" w:rsidR="00031BA9" w:rsidRPr="0055215D" w:rsidRDefault="00031BA9" w:rsidP="00031BA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2DD95A" w14:textId="77777777" w:rsidR="008F1075" w:rsidRPr="0055215D" w:rsidRDefault="008F1075" w:rsidP="008F1075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W załączeniu brakująca dokumentacja techniczna instalacji OZE – plik </w:t>
            </w:r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PK-CEPTE-PW-IS-OZE.zip</w:t>
            </w:r>
          </w:p>
          <w:p w14:paraId="723BE3C1" w14:textId="77777777" w:rsidR="00465C0F" w:rsidRPr="0055215D" w:rsidRDefault="00465C0F" w:rsidP="00465C0F">
            <w:pP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 xml:space="preserve">W załączeniu brakujące uzgodnienie KEGW – plik </w:t>
            </w:r>
            <w:proofErr w:type="spellStart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>uzg_przył_do</w:t>
            </w:r>
            <w:proofErr w:type="spellEnd"/>
            <w:r w:rsidRPr="0055215D">
              <w:rPr>
                <w:rFonts w:ascii="Arial" w:hAnsi="Arial" w:cs="Arial"/>
                <w:i/>
                <w:iCs/>
                <w:color w:val="FF0000"/>
                <w:sz w:val="22"/>
                <w:szCs w:val="22"/>
                <w:u w:val="single"/>
              </w:rPr>
              <w:t xml:space="preserve"> sieci_KEGW_2022.08.10.pdf</w:t>
            </w:r>
          </w:p>
          <w:p w14:paraId="18E024A8" w14:textId="77777777" w:rsidR="00031BA9" w:rsidRPr="0055215D" w:rsidRDefault="00031BA9" w:rsidP="00031BA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AF122" w14:textId="77777777" w:rsidR="00031BA9" w:rsidRPr="0055215D" w:rsidRDefault="00031BA9" w:rsidP="00031BA9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ZESTAW 7</w:t>
            </w:r>
          </w:p>
          <w:p w14:paraId="753196B7" w14:textId="77777777" w:rsidR="00A470F6" w:rsidRPr="0055215D" w:rsidRDefault="00F15FDC" w:rsidP="00031BA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 xml:space="preserve">Zwracamy się z prośbą o wyjaśnienie następujących niejasności w zakresie dokumentacji przetargowej dotyczącej postepowania nr KA-2/129/2022: </w:t>
            </w:r>
          </w:p>
          <w:p w14:paraId="0A6FE3DE" w14:textId="77777777" w:rsidR="00A470F6" w:rsidRPr="0055215D" w:rsidRDefault="00F15FDC" w:rsidP="00031BA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 xml:space="preserve">1. W przekazanej dokumentacji przetargowej, brak materiałów projektowych oraz przedmiarów dotyczących Źródła ciepła i chłodu (maszynownia chłodu), instalacji OZE- gruntowe pompy ciepła. Prosimy o uzupełnienie materiałów przetargowych o ten zakres prac. </w:t>
            </w:r>
          </w:p>
          <w:p w14:paraId="01857905" w14:textId="77777777" w:rsidR="00F15FDC" w:rsidRPr="0055215D" w:rsidRDefault="00F15FDC" w:rsidP="00031BA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2. Zwracamy się z prośbą o udostępnienie przedmiarów robót dla wszystkich branż, w wersji edytowalnej (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xml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bem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,..), ze względu na ich obszerność oraz krótki okres na sporządzenie wyceny. </w:t>
            </w:r>
          </w:p>
          <w:p w14:paraId="78805F39" w14:textId="77777777" w:rsidR="00031BA9" w:rsidRPr="0055215D" w:rsidRDefault="00031BA9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D20691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51B7546" w14:textId="77777777" w:rsidR="00F15FDC" w:rsidRPr="0055215D" w:rsidRDefault="00465C0F" w:rsidP="008F3CE2">
            <w:pPr>
              <w:ind w:left="30" w:right="-7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Patrz odpowiedź </w:t>
            </w:r>
            <w:r w:rsidR="00155376" w:rsidRPr="0055215D">
              <w:rPr>
                <w:rFonts w:ascii="Arial" w:hAnsi="Arial" w:cs="Arial"/>
                <w:color w:val="FF0000"/>
                <w:sz w:val="22"/>
                <w:szCs w:val="22"/>
              </w:rPr>
              <w:t>zestaw nr 4</w:t>
            </w:r>
          </w:p>
          <w:p w14:paraId="6752CD9A" w14:textId="683C69A4" w:rsidR="00155376" w:rsidRPr="0055215D" w:rsidRDefault="00016C57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Patrz</w:t>
            </w:r>
            <w:r w:rsidR="00155376"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odpowiedź zesta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w nr 1b</w:t>
            </w:r>
          </w:p>
        </w:tc>
      </w:tr>
      <w:tr w:rsidR="00F15FDC" w:rsidRPr="0055215D" w14:paraId="5BF2F03A" w14:textId="77777777" w:rsidTr="00ED030B">
        <w:tc>
          <w:tcPr>
            <w:tcW w:w="9356" w:type="dxa"/>
            <w:shd w:val="clear" w:color="auto" w:fill="auto"/>
          </w:tcPr>
          <w:p w14:paraId="049ED235" w14:textId="77777777" w:rsidR="00F15FDC" w:rsidRPr="0055215D" w:rsidRDefault="00F15FDC" w:rsidP="00031BA9">
            <w:pPr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F15FDC" w:rsidRPr="0055215D" w14:paraId="73616131" w14:textId="77777777" w:rsidTr="00ED030B">
        <w:tc>
          <w:tcPr>
            <w:tcW w:w="9356" w:type="dxa"/>
            <w:shd w:val="clear" w:color="auto" w:fill="auto"/>
          </w:tcPr>
          <w:p w14:paraId="2F8D7D2C" w14:textId="77777777" w:rsidR="00801290" w:rsidRPr="0055215D" w:rsidRDefault="00801290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207DF3E" w14:textId="77777777" w:rsidR="00F15FDC" w:rsidRPr="0055215D" w:rsidRDefault="00801290" w:rsidP="00801290">
            <w:pPr>
              <w:ind w:left="30" w:right="-7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ZESTAW </w:t>
            </w:r>
            <w:r w:rsidR="00F15FDC"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</w:p>
          <w:p w14:paraId="630C3AB1" w14:textId="77777777" w:rsidR="00F15FDC" w:rsidRPr="0055215D" w:rsidRDefault="00801290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Z</w:t>
            </w:r>
            <w:r w:rsidR="00F15FDC" w:rsidRPr="0055215D">
              <w:rPr>
                <w:rFonts w:ascii="Arial" w:hAnsi="Arial" w:cs="Arial"/>
                <w:sz w:val="22"/>
                <w:szCs w:val="22"/>
              </w:rPr>
              <w:t>wracamy się z wnioskiem o uzupełnienie i wyjaśnienie treści SWZ:</w:t>
            </w:r>
          </w:p>
          <w:p w14:paraId="67348B17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1. Prosimy o przekazanie dokumentacji w formacie edytowalnym .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dwg</w:t>
            </w:r>
            <w:proofErr w:type="spellEnd"/>
          </w:p>
          <w:p w14:paraId="65C8D5AF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2. Prosimy o przekazanie modelu 3D w formacie .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ifc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lub .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rvt</w:t>
            </w:r>
            <w:proofErr w:type="spellEnd"/>
          </w:p>
          <w:p w14:paraId="64BA7CBA" w14:textId="77777777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215D">
              <w:rPr>
                <w:rFonts w:ascii="Arial" w:hAnsi="Arial" w:cs="Arial"/>
                <w:sz w:val="22"/>
                <w:szCs w:val="22"/>
              </w:rPr>
              <w:t>3. Prosimy o przekazanie przedmiarów w wersji edytowalnej .xls, .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ath</w:t>
            </w:r>
            <w:proofErr w:type="spellEnd"/>
            <w:r w:rsidRPr="0055215D">
              <w:rPr>
                <w:rFonts w:ascii="Arial" w:hAnsi="Arial" w:cs="Arial"/>
                <w:sz w:val="22"/>
                <w:szCs w:val="22"/>
              </w:rPr>
              <w:t xml:space="preserve"> lub .</w:t>
            </w:r>
            <w:proofErr w:type="spellStart"/>
            <w:r w:rsidRPr="0055215D">
              <w:rPr>
                <w:rFonts w:ascii="Arial" w:hAnsi="Arial" w:cs="Arial"/>
                <w:sz w:val="22"/>
                <w:szCs w:val="22"/>
              </w:rPr>
              <w:t>bem</w:t>
            </w:r>
            <w:proofErr w:type="spellEnd"/>
          </w:p>
          <w:p w14:paraId="614FE9D3" w14:textId="77777777" w:rsidR="00801290" w:rsidRPr="0055215D" w:rsidRDefault="00801290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1CA1FF7" w14:textId="77777777" w:rsidR="00F15FDC" w:rsidRPr="0055215D" w:rsidRDefault="00F15FDC" w:rsidP="008F3CE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" w:name="_Hlk120699759"/>
            <w:r w:rsidRPr="0055215D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bookmarkEnd w:id="1"/>
          <w:p w14:paraId="517E9F79" w14:textId="5525016E" w:rsidR="00051947" w:rsidRPr="0055215D" w:rsidRDefault="00051947" w:rsidP="0005194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ad1) Patrz odpowiedź zestaw 1</w:t>
            </w:r>
            <w:r w:rsidR="002F1869">
              <w:rPr>
                <w:rFonts w:ascii="Arial" w:hAnsi="Arial" w:cs="Arial"/>
                <w:color w:val="FF0000"/>
                <w:sz w:val="22"/>
                <w:szCs w:val="22"/>
              </w:rPr>
              <w:t xml:space="preserve"> ad </w:t>
            </w:r>
            <w:r w:rsidR="0055215D">
              <w:rPr>
                <w:rFonts w:ascii="Arial" w:hAnsi="Arial" w:cs="Arial"/>
                <w:color w:val="FF0000"/>
                <w:sz w:val="22"/>
                <w:szCs w:val="22"/>
              </w:rPr>
              <w:t>a</w:t>
            </w: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)</w:t>
            </w:r>
          </w:p>
          <w:p w14:paraId="01B8CAB7" w14:textId="77777777" w:rsidR="00051947" w:rsidRPr="0055215D" w:rsidRDefault="00051947" w:rsidP="0005194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>ad2) Zamawiający nie posiada modelu 3D dla przedmiotowej dokumentacji technicznej.</w:t>
            </w:r>
          </w:p>
          <w:p w14:paraId="29457538" w14:textId="103D6293" w:rsidR="00051947" w:rsidRPr="0055215D" w:rsidRDefault="00051947" w:rsidP="0005194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ad3) </w:t>
            </w:r>
            <w:r w:rsidR="00762360"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Patrz odpowiedź zestaw </w:t>
            </w:r>
            <w:r w:rsidR="0055215D">
              <w:rPr>
                <w:rFonts w:ascii="Arial" w:hAnsi="Arial" w:cs="Arial"/>
                <w:color w:val="FF0000"/>
                <w:sz w:val="22"/>
                <w:szCs w:val="22"/>
              </w:rPr>
              <w:t>1</w:t>
            </w:r>
            <w:r w:rsidR="00762360" w:rsidRP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ad</w:t>
            </w:r>
            <w:r w:rsidR="0055215D">
              <w:rPr>
                <w:rFonts w:ascii="Arial" w:hAnsi="Arial" w:cs="Arial"/>
                <w:color w:val="FF0000"/>
                <w:sz w:val="22"/>
                <w:szCs w:val="22"/>
              </w:rPr>
              <w:t xml:space="preserve"> b</w:t>
            </w:r>
            <w:r w:rsidR="00762360" w:rsidRPr="0055215D">
              <w:rPr>
                <w:rFonts w:ascii="Arial" w:hAnsi="Arial" w:cs="Arial"/>
                <w:color w:val="FF0000"/>
                <w:sz w:val="22"/>
                <w:szCs w:val="22"/>
              </w:rPr>
              <w:t>)</w:t>
            </w:r>
          </w:p>
          <w:p w14:paraId="68AEBBA9" w14:textId="77777777" w:rsidR="00051947" w:rsidRPr="0055215D" w:rsidRDefault="00051947" w:rsidP="0005194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39182D" w14:textId="5BC93838" w:rsidR="00F15FDC" w:rsidRPr="0055215D" w:rsidRDefault="00F15FDC" w:rsidP="008F3CE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367250E3" w14:textId="09496E23" w:rsidR="00F86343" w:rsidRDefault="00F86343" w:rsidP="00F8634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86343">
        <w:rPr>
          <w:rFonts w:ascii="Arial" w:hAnsi="Arial" w:cs="Arial"/>
          <w:b/>
          <w:bCs/>
          <w:sz w:val="22"/>
          <w:szCs w:val="22"/>
        </w:rPr>
        <w:t>ZESTAW 1</w:t>
      </w:r>
      <w:r>
        <w:rPr>
          <w:rFonts w:ascii="Arial" w:hAnsi="Arial" w:cs="Arial"/>
          <w:b/>
          <w:bCs/>
          <w:sz w:val="22"/>
          <w:szCs w:val="22"/>
        </w:rPr>
        <w:t>2</w:t>
      </w:r>
    </w:p>
    <w:p w14:paraId="098BBA9F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1. Zgodnie ze wzorem umowy § 3 pkt. 4 „Wykonawca zobowiązuje się do pokrycia kosztów pobieranych mediów (woda, energia elektryczna, itp.) zużytych przy wykonywaniu robót, na podstawie faktur wystawianych przez Dział Eksploatacji i Zaopatrzenia Zamawiającego w oparciu o wskazania </w:t>
      </w:r>
      <w:proofErr w:type="spellStart"/>
      <w:r w:rsidRPr="00F86343">
        <w:rPr>
          <w:rFonts w:ascii="Arial" w:eastAsia="Calibri" w:hAnsi="Arial" w:cs="Arial"/>
          <w:sz w:val="22"/>
          <w:szCs w:val="22"/>
        </w:rPr>
        <w:t>subliczników</w:t>
      </w:r>
      <w:proofErr w:type="spellEnd"/>
      <w:r w:rsidRPr="00F86343">
        <w:rPr>
          <w:rFonts w:ascii="Arial" w:eastAsia="Calibri" w:hAnsi="Arial" w:cs="Arial"/>
          <w:sz w:val="22"/>
          <w:szCs w:val="22"/>
        </w:rPr>
        <w:t xml:space="preserve"> energii elektrycznej oraz wodomierza zainstalowanego przez Wykonawcę w uzgodnionych miejscach…….” Prosimy o podanie stawek za poszczególne media wg których Wykonawca będzie obciążany. </w:t>
      </w:r>
    </w:p>
    <w:p w14:paraId="508324ED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2. Przez jaki okres należy pielęgnować trawniki i rośliny? </w:t>
      </w:r>
    </w:p>
    <w:p w14:paraId="522C76A8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3. Po czyjej stronie jest pokrycie urzędowych kosztów z wycinki drzew? </w:t>
      </w:r>
    </w:p>
    <w:p w14:paraId="0ED0EDB7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4. Prosimy o udostępnienie projektu technologii dolnego źródła ciepła (gruntowych pomp ciepła) </w:t>
      </w:r>
    </w:p>
    <w:p w14:paraId="003C416D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5. Prosimy o udostępnianie projektu technologii źródła chłodu (maszynowni chłodu) </w:t>
      </w:r>
    </w:p>
    <w:p w14:paraId="22A6B210" w14:textId="77777777" w:rsidR="00F86343" w:rsidRPr="00F86343" w:rsidRDefault="00F86343" w:rsidP="00F86343">
      <w:pPr>
        <w:rPr>
          <w:rFonts w:ascii="Arial" w:eastAsia="Calibri" w:hAnsi="Arial" w:cs="Arial"/>
          <w:sz w:val="22"/>
          <w:szCs w:val="22"/>
        </w:rPr>
      </w:pPr>
      <w:r w:rsidRPr="00F86343">
        <w:rPr>
          <w:rFonts w:ascii="Arial" w:eastAsia="Calibri" w:hAnsi="Arial" w:cs="Arial"/>
          <w:sz w:val="22"/>
          <w:szCs w:val="22"/>
        </w:rPr>
        <w:t xml:space="preserve">6. Prosimy o wyznaczenie terminu na wizję lokalną </w:t>
      </w:r>
    </w:p>
    <w:p w14:paraId="7009E3E2" w14:textId="285FF169" w:rsidR="00F86343" w:rsidRPr="00F86343" w:rsidRDefault="00F86343" w:rsidP="00F8634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03BD18B9" w14:textId="54895DB2" w:rsidR="00F86343" w:rsidRPr="00F86343" w:rsidRDefault="00F86343" w:rsidP="00F86343">
      <w:pPr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2" w:name="_Hlk120700136"/>
      <w:r w:rsidRPr="00F86343">
        <w:rPr>
          <w:rFonts w:ascii="Arial" w:eastAsia="Calibri" w:hAnsi="Arial" w:cs="Arial"/>
          <w:b/>
          <w:bCs/>
          <w:sz w:val="22"/>
          <w:szCs w:val="22"/>
          <w:lang w:eastAsia="en-US"/>
        </w:rPr>
        <w:t>Stanowisko (wyjaśnienie) Zamawiającego:</w:t>
      </w:r>
    </w:p>
    <w:bookmarkEnd w:id="2"/>
    <w:p w14:paraId="65D5903D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ad1) Zamawiający nie może podać wiążących stawek opłat za poszczególne media rozliczane </w:t>
      </w:r>
      <w:proofErr w:type="spellStart"/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>sublicznikami</w:t>
      </w:r>
      <w:proofErr w:type="spellEnd"/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gdyż nie zna jeszcze tych stawek na rok 2023. Należy przyjąć że rozliczenia te będą waloryzowane zgodnie z aktualizacjami cenników gestorów sieci.</w:t>
      </w:r>
    </w:p>
    <w:p w14:paraId="4D0B62E7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ad2) Zamawiający przewiduje, </w:t>
      </w:r>
      <w:r w:rsidRPr="00F86343">
        <w:rPr>
          <w:rFonts w:ascii="Arial" w:eastAsia="Calibri" w:hAnsi="Arial" w:cs="Arial"/>
          <w:color w:val="FF0000"/>
          <w:sz w:val="22"/>
          <w:szCs w:val="22"/>
        </w:rPr>
        <w:t>że trawniki i rośliny</w:t>
      </w: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należy pielęgnować przez okres min. 1 roku</w:t>
      </w:r>
    </w:p>
    <w:p w14:paraId="48DE2397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ad3) Wg decyzji WKŚ naliczanie </w:t>
      </w:r>
      <w:r w:rsidRPr="00F86343">
        <w:rPr>
          <w:rFonts w:ascii="Arial" w:eastAsia="Calibri" w:hAnsi="Arial" w:cs="Arial"/>
          <w:color w:val="FF0000"/>
          <w:sz w:val="22"/>
          <w:szCs w:val="22"/>
        </w:rPr>
        <w:t>urzędowych kosztów za wycinki drzew nie będzie uruchomione jeśli zostaną wykonane wszystkie wymagane nasadzenia zastępcze (100% realizacji decyzji)  </w:t>
      </w:r>
    </w:p>
    <w:p w14:paraId="0D08325F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>ad4) patrz odpowiedź zestaw nr 4</w:t>
      </w:r>
    </w:p>
    <w:p w14:paraId="0E812A2D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>ad5) patrz odpowiedź zestaw nr 4</w:t>
      </w:r>
    </w:p>
    <w:p w14:paraId="0C3BB4A7" w14:textId="77777777" w:rsidR="00F86343" w:rsidRPr="00F86343" w:rsidRDefault="00F86343" w:rsidP="00F86343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lastRenderedPageBreak/>
        <w:t xml:space="preserve">ad6) Zamawiający nie przewiduje obligatoryjnej wizji lokalnej. Niemniej zainteresowani Wykonawcy mogą ją odbyć indywidualnie po wcześniejszym ustaleniu telefonicznym dnia i godziny – p. Leszek </w:t>
      </w:r>
      <w:proofErr w:type="spellStart"/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>Hacuś</w:t>
      </w:r>
      <w:proofErr w:type="spellEnd"/>
      <w:r w:rsidRPr="00F86343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 -  601 859 055</w:t>
      </w:r>
    </w:p>
    <w:p w14:paraId="6112E92A" w14:textId="77777777" w:rsidR="00F86343" w:rsidRPr="00F86343" w:rsidRDefault="00F86343" w:rsidP="00F8634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D067884" w14:textId="2D87CFCB" w:rsidR="00F86343" w:rsidRDefault="00F86343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  <w:r w:rsidRPr="0055215D">
        <w:rPr>
          <w:rFonts w:ascii="Arial" w:hAnsi="Arial" w:cs="Arial"/>
          <w:b/>
          <w:bCs/>
          <w:sz w:val="22"/>
          <w:szCs w:val="22"/>
        </w:rPr>
        <w:t>ZESTAW 1</w:t>
      </w:r>
      <w:r>
        <w:rPr>
          <w:rFonts w:ascii="Arial" w:hAnsi="Arial" w:cs="Arial"/>
          <w:b/>
          <w:bCs/>
          <w:sz w:val="22"/>
          <w:szCs w:val="22"/>
        </w:rPr>
        <w:t>3</w:t>
      </w:r>
    </w:p>
    <w:p w14:paraId="15E099C3" w14:textId="77777777" w:rsidR="0026274D" w:rsidRDefault="0026274D" w:rsidP="0026274D">
      <w:pPr>
        <w:ind w:left="30" w:right="-72"/>
        <w:rPr>
          <w:rFonts w:ascii="Arial" w:hAnsi="Arial" w:cs="Arial"/>
          <w:sz w:val="22"/>
          <w:szCs w:val="22"/>
        </w:rPr>
      </w:pPr>
      <w:r w:rsidRPr="0026274D">
        <w:rPr>
          <w:rFonts w:ascii="Arial" w:hAnsi="Arial" w:cs="Arial"/>
          <w:sz w:val="22"/>
          <w:szCs w:val="22"/>
        </w:rPr>
        <w:t xml:space="preserve">Na podstawie art. 135. 1. ustawy z dnia 11 września 2019 r. </w:t>
      </w:r>
      <w:proofErr w:type="spellStart"/>
      <w:r w:rsidRPr="0026274D">
        <w:rPr>
          <w:rFonts w:ascii="Arial" w:hAnsi="Arial" w:cs="Arial"/>
          <w:sz w:val="22"/>
          <w:szCs w:val="22"/>
        </w:rPr>
        <w:t>Pzp</w:t>
      </w:r>
      <w:proofErr w:type="spellEnd"/>
      <w:r w:rsidRPr="0026274D">
        <w:rPr>
          <w:rFonts w:ascii="Arial" w:hAnsi="Arial" w:cs="Arial"/>
          <w:sz w:val="22"/>
          <w:szCs w:val="22"/>
        </w:rPr>
        <w:t xml:space="preserve"> (Dz. U. z 2022r. poz. 1710), zwracamy się do Zamawiającego o udzielenie odpowiedzi na następujące pytania: </w:t>
      </w:r>
    </w:p>
    <w:p w14:paraId="58104D71" w14:textId="77777777" w:rsidR="0026274D" w:rsidRDefault="0026274D" w:rsidP="0026274D">
      <w:pPr>
        <w:ind w:left="30" w:right="-72"/>
        <w:rPr>
          <w:rFonts w:ascii="Arial" w:hAnsi="Arial" w:cs="Arial"/>
          <w:sz w:val="22"/>
          <w:szCs w:val="22"/>
        </w:rPr>
      </w:pPr>
      <w:r w:rsidRPr="0026274D">
        <w:rPr>
          <w:rFonts w:ascii="Arial" w:hAnsi="Arial" w:cs="Arial"/>
          <w:sz w:val="22"/>
          <w:szCs w:val="22"/>
        </w:rPr>
        <w:t xml:space="preserve">1. Zgodnie z SWZ pkt. 6 - Termin wykonania zamówienia wynosi do 15 miesięcy od daty zawarcia umowy (wraz z odbiorem końcowym oraz uzyskaniem formalnego pozwolenia na użytkowanie). Ponadto Zamawiający wymaga wykonania minimum 80 % wartości kontraktu wraz z jego rozliczeniem do końca grudnia 2023 roku. Na czas złożenia oferty wykonawca nie jest w stanie przewidzieć jak długo będzie trwać procedura przetargowa oraz wybór oferenta. Prosimy zatem o potwierdzenie, że warunek wykonania minimum 80% wartości kontaktu wraz z jego rozliczeniem do końca grudnia 2023 roku, należy rozpatrywać łączenie z przedstawionym przez Zamawiającego harmonogramem robót. Harmonogram zakłada, że koniec 2023r. przypada w 13 miesiącu realizacji. Zatem w przypadku skrócenia tego terminu Zamawiający odstąpi od postawionego wymogu. W rzeczywistości bowiem przy obecnie postawionym warunku, termin ten z przyczyn niezależnych od wykonawcy może ulec skróceniu nawet o kilka miesięcy, czego wykonawca nie może przewidzieć na etapie złożenia oferty. Ponadto w § 16 ust. 2 pkt. 17) projektu umowy Zamawiający nakłada na wykonawcę karę za niedotrzymanie tego terminu w wysokości 10% kwoty brutto kontraktu. </w:t>
      </w:r>
    </w:p>
    <w:p w14:paraId="0208517C" w14:textId="77777777" w:rsidR="0026274D" w:rsidRDefault="0026274D" w:rsidP="0026274D">
      <w:pPr>
        <w:ind w:left="30" w:right="-72"/>
        <w:rPr>
          <w:rFonts w:ascii="Arial" w:hAnsi="Arial" w:cs="Arial"/>
          <w:sz w:val="22"/>
          <w:szCs w:val="22"/>
        </w:rPr>
      </w:pPr>
      <w:r w:rsidRPr="0026274D">
        <w:rPr>
          <w:rFonts w:ascii="Arial" w:hAnsi="Arial" w:cs="Arial"/>
          <w:sz w:val="22"/>
          <w:szCs w:val="22"/>
        </w:rPr>
        <w:t xml:space="preserve">2. Prosimy o podanie kwoty przewidzianej na sfinansowanie zamówienia. </w:t>
      </w:r>
    </w:p>
    <w:p w14:paraId="3341F281" w14:textId="0477C68A" w:rsidR="0026274D" w:rsidRPr="0026274D" w:rsidRDefault="0026274D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26274D">
        <w:rPr>
          <w:rFonts w:ascii="Arial" w:hAnsi="Arial" w:cs="Arial"/>
          <w:sz w:val="22"/>
          <w:szCs w:val="22"/>
        </w:rPr>
        <w:t>3. Prosimy o podanie kwot finansowania zamówienia jakie przewidziano w poszczególnych latach realizacji zadania tj. w 2023, 2024.</w:t>
      </w:r>
    </w:p>
    <w:p w14:paraId="3AC4C290" w14:textId="77777777" w:rsidR="0026274D" w:rsidRPr="0026274D" w:rsidRDefault="0026274D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</w:p>
    <w:p w14:paraId="094E57F7" w14:textId="070A8CB5" w:rsidR="00F86343" w:rsidRPr="00F86343" w:rsidRDefault="00F86343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F8634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D199DC1" w14:textId="77777777" w:rsidR="0026274D" w:rsidRPr="0026274D" w:rsidRDefault="0026274D" w:rsidP="0026274D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6274D">
        <w:rPr>
          <w:rFonts w:ascii="Arial" w:eastAsia="Calibri" w:hAnsi="Arial" w:cs="Arial"/>
          <w:color w:val="FF0000"/>
          <w:sz w:val="22"/>
          <w:szCs w:val="22"/>
          <w:lang w:eastAsia="en-US"/>
        </w:rPr>
        <w:t xml:space="preserve">ad1) Zmawiający potwierdza, że warunek wykonania min. 80% wartości kontaktu wraz z jego rozliczeniem do końca grudnia 2023 roku, należy rozpatrywać łączenie z przedstawionym przez Wykonawcę harmonogramem robót. </w:t>
      </w:r>
    </w:p>
    <w:p w14:paraId="0AC5DE51" w14:textId="77777777" w:rsidR="0026274D" w:rsidRPr="0026274D" w:rsidRDefault="0026274D" w:rsidP="0026274D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6274D">
        <w:rPr>
          <w:rFonts w:ascii="Arial" w:eastAsia="Calibri" w:hAnsi="Arial" w:cs="Arial"/>
          <w:color w:val="FF0000"/>
          <w:sz w:val="22"/>
          <w:szCs w:val="22"/>
          <w:lang w:eastAsia="en-US"/>
        </w:rPr>
        <w:t>Jest to związane z warunkiem rozliczenia umowy dotacji celowej, w związku z czym zakres rzeczowy nie będzie podlegał przesunięciom.</w:t>
      </w:r>
    </w:p>
    <w:p w14:paraId="63EE7DCC" w14:textId="77777777" w:rsidR="0026274D" w:rsidRPr="0026274D" w:rsidRDefault="0026274D" w:rsidP="0026274D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6274D">
        <w:rPr>
          <w:rFonts w:ascii="Arial" w:eastAsia="Calibri" w:hAnsi="Arial" w:cs="Arial"/>
          <w:color w:val="FF0000"/>
          <w:sz w:val="22"/>
          <w:szCs w:val="22"/>
          <w:lang w:eastAsia="en-US"/>
        </w:rPr>
        <w:t>ad2) Zamawiający poda tą kwotę bezpośrednio przed otwarciem ofert.</w:t>
      </w:r>
    </w:p>
    <w:p w14:paraId="4F5CFA0A" w14:textId="77777777" w:rsidR="0026274D" w:rsidRPr="0026274D" w:rsidRDefault="0026274D" w:rsidP="0026274D">
      <w:pPr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26274D">
        <w:rPr>
          <w:rFonts w:ascii="Arial" w:eastAsia="Calibri" w:hAnsi="Arial" w:cs="Arial"/>
          <w:color w:val="FF0000"/>
          <w:sz w:val="22"/>
          <w:szCs w:val="22"/>
          <w:lang w:eastAsia="en-US"/>
        </w:rPr>
        <w:t>ad3) Jeżeli Zamawiający wymaga przerobu min. 80% wartości kontraktu w 2023 roku, na rok 2024 pozostanie 20% wartości kontraktu.</w:t>
      </w:r>
    </w:p>
    <w:p w14:paraId="3CF11FEF" w14:textId="77777777" w:rsidR="0026274D" w:rsidRPr="0026274D" w:rsidRDefault="0026274D" w:rsidP="0026274D">
      <w:pPr>
        <w:rPr>
          <w:rFonts w:ascii="Calibri" w:eastAsia="Calibri" w:hAnsi="Calibri" w:cs="Calibri"/>
          <w:sz w:val="22"/>
          <w:szCs w:val="22"/>
          <w:lang w:eastAsia="en-US"/>
        </w:rPr>
      </w:pPr>
    </w:p>
    <w:p w14:paraId="4E3B68ED" w14:textId="77777777" w:rsidR="00F86343" w:rsidRPr="0055215D" w:rsidRDefault="00F86343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</w:p>
    <w:p w14:paraId="4C4A21D1" w14:textId="58351F31" w:rsidR="00F86343" w:rsidRPr="0026274D" w:rsidRDefault="00F86343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  <w:r w:rsidRPr="0026274D">
        <w:rPr>
          <w:rFonts w:ascii="Arial" w:hAnsi="Arial" w:cs="Arial"/>
          <w:b/>
          <w:bCs/>
          <w:sz w:val="22"/>
          <w:szCs w:val="22"/>
        </w:rPr>
        <w:t>ZESTAW 14</w:t>
      </w:r>
    </w:p>
    <w:p w14:paraId="38A1E8A0" w14:textId="4BE0F53F" w:rsidR="0026274D" w:rsidRPr="0026274D" w:rsidRDefault="0026274D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26274D">
        <w:rPr>
          <w:rFonts w:ascii="Arial" w:hAnsi="Arial" w:cs="Arial"/>
          <w:sz w:val="22"/>
          <w:szCs w:val="22"/>
        </w:rPr>
        <w:t>Zwracamy się z uprzejmą prośbą o zmianę warunku udziału w postępowaniu SWZ 7.2.2 Zdolność techniczna lub zawodowa z warunku: Zamawiający uzna wyżej wymieniony warunek za spełniony, jeżeli Wykonawca wykaże, że: 1) w okresie ostatnich 5 lat przed upływem terminu składania ofert, a jeżeli okres prowadzenia działalności jest krótszy - w tym okresie, wykonał minimum 2 roboty budowlane odpowiadające swoim rodzajem przedmiotowi zamówienia, tj. budowa budynku laboratoryjnego/użyteczności publicznej/przemysłowego wraz z instalacjami: sanitarnymi, wentylacji mechanicznej wraz z klimatyzacją, elektrycznymi, słaboprądowymi, każda o wartości brutto minimum 30 000 000,00 zł na warunek: Zamawiający uzna wyżej wymieniony warunek za spełniony, jeżeli Wykonawca wykaże, że: 1) w okresie ostatnich 5 lat przed upływem terminu składania ofert, a jeżeli okres prowadzenia działalności jest krótszy - w tym okresie, wykonał minimum 2 roboty budowlane odpowiadające swoim rodzajem przedmiotowi zamówienia, tj. budowa budynku laboratoryjnego/użyteczności publicznej/przemysłowego wraz z instalacjami: sanitarnymi, wentylacji mechanicznej wraz z klimatyzacją, elektrycznymi, słaboprądowymi, każda o wartości brutto minimum 27 000 000,00 zł Prośbę motywujemy faktem, iż wykonawca który zrealizował 2 roboty budowlane o wartości 27mln (okolice 30mln) posiada takie samo doświadczenie, niczym nie odbiegające od wykonawcy który zrealizował roboty o wartości 30 mln. Prosimy o nie zawężanie konkurencyjności i pozytywne rozpatrzenie naszej prośby.</w:t>
      </w:r>
    </w:p>
    <w:p w14:paraId="39884CDB" w14:textId="77777777" w:rsidR="0026274D" w:rsidRDefault="0026274D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</w:p>
    <w:p w14:paraId="6CB7D9A7" w14:textId="4F8196F0" w:rsidR="00F86343" w:rsidRPr="00F86343" w:rsidRDefault="00F86343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F8634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8FA8581" w14:textId="01321A87" w:rsidR="00F86343" w:rsidRPr="0026274D" w:rsidRDefault="0026274D" w:rsidP="0026274D">
      <w:pPr>
        <w:ind w:left="30" w:right="-72"/>
        <w:rPr>
          <w:rFonts w:ascii="Arial" w:hAnsi="Arial" w:cs="Arial"/>
          <w:bCs/>
          <w:color w:val="FF0000"/>
          <w:sz w:val="22"/>
          <w:szCs w:val="22"/>
        </w:rPr>
      </w:pPr>
      <w:bookmarkStart w:id="3" w:name="_Hlk120700663"/>
      <w:r w:rsidRPr="0026274D">
        <w:rPr>
          <w:rFonts w:ascii="Arial" w:hAnsi="Arial" w:cs="Arial"/>
          <w:bCs/>
          <w:color w:val="FF0000"/>
          <w:sz w:val="22"/>
          <w:szCs w:val="22"/>
        </w:rPr>
        <w:t>Zamawiający nie wyraża zgody na zmianę warunku udziału w postępowaniu</w:t>
      </w:r>
      <w:r>
        <w:rPr>
          <w:rFonts w:ascii="Arial" w:hAnsi="Arial" w:cs="Arial"/>
          <w:bCs/>
          <w:color w:val="FF0000"/>
          <w:sz w:val="22"/>
          <w:szCs w:val="22"/>
        </w:rPr>
        <w:t xml:space="preserve"> – patrz odpowiedź zestaw 2</w:t>
      </w:r>
    </w:p>
    <w:bookmarkEnd w:id="3"/>
    <w:p w14:paraId="27E7B924" w14:textId="77777777" w:rsidR="0026274D" w:rsidRDefault="0026274D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</w:p>
    <w:p w14:paraId="53001BCD" w14:textId="03AD3C1C" w:rsidR="00F86343" w:rsidRDefault="00F86343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  <w:r w:rsidRPr="0055215D">
        <w:rPr>
          <w:rFonts w:ascii="Arial" w:hAnsi="Arial" w:cs="Arial"/>
          <w:b/>
          <w:bCs/>
          <w:sz w:val="22"/>
          <w:szCs w:val="22"/>
        </w:rPr>
        <w:t>ZESTAW 1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14:paraId="22BE4C4D" w14:textId="77777777" w:rsidR="0026274D" w:rsidRPr="0026274D" w:rsidRDefault="0026274D" w:rsidP="0026274D">
      <w:pPr>
        <w:rPr>
          <w:rFonts w:ascii="Arial" w:eastAsia="Calibri" w:hAnsi="Arial" w:cs="Arial"/>
          <w:sz w:val="22"/>
          <w:szCs w:val="22"/>
        </w:rPr>
      </w:pPr>
      <w:r w:rsidRPr="0026274D">
        <w:rPr>
          <w:rFonts w:ascii="Arial" w:eastAsia="Calibri" w:hAnsi="Arial" w:cs="Arial"/>
          <w:sz w:val="22"/>
          <w:szCs w:val="22"/>
        </w:rPr>
        <w:t xml:space="preserve">Wykonawca zwraca się z wnioskiem o zmianę warunków udziału w postepowaniu dotyczącego pkt 7.2.2 ust.1 Specyfikacji Warunków Zamówienia – zdolność techniczna lub zawodowa z: Zamawiający uzna wyżej wymieniony warunek za spełniony, jeżeli Wykonawca wykaże, że: 1) w okresie ostatnich 5 lat przed upływem terminu składania ofert, a jeżeli okres prowadzenia działalności jest krótszy - w tym okresie, wykonał minimum 2 roboty budowlane odpowiadające swoim rodzajem przedmiotowi zamówienia, tj. budowa budynku laboratoryjnego/użyteczności publicznej/przemysłowego wraz z instalacjami: sanitarnymi, wentylacji mechanicznej wraz z klimatyzacją, elektrycznymi, słaboprądowymi, każda o wartości brutto minimum 30 000 000,00 zł, na: 1) w okresie ostatnich 5 lat przed upływem terminu składania ofert, a jeżeli okres prowadzenia działalności jest krótszy - w tym okresie, wykonał minimum 2 roboty budowlane odpowiadające swoim rodzajem przedmiotowi zamówienia, </w:t>
      </w:r>
      <w:proofErr w:type="spellStart"/>
      <w:r w:rsidRPr="0026274D">
        <w:rPr>
          <w:rFonts w:ascii="Arial" w:eastAsia="Calibri" w:hAnsi="Arial" w:cs="Arial"/>
          <w:sz w:val="22"/>
          <w:szCs w:val="22"/>
        </w:rPr>
        <w:t>tj</w:t>
      </w:r>
      <w:proofErr w:type="spellEnd"/>
      <w:r w:rsidRPr="0026274D">
        <w:rPr>
          <w:rFonts w:ascii="Arial" w:eastAsia="Calibri" w:hAnsi="Arial" w:cs="Arial"/>
          <w:sz w:val="22"/>
          <w:szCs w:val="22"/>
        </w:rPr>
        <w:t xml:space="preserve">: budowa/przebudowa/rozbudowa budynku laboratoryjnego/użyteczności publicznej/przemysłowego wraz z instalacjami: sanitarnymi, wentylacji mechanicznej wraz z klimatyzacją, elektrycznymi, słaboprądowymi, każda o wartości brutto minimum 30 000 000,00 zł Sformułowany przez Zamawiającego warunek w zakresie zdolności technicznej lub zawodowej stanowi warunek udziału w postępowaniu, co ograniczy liczbę potencjalnych wykonawców w uzyskaniu zamówienia publicznego bądź umożliwi tylko ubieganie się o udzielenie zamówienia wyłącznie większym podmiotom, eliminując średnie i małe przedsiębiorstwa, które mogą posiadać potencjał techniczny i osobowy do wykonania zamówienia. </w:t>
      </w:r>
    </w:p>
    <w:p w14:paraId="0409DE67" w14:textId="77777777" w:rsidR="0026274D" w:rsidRDefault="0026274D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</w:p>
    <w:p w14:paraId="3D0496EB" w14:textId="36660CE8" w:rsidR="00F86343" w:rsidRPr="00F86343" w:rsidRDefault="00F86343" w:rsidP="0026274D">
      <w:pPr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F8634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AF6802A" w14:textId="1BAD4DE4" w:rsidR="0026274D" w:rsidRPr="0026274D" w:rsidRDefault="0026274D" w:rsidP="0026274D">
      <w:pPr>
        <w:ind w:left="30" w:right="-72"/>
        <w:rPr>
          <w:rFonts w:ascii="Arial" w:hAnsi="Arial" w:cs="Arial"/>
          <w:bCs/>
          <w:color w:val="FF0000"/>
          <w:sz w:val="22"/>
          <w:szCs w:val="22"/>
        </w:rPr>
      </w:pPr>
      <w:r w:rsidRPr="0026274D">
        <w:rPr>
          <w:rFonts w:ascii="Arial" w:hAnsi="Arial" w:cs="Arial"/>
          <w:bCs/>
          <w:color w:val="FF0000"/>
          <w:sz w:val="22"/>
          <w:szCs w:val="22"/>
        </w:rPr>
        <w:t>Zamawiający nie wyraża zgody na zmianę warunku udziału w postępowaniu</w:t>
      </w:r>
      <w:r>
        <w:rPr>
          <w:rFonts w:ascii="Arial" w:hAnsi="Arial" w:cs="Arial"/>
          <w:bCs/>
          <w:color w:val="FF0000"/>
          <w:sz w:val="22"/>
          <w:szCs w:val="22"/>
        </w:rPr>
        <w:t xml:space="preserve"> – patrz odpowiedź zestaw 2</w:t>
      </w:r>
    </w:p>
    <w:p w14:paraId="70D64709" w14:textId="2E12B166" w:rsidR="00F86343" w:rsidRDefault="00F86343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</w:p>
    <w:p w14:paraId="1E2C5F1D" w14:textId="23850514" w:rsidR="00C5723E" w:rsidRPr="0055215D" w:rsidRDefault="00C5723E" w:rsidP="00F86343">
      <w:pPr>
        <w:ind w:left="30" w:right="-72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ZESTAW 17</w:t>
      </w:r>
    </w:p>
    <w:p w14:paraId="30DA65D6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udzielenie odpowiedzi na poniższe pytania:</w:t>
      </w:r>
    </w:p>
    <w:p w14:paraId="45818833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1552F4FB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Zamawiający zastrzegł sobie prawo unieważnienia postępowania, jeśli środki publiczne, jakie zamierzał przeznaczyć na jego sfinansowanie nie zostaną mu przyznane. Prosimy o potwierdzenie, kiedy Zamawiający uzyska decyzję w sprawie finansowania jw.</w:t>
      </w:r>
    </w:p>
    <w:p w14:paraId="2A8CFC9A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Ad1) Zamawiający informuje, że ostateczna decyzja może być na przełomie okresu: 4 kw.22/1 kw.23</w:t>
      </w:r>
    </w:p>
    <w:p w14:paraId="7DC37B5B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4F6042FA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Zamawiający wymaga wykonania robót budowlanych w terminie do 15 miesięcy od zawarcia umowy. Prosimy o potwierdzenie, że powyższy termin ulegnie odpowiedniemu przesunięciu w przypadkach, gdy z przyczyn niezależnych od Wykonawcy jego dotrzymanie nie było możliwe.</w:t>
      </w:r>
    </w:p>
    <w:p w14:paraId="3AF64078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Ad2) Zamawiający nie przewiduje sytuacji nie wykonania robót budowlanych w terminie do 15 miesięcy od zawarcia umowy.</w:t>
      </w:r>
    </w:p>
    <w:p w14:paraId="141418A8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6202AF6F" w14:textId="77777777" w:rsidR="00C5723E" w:rsidRPr="00C5723E" w:rsidRDefault="00C5723E" w:rsidP="00C5723E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kern w:val="3"/>
          <w:sz w:val="22"/>
          <w:szCs w:val="22"/>
          <w:lang w:eastAsia="zh-CN"/>
        </w:rPr>
      </w:pPr>
      <w:r w:rsidRPr="00C5723E">
        <w:rPr>
          <w:rFonts w:ascii="Arial" w:hAnsi="Arial" w:cs="Arial"/>
          <w:kern w:val="3"/>
          <w:sz w:val="22"/>
          <w:szCs w:val="22"/>
          <w:lang w:eastAsia="zh-CN"/>
        </w:rPr>
        <w:t>Ustalając ryczałtową formę wynagrodzenia Zamawiający przerzucił na Wykonawcę wszystkie konsekwencje związane z prawidłowym oszacowaniem wartości robót. Zwracamy uwagę, że nie zawsze jest możliwe przewidzenie wszystkich okoliczności mogących mieć wpływ na realizację przedmiotowej inwestycji, zatem prosimy o uwzględnienie w treści Umowy możliwości:</w:t>
      </w:r>
    </w:p>
    <w:p w14:paraId="1C111D54" w14:textId="77777777" w:rsidR="00C5723E" w:rsidRPr="00C5723E" w:rsidRDefault="00C5723E" w:rsidP="00C5723E">
      <w:pPr>
        <w:widowControl w:val="0"/>
        <w:numPr>
          <w:ilvl w:val="2"/>
          <w:numId w:val="9"/>
        </w:numPr>
        <w:tabs>
          <w:tab w:val="num" w:pos="1260"/>
        </w:tabs>
        <w:autoSpaceDE w:val="0"/>
        <w:autoSpaceDN w:val="0"/>
        <w:adjustRightInd w:val="0"/>
        <w:ind w:left="126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uzyskania przez Wykonawcę dodatkowego wynagrodzenia, w przypadku konieczności wykonania zwiększonego zakresu robót,</w:t>
      </w:r>
    </w:p>
    <w:p w14:paraId="579ED77C" w14:textId="77777777" w:rsidR="00C5723E" w:rsidRPr="00C5723E" w:rsidRDefault="00C5723E" w:rsidP="00C5723E">
      <w:pPr>
        <w:widowControl w:val="0"/>
        <w:numPr>
          <w:ilvl w:val="2"/>
          <w:numId w:val="9"/>
        </w:numPr>
        <w:tabs>
          <w:tab w:val="num" w:pos="1260"/>
        </w:tabs>
        <w:autoSpaceDE w:val="0"/>
        <w:autoSpaceDN w:val="0"/>
        <w:adjustRightInd w:val="0"/>
        <w:ind w:left="126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lastRenderedPageBreak/>
        <w:t>zmiany wynagrodzenia Wykonawcy w przypadku zmiany przez Zamawiającego zakresu zamówienia oraz w przypadku zmiany rozwiązań technicznych, technologicznych lub materiałowych ze względu na zmiany obowiązującego prawa lub w sytuacji, gdy zastosowanie przewidzianych rozwiązań groziłoby nie wykonaniem lub wadliwym wykonaniem przedmiotu Umowy,</w:t>
      </w:r>
    </w:p>
    <w:p w14:paraId="03BDA431" w14:textId="77777777" w:rsidR="00C5723E" w:rsidRPr="00C5723E" w:rsidRDefault="00C5723E" w:rsidP="00C5723E">
      <w:pPr>
        <w:widowControl w:val="0"/>
        <w:numPr>
          <w:ilvl w:val="2"/>
          <w:numId w:val="9"/>
        </w:numPr>
        <w:tabs>
          <w:tab w:val="num" w:pos="1260"/>
        </w:tabs>
        <w:autoSpaceDE w:val="0"/>
        <w:autoSpaceDN w:val="0"/>
        <w:adjustRightInd w:val="0"/>
        <w:ind w:left="126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zmiany wynagrodzenia w przypadku wprowadzenia (na wniosek Zamawiającego) istotnych zmian w dokumentacji projektowej.</w:t>
      </w:r>
    </w:p>
    <w:p w14:paraId="1D508DBF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Ad3) Forma wynagrodzenia ryczałtowego jest regulowana odpowiednimi przepisami prawa cywilnego. Po stronie Wykonawcy jest „zabezpieczenie” wszelkich </w:t>
      </w:r>
      <w:proofErr w:type="spellStart"/>
      <w:r w:rsidRPr="00C5723E">
        <w:rPr>
          <w:rFonts w:ascii="Arial" w:hAnsi="Arial" w:cs="Arial"/>
          <w:color w:val="FF0000"/>
          <w:sz w:val="22"/>
          <w:szCs w:val="22"/>
        </w:rPr>
        <w:t>ryzyk</w:t>
      </w:r>
      <w:proofErr w:type="spellEnd"/>
      <w:r w:rsidRPr="00C5723E">
        <w:rPr>
          <w:rFonts w:ascii="Arial" w:hAnsi="Arial" w:cs="Arial"/>
          <w:color w:val="FF0000"/>
          <w:sz w:val="22"/>
          <w:szCs w:val="22"/>
        </w:rPr>
        <w:t xml:space="preserve"> związanych z taka formą wynagrodzenia.</w:t>
      </w:r>
    </w:p>
    <w:p w14:paraId="365A96BA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C553C34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Podpisując umowę Wykonawca oświadcza, że:</w:t>
      </w:r>
    </w:p>
    <w:p w14:paraId="7CF38089" w14:textId="77777777" w:rsidR="00C5723E" w:rsidRPr="00C5723E" w:rsidRDefault="00C5723E" w:rsidP="00C5723E">
      <w:pPr>
        <w:widowControl w:val="0"/>
        <w:numPr>
          <w:ilvl w:val="2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zapoznał się z należytą starannością z dokumentami przedstawionymi przez Zamawiającego, w szczególności z opisem przedmiotu zamówienia i nie wnosi do nich jakichkolwiek zastrzeżeń,</w:t>
      </w:r>
    </w:p>
    <w:p w14:paraId="24970C52" w14:textId="77777777" w:rsidR="00C5723E" w:rsidRPr="00C5723E" w:rsidRDefault="00C5723E" w:rsidP="00C5723E">
      <w:pPr>
        <w:widowControl w:val="0"/>
        <w:numPr>
          <w:ilvl w:val="2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na podstawie dokumentów otrzymanych od Zamawiającego posiadł znajomość ogólnych i szczególnych warunków związanych z realizacją przedmiotu umowy i trudnościami, jakie mogą wyniknąć w trakcie jego realizacji,</w:t>
      </w:r>
    </w:p>
    <w:p w14:paraId="51C065B4" w14:textId="77777777" w:rsidR="00C5723E" w:rsidRPr="00C5723E" w:rsidRDefault="00C5723E" w:rsidP="00C5723E">
      <w:pPr>
        <w:widowControl w:val="0"/>
        <w:numPr>
          <w:ilvl w:val="2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szczegółowo zapoznał się z wymaganiami Zamawiającego, które uwzględnił w swojej ofercie i dokonał należytej wyceny prac,</w:t>
      </w:r>
    </w:p>
    <w:p w14:paraId="5D0A81E8" w14:textId="77777777" w:rsidR="00C5723E" w:rsidRPr="00C5723E" w:rsidRDefault="00C5723E" w:rsidP="00C5723E">
      <w:pPr>
        <w:widowControl w:val="0"/>
        <w:numPr>
          <w:ilvl w:val="2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rozważył warunki realizacji umowy i wynikające z nich koszty oraz inne okoliczności niezbędne do realizacji przedmiotu umowy.</w:t>
      </w:r>
    </w:p>
    <w:p w14:paraId="7726811D" w14:textId="77777777" w:rsidR="00C5723E" w:rsidRPr="00C5723E" w:rsidRDefault="00C5723E" w:rsidP="00C5723E">
      <w:pPr>
        <w:autoSpaceDN w:val="0"/>
        <w:ind w:left="198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ograniczenie ww. oświadczeń do zakresów, w jakich z ww. mógł się zapoznać Wykonawca działający z należytą starannością.</w:t>
      </w:r>
    </w:p>
    <w:p w14:paraId="1B341B97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Ad4) Zamawiający nie wyraża zgody na proponowaną zmianę zapisów.</w:t>
      </w:r>
    </w:p>
    <w:p w14:paraId="3913329E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3089AB2B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określenie, w jakim czasie Zamawiający zakończy czynności odbiorowe w zakresie odbioru końcowego (odbiory częściowe będą dokonywane w ciągu 14 dni roboczych od zgłoszenia).</w:t>
      </w:r>
    </w:p>
    <w:p w14:paraId="2C786D4F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Ad5) Zamawiający zakłada, że zakończy czynności odbiorowe w zakresie odbioru końcowego w ciągu 14 dni roboczych od zgłoszenia</w:t>
      </w:r>
    </w:p>
    <w:p w14:paraId="23063DA0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4176F95E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potwierdzenie, że koszty wymiany materiałów eksploatacyjnych w okresie gwarancji (których konieczność wymiany wynika z ich naturalnego zużycia, a nie z powodu istnienia w nich wad) ponosił będzie Zamawiający.</w:t>
      </w:r>
    </w:p>
    <w:p w14:paraId="0C49679D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Ad6) Tak, koszty wymiany materiałów eksploatacyjnych w okresie gwarancji (których konieczność wymiany wynika z ich naturalnego zużycia, a nie z powodu istnienia w nich wad) ponosił będzie Zamawiający.</w:t>
      </w:r>
    </w:p>
    <w:p w14:paraId="7718AB0D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08671AB2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wprowadzenie do umowy postanowienia, wg którego Zamawiający byłby zobowiązany przed odstąpieniem od umowy do uprzedniego wezwania Wykonawcy do zaprzestania naruszeń/ dopełnienia obowiązków wynikających z umowy, pod rygorem odstąpienia od umowy.</w:t>
      </w:r>
    </w:p>
    <w:p w14:paraId="7677D3A3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Ad7) Zamawiający nie wyraża zgody na proponowaną zmianę zapisów. </w:t>
      </w:r>
    </w:p>
    <w:p w14:paraId="6A69651A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68587A2C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Zamawiający określając katalog kar umownych nie przewidział analogicznych kar, jakie mógłby naliczyć Zamawiającemu Wykonawca. Z uwagi na zasadę równości stron prosimy o wprowadzenie dla Wykonawcy prawa naliczania Zamawiającemu kar umownych z tytułu opóźnienia w  przekazaniu placu budowy, z tytułu opóźnienia w akceptacji przedłożonych przez Wykonawcę materiałów/ urządzeń, z tytułu opóźnienia w dokonywaniu płatności, itp. (w takiej samej wysokości, w jakiej może naliczać kary Zamawiający).</w:t>
      </w:r>
    </w:p>
    <w:p w14:paraId="2553E11F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Ad8) Zamawiający nie wyraża zgody na proponowaną zmianę zapisów. </w:t>
      </w:r>
    </w:p>
    <w:p w14:paraId="1DF034C3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2324CFCB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Jednocześnie prosimy o wprowadzenie kary, jaką mógłby naliczyć Wykonawca Zamawiającemu w przypadku odstąpienia od umowy z przyczyn leżących po stronie Zamawiającego (w wysokości 10 % wartości wynagrodzenia brutto).</w:t>
      </w:r>
    </w:p>
    <w:p w14:paraId="56446600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Ad9) Zamawiający nie wyraża zgody na proponowaną zmianę zapisów. </w:t>
      </w:r>
    </w:p>
    <w:p w14:paraId="190A043D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305163C4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Zamawiający zastrzegł limit naliczania kar umownych – do 50 % wartości wynagrodzenia. Prosimy o obniżenie ww. limitu do wysokości 10 % wartości wynagrodzenia.</w:t>
      </w:r>
    </w:p>
    <w:p w14:paraId="3D6D143F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Ad10) Zamawiający nie wyraża zgody na proponowaną zmianę zapisów. </w:t>
      </w:r>
    </w:p>
    <w:p w14:paraId="1CAE77A6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sz w:val="22"/>
          <w:szCs w:val="22"/>
        </w:rPr>
      </w:pPr>
    </w:p>
    <w:p w14:paraId="6C30EF12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Prosimy o wprowadzenie do umowy postanowienia, wg którego Zamawiający byłby zobowiązany przed nałożeniem na Wykonawcę jakichkolwiek kar umownych do uprzedniego wezwania Wykonawcy do zaprzestania naruszeń/ dopełnienia obowiązków wynikających z umowy, pod rygorem obciążenia karami.</w:t>
      </w:r>
    </w:p>
    <w:p w14:paraId="2C508897" w14:textId="77777777" w:rsidR="00C5723E" w:rsidRPr="00C5723E" w:rsidRDefault="00C5723E" w:rsidP="00C5723E">
      <w:pPr>
        <w:autoSpaceDN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 xml:space="preserve">Ad11) Zamawiający nie wyraża zgody na proponowaną zmianę zapisów. </w:t>
      </w:r>
    </w:p>
    <w:p w14:paraId="2894D6DC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1036CC4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W związku z faktem, iż Zamawiający dopuszcza w SWZ użycie materiałów i urządzeń równoważnych, w stosunku do materiałów i urządzeń wskazanych w projekcie budowlanym</w:t>
      </w:r>
      <w:r w:rsidRPr="00C5723E">
        <w:rPr>
          <w:rFonts w:ascii="Arial" w:hAnsi="Arial" w:cs="Arial"/>
          <w:i/>
          <w:iCs/>
          <w:sz w:val="22"/>
          <w:szCs w:val="22"/>
        </w:rPr>
        <w:t xml:space="preserve">, </w:t>
      </w:r>
      <w:r w:rsidRPr="00C5723E">
        <w:rPr>
          <w:rFonts w:ascii="Arial" w:hAnsi="Arial" w:cs="Arial"/>
          <w:sz w:val="22"/>
          <w:szCs w:val="22"/>
        </w:rPr>
        <w:t>prosimy o potwierdzenie, że jako równoważne Zamawiający dopuszcza użycie materiałów i urządzeń, które będą posiadały parametry rozwiązań projektowych jednak nie muszą one spełniać tych cech rozwiązań projektowych które są nieistotne dla zasadniczej ich funkcji.</w:t>
      </w:r>
    </w:p>
    <w:p w14:paraId="2B7099E9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Ad12) Tak, jako równoważne Zamawiający dopuszcza użycie materiałów i urządzeń, które będą posiadały parametry rozwiązań projektowych jednak nie muszą one spełniać tych cech rozwiązań projektowych które są nieistotne dla zasadniczej ich funkcji.</w:t>
      </w:r>
    </w:p>
    <w:p w14:paraId="19CD391E" w14:textId="77777777" w:rsidR="00C5723E" w:rsidRPr="00C5723E" w:rsidRDefault="00C5723E" w:rsidP="00C5723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114F396" w14:textId="77777777" w:rsidR="00C5723E" w:rsidRPr="00C5723E" w:rsidRDefault="00C5723E" w:rsidP="00C5723E">
      <w:pPr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C5723E">
        <w:rPr>
          <w:rFonts w:ascii="Arial" w:hAnsi="Arial" w:cs="Arial"/>
          <w:sz w:val="22"/>
          <w:szCs w:val="22"/>
        </w:rPr>
        <w:t>W związku z faktem, iż Zamawiający w SWZ dopuszcza użycie materiałów i urządzeń równoważnych, m.in. w stosunku do wskazanych w projekcie budowlanym materiałów i urządzeń dla których podano nazwę producenta wraz z bardzo szczegółowymi danymi technicznymi osiągalnymi jedynie dla produktu wskazanego producenta, nie podając przy tym żadnych kryteriów oceny równoważności dla tychże materiałów i urządzeń do czego Zamawiający jest zobowiązany dla zachowania w postępowaniu zasad uczciwej konkurencji – prosimy o potwierdzenie, że za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urządzenia.</w:t>
      </w:r>
    </w:p>
    <w:p w14:paraId="4BD1AA77" w14:textId="77777777" w:rsidR="00C5723E" w:rsidRPr="00C5723E" w:rsidRDefault="00C5723E" w:rsidP="00C5723E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 w:rsidRPr="00C5723E">
        <w:rPr>
          <w:rFonts w:ascii="Arial" w:hAnsi="Arial" w:cs="Arial"/>
          <w:color w:val="FF0000"/>
          <w:sz w:val="22"/>
          <w:szCs w:val="22"/>
        </w:rPr>
        <w:t>Ad13) Tak, jako równoważne Zamawiający dopuszcza użycie materiałów i urządzeń posiadających parametry tożsame z głównymi parametrami materiałów i urządzeń opisanych w projekcie, które to parametry są konieczne dla zapewnienia zasadniczej funkcji przewidzianej dla danego materiału lub urządzenia</w:t>
      </w:r>
    </w:p>
    <w:p w14:paraId="45858380" w14:textId="77777777" w:rsidR="00C5723E" w:rsidRPr="00C5723E" w:rsidRDefault="00C5723E" w:rsidP="00C5723E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</w:rPr>
      </w:pPr>
    </w:p>
    <w:p w14:paraId="79DA95C0" w14:textId="3BDFBDAC" w:rsidR="00BE7BFD" w:rsidRPr="00C5723E" w:rsidRDefault="003A0B3F" w:rsidP="003A0B3F">
      <w:pPr>
        <w:ind w:left="566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bookmarkStart w:id="4" w:name="_GoBack"/>
      <w:bookmarkEnd w:id="4"/>
    </w:p>
    <w:sectPr w:rsidR="00BE7BFD" w:rsidRPr="00C5723E" w:rsidSect="008F3CE2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71E09" w14:textId="77777777" w:rsidR="004B7051" w:rsidRDefault="004B7051">
      <w:r>
        <w:separator/>
      </w:r>
    </w:p>
  </w:endnote>
  <w:endnote w:type="continuationSeparator" w:id="0">
    <w:p w14:paraId="697DA6FF" w14:textId="77777777" w:rsidR="004B7051" w:rsidRDefault="004B7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D9D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B0A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2ABC" w14:textId="77777777" w:rsidR="006D4AB3" w:rsidRDefault="00195CD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992256" wp14:editId="3BC6DE3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4E0EBB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43BF196B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AF2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2EF0B" w14:textId="77777777" w:rsidR="006D4AB3" w:rsidRDefault="006D4AB3">
    <w:pPr>
      <w:pStyle w:val="Stopka"/>
      <w:tabs>
        <w:tab w:val="clear" w:pos="4536"/>
        <w:tab w:val="left" w:pos="6237"/>
      </w:tabs>
    </w:pPr>
  </w:p>
  <w:p w14:paraId="2FE95D2D" w14:textId="77777777" w:rsidR="008F3CE2" w:rsidRPr="008F3CE2" w:rsidRDefault="008F3CE2" w:rsidP="008F3CE2">
    <w:pPr>
      <w:tabs>
        <w:tab w:val="center" w:pos="4536"/>
        <w:tab w:val="right" w:pos="9072"/>
      </w:tabs>
      <w:jc w:val="center"/>
      <w:rPr>
        <w:i/>
        <w:iCs/>
        <w:sz w:val="24"/>
        <w:szCs w:val="24"/>
      </w:rPr>
    </w:pPr>
    <w:r w:rsidRPr="008F3CE2">
      <w:rPr>
        <w:i/>
        <w:iCs/>
        <w:sz w:val="24"/>
        <w:szCs w:val="24"/>
      </w:rPr>
      <w:t>Projekt pt.: „</w:t>
    </w:r>
    <w:proofErr w:type="spellStart"/>
    <w:r w:rsidRPr="008F3CE2">
      <w:rPr>
        <w:i/>
        <w:iCs/>
        <w:sz w:val="24"/>
        <w:szCs w:val="24"/>
      </w:rPr>
      <w:t>CePTE</w:t>
    </w:r>
    <w:proofErr w:type="spellEnd"/>
    <w:r w:rsidRPr="008F3CE2">
      <w:rPr>
        <w:i/>
        <w:iCs/>
        <w:sz w:val="24"/>
        <w:szCs w:val="24"/>
      </w:rPr>
      <w:t xml:space="preserve"> Centrum Proekologicznych Technologii Energetycznych”,                             umowa nr: POIR.04.02.00-00-D011/20-00</w:t>
    </w:r>
  </w:p>
  <w:p w14:paraId="26A85B92" w14:textId="77777777" w:rsidR="006D4AB3" w:rsidRDefault="006D4A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71883" w14:textId="77777777" w:rsidR="004B7051" w:rsidRDefault="004B7051">
      <w:r>
        <w:separator/>
      </w:r>
    </w:p>
  </w:footnote>
  <w:footnote w:type="continuationSeparator" w:id="0">
    <w:p w14:paraId="56E45B3E" w14:textId="77777777" w:rsidR="004B7051" w:rsidRDefault="004B7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42091" w14:textId="77777777" w:rsidR="008F3CE2" w:rsidRDefault="008F3CE2">
    <w:pPr>
      <w:pStyle w:val="Nagwek"/>
    </w:pPr>
    <w:r>
      <w:rPr>
        <w:noProof/>
      </w:rPr>
      <w:drawing>
        <wp:inline distT="0" distB="0" distL="0" distR="0" wp14:anchorId="57479475" wp14:editId="70173A59">
          <wp:extent cx="5759450" cy="792480"/>
          <wp:effectExtent l="0" t="0" r="0" b="7620"/>
          <wp:docPr id="2" name="Obraz 2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16547F"/>
    <w:multiLevelType w:val="hybridMultilevel"/>
    <w:tmpl w:val="BE1026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65BC1"/>
    <w:multiLevelType w:val="hybridMultilevel"/>
    <w:tmpl w:val="0D2247EE"/>
    <w:lvl w:ilvl="0" w:tplc="9B4AE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06AA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9E"/>
    <w:rsid w:val="00003265"/>
    <w:rsid w:val="00016C57"/>
    <w:rsid w:val="0002294B"/>
    <w:rsid w:val="00031374"/>
    <w:rsid w:val="00031BA9"/>
    <w:rsid w:val="00051947"/>
    <w:rsid w:val="000A1097"/>
    <w:rsid w:val="000E2A8F"/>
    <w:rsid w:val="001040DD"/>
    <w:rsid w:val="0012774F"/>
    <w:rsid w:val="00144B7A"/>
    <w:rsid w:val="00155376"/>
    <w:rsid w:val="00180C6E"/>
    <w:rsid w:val="00195CDA"/>
    <w:rsid w:val="00206460"/>
    <w:rsid w:val="0026274D"/>
    <w:rsid w:val="0029606A"/>
    <w:rsid w:val="002F1869"/>
    <w:rsid w:val="00337572"/>
    <w:rsid w:val="003A0B3F"/>
    <w:rsid w:val="003B17F8"/>
    <w:rsid w:val="003D51AB"/>
    <w:rsid w:val="00462505"/>
    <w:rsid w:val="00465C0F"/>
    <w:rsid w:val="004848F3"/>
    <w:rsid w:val="004A75F2"/>
    <w:rsid w:val="004B7051"/>
    <w:rsid w:val="004D203C"/>
    <w:rsid w:val="005144A9"/>
    <w:rsid w:val="00520165"/>
    <w:rsid w:val="0055215D"/>
    <w:rsid w:val="005B1B08"/>
    <w:rsid w:val="005F0FBF"/>
    <w:rsid w:val="00612E9E"/>
    <w:rsid w:val="00632C3C"/>
    <w:rsid w:val="00662BDB"/>
    <w:rsid w:val="006A5DF1"/>
    <w:rsid w:val="006B7198"/>
    <w:rsid w:val="006D44B8"/>
    <w:rsid w:val="006D4AB3"/>
    <w:rsid w:val="006F3B81"/>
    <w:rsid w:val="00702229"/>
    <w:rsid w:val="00715698"/>
    <w:rsid w:val="00762360"/>
    <w:rsid w:val="007679BC"/>
    <w:rsid w:val="007A4A94"/>
    <w:rsid w:val="007D7198"/>
    <w:rsid w:val="00801290"/>
    <w:rsid w:val="008039C5"/>
    <w:rsid w:val="0084743F"/>
    <w:rsid w:val="00870F9F"/>
    <w:rsid w:val="008804B6"/>
    <w:rsid w:val="00897AB0"/>
    <w:rsid w:val="008A3553"/>
    <w:rsid w:val="008C0CF3"/>
    <w:rsid w:val="008E663B"/>
    <w:rsid w:val="008F1075"/>
    <w:rsid w:val="008F3CE2"/>
    <w:rsid w:val="009003D1"/>
    <w:rsid w:val="00947A50"/>
    <w:rsid w:val="00A470F6"/>
    <w:rsid w:val="00A6292D"/>
    <w:rsid w:val="00A905AC"/>
    <w:rsid w:val="00B1255C"/>
    <w:rsid w:val="00BA6584"/>
    <w:rsid w:val="00BE7BFD"/>
    <w:rsid w:val="00C370F2"/>
    <w:rsid w:val="00C44EEC"/>
    <w:rsid w:val="00C50E95"/>
    <w:rsid w:val="00C5723E"/>
    <w:rsid w:val="00D20D43"/>
    <w:rsid w:val="00D22FFA"/>
    <w:rsid w:val="00D8461B"/>
    <w:rsid w:val="00D9049C"/>
    <w:rsid w:val="00D915F2"/>
    <w:rsid w:val="00DB7CE7"/>
    <w:rsid w:val="00DF32E8"/>
    <w:rsid w:val="00E21B49"/>
    <w:rsid w:val="00E2789F"/>
    <w:rsid w:val="00E72428"/>
    <w:rsid w:val="00E747A4"/>
    <w:rsid w:val="00EA14B3"/>
    <w:rsid w:val="00EA243A"/>
    <w:rsid w:val="00EA416E"/>
    <w:rsid w:val="00F15FDC"/>
    <w:rsid w:val="00F60FD8"/>
    <w:rsid w:val="00F86343"/>
    <w:rsid w:val="00FB5870"/>
    <w:rsid w:val="00FC5957"/>
    <w:rsid w:val="00FC6B2D"/>
    <w:rsid w:val="00FD265E"/>
    <w:rsid w:val="00FE4F9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66910D9"/>
  <w15:chartTrackingRefBased/>
  <w15:docId w15:val="{AB6895FF-9D2D-465E-97F1-CA53AF419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0E95"/>
    <w:rPr>
      <w:rFonts w:ascii="Calibri" w:eastAsiaTheme="minorHAns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016C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7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5C6A1-F03A-4403-90F6-B41F9F59A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8</Pages>
  <Words>3353</Words>
  <Characters>22319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8</cp:revision>
  <cp:lastPrinted>2022-11-30T11:36:00Z</cp:lastPrinted>
  <dcterms:created xsi:type="dcterms:W3CDTF">2022-11-30T10:17:00Z</dcterms:created>
  <dcterms:modified xsi:type="dcterms:W3CDTF">2022-11-30T11:38:00Z</dcterms:modified>
</cp:coreProperties>
</file>