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14BBE" w14:textId="77777777" w:rsidR="00FD00CE" w:rsidRDefault="00FD00CE" w:rsidP="00FD00CE">
      <w:pPr>
        <w:tabs>
          <w:tab w:val="left" w:pos="1701"/>
        </w:tabs>
        <w:jc w:val="right"/>
        <w:rPr>
          <w:b/>
          <w:sz w:val="28"/>
          <w:szCs w:val="28"/>
        </w:rPr>
      </w:pPr>
      <w:r>
        <w:rPr>
          <w:b/>
          <w:sz w:val="28"/>
          <w:szCs w:val="28"/>
        </w:rPr>
        <w:t>Załącznik B</w:t>
      </w:r>
    </w:p>
    <w:p w14:paraId="3DC644E7" w14:textId="77777777" w:rsidR="00FD00CE" w:rsidRDefault="00FD00CE" w:rsidP="00F039C4">
      <w:pPr>
        <w:tabs>
          <w:tab w:val="left" w:pos="1701"/>
        </w:tabs>
        <w:jc w:val="both"/>
        <w:rPr>
          <w:b/>
          <w:sz w:val="28"/>
          <w:szCs w:val="28"/>
        </w:rPr>
      </w:pPr>
    </w:p>
    <w:p w14:paraId="2E6E683A" w14:textId="1B739FCD" w:rsidR="00F039C4" w:rsidRDefault="00F039C4" w:rsidP="00F039C4">
      <w:pPr>
        <w:tabs>
          <w:tab w:val="left" w:pos="1701"/>
        </w:tabs>
        <w:jc w:val="both"/>
        <w:rPr>
          <w:b/>
          <w:sz w:val="28"/>
          <w:szCs w:val="28"/>
        </w:rPr>
      </w:pPr>
      <w:r>
        <w:rPr>
          <w:b/>
          <w:sz w:val="28"/>
          <w:szCs w:val="28"/>
        </w:rPr>
        <w:t xml:space="preserve">Zamawiający poniżej przedstawia w formie tabelarycznej rodzaje powierzchni do sprzątania, ich wielkości oraz częstotliwość wykonywania usługi – </w:t>
      </w:r>
      <w:r>
        <w:rPr>
          <w:b/>
          <w:sz w:val="28"/>
          <w:szCs w:val="28"/>
        </w:rPr>
        <w:br/>
        <w:t>Budynek Dydaktyczny przy ulicy Międzychodzkiej 5 w Poznaniu.</w:t>
      </w:r>
    </w:p>
    <w:p w14:paraId="188C7742" w14:textId="764675FA" w:rsidR="001A6EED" w:rsidRPr="006C10D1" w:rsidRDefault="00AE5639" w:rsidP="009E3DD6">
      <w:pPr>
        <w:tabs>
          <w:tab w:val="left" w:pos="1701"/>
        </w:tabs>
        <w:rPr>
          <w:b/>
          <w:sz w:val="24"/>
          <w:szCs w:val="24"/>
        </w:rPr>
      </w:pPr>
      <w:r>
        <w:rPr>
          <w:b/>
          <w:sz w:val="28"/>
          <w:szCs w:val="28"/>
        </w:rPr>
        <w:br/>
      </w:r>
      <w:r w:rsidR="001171B7">
        <w:rPr>
          <w:b/>
          <w:sz w:val="24"/>
          <w:szCs w:val="24"/>
        </w:rPr>
        <w:t>I. Powierzchnia do sprzątania.</w:t>
      </w:r>
    </w:p>
    <w:tbl>
      <w:tblPr>
        <w:tblStyle w:val="Tabela-Siatka"/>
        <w:tblpPr w:leftFromText="141" w:rightFromText="141" w:vertAnchor="page" w:horzAnchor="margin" w:tblpY="2686"/>
        <w:tblW w:w="9493" w:type="dxa"/>
        <w:tblLook w:val="04A0" w:firstRow="1" w:lastRow="0" w:firstColumn="1" w:lastColumn="0" w:noHBand="0" w:noVBand="1"/>
      </w:tblPr>
      <w:tblGrid>
        <w:gridCol w:w="610"/>
        <w:gridCol w:w="1950"/>
        <w:gridCol w:w="1770"/>
        <w:gridCol w:w="1550"/>
        <w:gridCol w:w="1785"/>
        <w:gridCol w:w="1828"/>
      </w:tblGrid>
      <w:tr w:rsidR="00373940" w:rsidRPr="006C10D1" w14:paraId="5539BAF3" w14:textId="77777777" w:rsidTr="00F039C4">
        <w:tc>
          <w:tcPr>
            <w:tcW w:w="618" w:type="dxa"/>
            <w:vMerge w:val="restart"/>
            <w:tcBorders>
              <w:top w:val="single" w:sz="4" w:space="0" w:color="auto"/>
              <w:left w:val="single" w:sz="4" w:space="0" w:color="auto"/>
              <w:bottom w:val="single" w:sz="4" w:space="0" w:color="auto"/>
              <w:right w:val="single" w:sz="4" w:space="0" w:color="auto"/>
            </w:tcBorders>
            <w:hideMark/>
          </w:tcPr>
          <w:p w14:paraId="5FC7CEB4" w14:textId="77777777" w:rsidR="00373940" w:rsidRPr="006C10D1" w:rsidRDefault="00373940"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l.p.</w:t>
            </w:r>
          </w:p>
        </w:tc>
        <w:tc>
          <w:tcPr>
            <w:tcW w:w="1978" w:type="dxa"/>
            <w:vMerge w:val="restart"/>
            <w:tcBorders>
              <w:top w:val="single" w:sz="4" w:space="0" w:color="auto"/>
              <w:left w:val="single" w:sz="4" w:space="0" w:color="auto"/>
              <w:bottom w:val="single" w:sz="4" w:space="0" w:color="auto"/>
              <w:right w:val="single" w:sz="4" w:space="0" w:color="auto"/>
            </w:tcBorders>
            <w:hideMark/>
          </w:tcPr>
          <w:p w14:paraId="0F51C448" w14:textId="77777777" w:rsidR="00373940" w:rsidRPr="006C10D1" w:rsidRDefault="00373940"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Rodzaj pomieszczenia</w:t>
            </w:r>
          </w:p>
        </w:tc>
        <w:tc>
          <w:tcPr>
            <w:tcW w:w="1802" w:type="dxa"/>
            <w:vMerge w:val="restart"/>
            <w:tcBorders>
              <w:top w:val="single" w:sz="4" w:space="0" w:color="auto"/>
              <w:left w:val="single" w:sz="4" w:space="0" w:color="auto"/>
              <w:bottom w:val="single" w:sz="4" w:space="0" w:color="auto"/>
              <w:right w:val="single" w:sz="4" w:space="0" w:color="auto"/>
            </w:tcBorders>
            <w:hideMark/>
          </w:tcPr>
          <w:p w14:paraId="4EE3BF6B" w14:textId="77777777" w:rsidR="00373940" w:rsidRPr="006C10D1" w:rsidRDefault="00373940"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Rodzaj powierzchni podłogowej</w:t>
            </w:r>
          </w:p>
        </w:tc>
        <w:tc>
          <w:tcPr>
            <w:tcW w:w="5095" w:type="dxa"/>
            <w:gridSpan w:val="3"/>
            <w:tcBorders>
              <w:top w:val="single" w:sz="4" w:space="0" w:color="auto"/>
              <w:left w:val="single" w:sz="4" w:space="0" w:color="auto"/>
              <w:bottom w:val="single" w:sz="4" w:space="0" w:color="auto"/>
              <w:right w:val="single" w:sz="4" w:space="0" w:color="auto"/>
            </w:tcBorders>
            <w:hideMark/>
          </w:tcPr>
          <w:p w14:paraId="12334DBB" w14:textId="77777777" w:rsidR="00373940" w:rsidRPr="006C10D1" w:rsidRDefault="00373940" w:rsidP="00373940">
            <w:pPr>
              <w:spacing w:before="240" w:after="240"/>
              <w:rPr>
                <w:rFonts w:ascii="Times New Roman" w:hAnsi="Times New Roman" w:cs="Times New Roman"/>
                <w:b/>
                <w:sz w:val="24"/>
                <w:szCs w:val="24"/>
              </w:rPr>
            </w:pPr>
            <w:r w:rsidRPr="006C10D1">
              <w:rPr>
                <w:rFonts w:ascii="Times New Roman" w:hAnsi="Times New Roman" w:cs="Times New Roman"/>
                <w:b/>
                <w:sz w:val="24"/>
                <w:szCs w:val="24"/>
              </w:rPr>
              <w:t>Powierzchnia do sprzątania (m²)</w:t>
            </w:r>
          </w:p>
        </w:tc>
      </w:tr>
      <w:tr w:rsidR="00373940" w:rsidRPr="006C10D1" w14:paraId="18353841" w14:textId="77777777" w:rsidTr="00EA380E">
        <w:trPr>
          <w:trHeight w:val="16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C5E913" w14:textId="77777777" w:rsidR="00373940" w:rsidRPr="006C10D1" w:rsidRDefault="00373940" w:rsidP="00373940">
            <w:pPr>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8B4DDA" w14:textId="77777777" w:rsidR="00373940" w:rsidRPr="006C10D1" w:rsidRDefault="00373940" w:rsidP="00373940">
            <w:pPr>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3676C5" w14:textId="77777777" w:rsidR="00373940" w:rsidRPr="006C10D1" w:rsidRDefault="00373940" w:rsidP="00373940">
            <w:pPr>
              <w:rPr>
                <w:rFonts w:ascii="Times New Roman" w:eastAsia="Times New Roman" w:hAnsi="Times New Roman" w:cs="Times New Roman"/>
                <w:b/>
                <w:sz w:val="24"/>
                <w:szCs w:val="24"/>
              </w:rPr>
            </w:pPr>
          </w:p>
        </w:tc>
        <w:tc>
          <w:tcPr>
            <w:tcW w:w="1383" w:type="dxa"/>
            <w:tcBorders>
              <w:top w:val="single" w:sz="4" w:space="0" w:color="auto"/>
              <w:left w:val="single" w:sz="4" w:space="0" w:color="auto"/>
              <w:bottom w:val="single" w:sz="4" w:space="0" w:color="auto"/>
              <w:right w:val="single" w:sz="4" w:space="0" w:color="auto"/>
            </w:tcBorders>
            <w:hideMark/>
          </w:tcPr>
          <w:p w14:paraId="38771D7D" w14:textId="4C80FCEF" w:rsidR="00373940" w:rsidRPr="006C10D1" w:rsidRDefault="00373940" w:rsidP="00EA3008">
            <w:pPr>
              <w:spacing w:after="240"/>
              <w:rPr>
                <w:rFonts w:ascii="Times New Roman" w:hAnsi="Times New Roman" w:cs="Times New Roman"/>
                <w:b/>
                <w:sz w:val="24"/>
                <w:szCs w:val="24"/>
              </w:rPr>
            </w:pPr>
            <w:r w:rsidRPr="006C10D1">
              <w:rPr>
                <w:rFonts w:ascii="Times New Roman" w:hAnsi="Times New Roman" w:cs="Times New Roman"/>
                <w:b/>
                <w:sz w:val="24"/>
                <w:szCs w:val="24"/>
              </w:rPr>
              <w:t>Codziennie</w:t>
            </w:r>
            <w:r w:rsidR="007A44E5">
              <w:rPr>
                <w:rFonts w:ascii="Times New Roman" w:hAnsi="Times New Roman" w:cs="Times New Roman"/>
                <w:b/>
                <w:sz w:val="24"/>
                <w:szCs w:val="24"/>
              </w:rPr>
              <w:t xml:space="preserve"> </w:t>
            </w:r>
            <w:r w:rsidR="00F039C4">
              <w:rPr>
                <w:rFonts w:ascii="Times New Roman" w:hAnsi="Times New Roman" w:cs="Times New Roman"/>
                <w:b/>
                <w:sz w:val="24"/>
                <w:szCs w:val="24"/>
              </w:rPr>
              <w:t xml:space="preserve">w okresie </w:t>
            </w:r>
            <w:r w:rsidR="00B00583">
              <w:rPr>
                <w:rFonts w:ascii="Times New Roman" w:hAnsi="Times New Roman" w:cs="Times New Roman"/>
                <w:b/>
                <w:sz w:val="24"/>
                <w:szCs w:val="24"/>
              </w:rPr>
              <w:br/>
            </w:r>
            <w:r w:rsidR="00F039C4">
              <w:rPr>
                <w:rFonts w:ascii="Times New Roman" w:hAnsi="Times New Roman" w:cs="Times New Roman"/>
                <w:b/>
                <w:sz w:val="24"/>
                <w:szCs w:val="24"/>
              </w:rPr>
              <w:t>od 1</w:t>
            </w:r>
            <w:r w:rsidR="00B00583">
              <w:rPr>
                <w:rFonts w:ascii="Times New Roman" w:hAnsi="Times New Roman" w:cs="Times New Roman"/>
                <w:b/>
                <w:sz w:val="24"/>
                <w:szCs w:val="24"/>
              </w:rPr>
              <w:t xml:space="preserve"> października do 30 czerwca</w:t>
            </w:r>
          </w:p>
        </w:tc>
        <w:tc>
          <w:tcPr>
            <w:tcW w:w="1855" w:type="dxa"/>
            <w:tcBorders>
              <w:top w:val="single" w:sz="4" w:space="0" w:color="auto"/>
              <w:left w:val="single" w:sz="4" w:space="0" w:color="auto"/>
              <w:bottom w:val="single" w:sz="4" w:space="0" w:color="auto"/>
              <w:right w:val="single" w:sz="4" w:space="0" w:color="auto"/>
            </w:tcBorders>
            <w:hideMark/>
          </w:tcPr>
          <w:p w14:paraId="4CB3078C" w14:textId="10AF9EBC" w:rsidR="00373940" w:rsidRPr="006C10D1" w:rsidRDefault="00F039C4" w:rsidP="00EA3008">
            <w:pPr>
              <w:spacing w:after="240"/>
              <w:rPr>
                <w:rFonts w:ascii="Times New Roman" w:hAnsi="Times New Roman" w:cs="Times New Roman"/>
                <w:b/>
                <w:sz w:val="24"/>
                <w:szCs w:val="24"/>
              </w:rPr>
            </w:pPr>
            <w:r>
              <w:rPr>
                <w:rFonts w:ascii="Times New Roman" w:hAnsi="Times New Roman" w:cs="Times New Roman"/>
                <w:b/>
                <w:sz w:val="24"/>
                <w:szCs w:val="24"/>
              </w:rPr>
              <w:t>Trzy</w:t>
            </w:r>
            <w:r w:rsidR="00B00583">
              <w:rPr>
                <w:rFonts w:ascii="Times New Roman" w:hAnsi="Times New Roman" w:cs="Times New Roman"/>
                <w:b/>
                <w:sz w:val="24"/>
                <w:szCs w:val="24"/>
              </w:rPr>
              <w:t xml:space="preserve"> razy </w:t>
            </w:r>
            <w:r w:rsidR="0086050F">
              <w:rPr>
                <w:rFonts w:ascii="Times New Roman" w:hAnsi="Times New Roman" w:cs="Times New Roman"/>
                <w:b/>
                <w:sz w:val="24"/>
                <w:szCs w:val="24"/>
              </w:rPr>
              <w:t xml:space="preserve">w tygodniu w okresie od </w:t>
            </w:r>
            <w:r w:rsidR="00EA3008">
              <w:rPr>
                <w:rFonts w:ascii="Times New Roman" w:hAnsi="Times New Roman" w:cs="Times New Roman"/>
                <w:b/>
                <w:sz w:val="24"/>
                <w:szCs w:val="24"/>
              </w:rPr>
              <w:br/>
              <w:t xml:space="preserve">1 </w:t>
            </w:r>
            <w:r w:rsidR="00B00583">
              <w:rPr>
                <w:rFonts w:ascii="Times New Roman" w:hAnsi="Times New Roman" w:cs="Times New Roman"/>
                <w:b/>
                <w:sz w:val="24"/>
                <w:szCs w:val="24"/>
              </w:rPr>
              <w:t>do 30</w:t>
            </w:r>
            <w:r>
              <w:rPr>
                <w:rFonts w:ascii="Times New Roman" w:hAnsi="Times New Roman" w:cs="Times New Roman"/>
                <w:b/>
                <w:sz w:val="24"/>
                <w:szCs w:val="24"/>
              </w:rPr>
              <w:t xml:space="preserve"> września</w:t>
            </w:r>
          </w:p>
        </w:tc>
        <w:tc>
          <w:tcPr>
            <w:tcW w:w="1857" w:type="dxa"/>
            <w:tcBorders>
              <w:top w:val="single" w:sz="4" w:space="0" w:color="auto"/>
              <w:left w:val="single" w:sz="4" w:space="0" w:color="auto"/>
              <w:bottom w:val="single" w:sz="4" w:space="0" w:color="auto"/>
              <w:right w:val="single" w:sz="4" w:space="0" w:color="auto"/>
            </w:tcBorders>
            <w:hideMark/>
          </w:tcPr>
          <w:p w14:paraId="0B35561C" w14:textId="17E5C6EA" w:rsidR="00373940" w:rsidRPr="006C10D1" w:rsidRDefault="007049BE" w:rsidP="00EA3008">
            <w:pPr>
              <w:rPr>
                <w:rFonts w:ascii="Times New Roman" w:hAnsi="Times New Roman" w:cs="Times New Roman"/>
                <w:b/>
                <w:sz w:val="24"/>
                <w:szCs w:val="24"/>
              </w:rPr>
            </w:pPr>
            <w:r>
              <w:rPr>
                <w:rFonts w:ascii="Times New Roman" w:hAnsi="Times New Roman" w:cs="Times New Roman"/>
                <w:b/>
                <w:sz w:val="24"/>
                <w:szCs w:val="24"/>
              </w:rPr>
              <w:t>Raz w tygodniu (sobota)</w:t>
            </w:r>
            <w:r w:rsidR="00F039C4">
              <w:rPr>
                <w:rFonts w:ascii="Times New Roman" w:hAnsi="Times New Roman" w:cs="Times New Roman"/>
                <w:b/>
                <w:sz w:val="24"/>
                <w:szCs w:val="24"/>
              </w:rPr>
              <w:t xml:space="preserve"> w </w:t>
            </w:r>
            <w:r w:rsidR="00EA3008">
              <w:rPr>
                <w:rFonts w:ascii="Times New Roman" w:hAnsi="Times New Roman" w:cs="Times New Roman"/>
                <w:b/>
                <w:sz w:val="24"/>
                <w:szCs w:val="24"/>
              </w:rPr>
              <w:t xml:space="preserve">okresie </w:t>
            </w:r>
            <w:r w:rsidR="00F039C4">
              <w:rPr>
                <w:rFonts w:ascii="Times New Roman" w:hAnsi="Times New Roman" w:cs="Times New Roman"/>
                <w:b/>
                <w:sz w:val="24"/>
                <w:szCs w:val="24"/>
              </w:rPr>
              <w:t xml:space="preserve">od </w:t>
            </w:r>
            <w:r w:rsidR="00306872">
              <w:rPr>
                <w:rFonts w:ascii="Times New Roman" w:hAnsi="Times New Roman" w:cs="Times New Roman"/>
                <w:b/>
                <w:sz w:val="24"/>
                <w:szCs w:val="24"/>
              </w:rPr>
              <w:br/>
              <w:t>1 października do 30 czerwca</w:t>
            </w:r>
            <w:r w:rsidR="00EA3008">
              <w:rPr>
                <w:rFonts w:ascii="Times New Roman" w:hAnsi="Times New Roman" w:cs="Times New Roman"/>
                <w:b/>
                <w:sz w:val="24"/>
                <w:szCs w:val="24"/>
              </w:rPr>
              <w:t xml:space="preserve"> </w:t>
            </w:r>
            <w:r>
              <w:rPr>
                <w:rFonts w:ascii="Times New Roman" w:hAnsi="Times New Roman" w:cs="Times New Roman"/>
                <w:b/>
                <w:sz w:val="24"/>
                <w:szCs w:val="24"/>
              </w:rPr>
              <w:t xml:space="preserve">po </w:t>
            </w:r>
            <w:r w:rsidR="00EA380E">
              <w:rPr>
                <w:rFonts w:ascii="Times New Roman" w:hAnsi="Times New Roman" w:cs="Times New Roman"/>
                <w:b/>
                <w:sz w:val="24"/>
                <w:szCs w:val="24"/>
              </w:rPr>
              <w:t xml:space="preserve">godz. </w:t>
            </w:r>
            <w:r>
              <w:rPr>
                <w:rFonts w:ascii="Times New Roman" w:hAnsi="Times New Roman" w:cs="Times New Roman"/>
                <w:b/>
                <w:sz w:val="24"/>
                <w:szCs w:val="24"/>
              </w:rPr>
              <w:t>20:00</w:t>
            </w:r>
          </w:p>
        </w:tc>
      </w:tr>
      <w:tr w:rsidR="00EE0784" w:rsidRPr="006C10D1" w14:paraId="4E030697" w14:textId="77777777" w:rsidTr="00F039C4">
        <w:tc>
          <w:tcPr>
            <w:tcW w:w="618" w:type="dxa"/>
            <w:vMerge w:val="restart"/>
            <w:tcBorders>
              <w:top w:val="single" w:sz="4" w:space="0" w:color="auto"/>
              <w:left w:val="single" w:sz="4" w:space="0" w:color="auto"/>
              <w:right w:val="single" w:sz="4" w:space="0" w:color="auto"/>
            </w:tcBorders>
            <w:hideMark/>
          </w:tcPr>
          <w:p w14:paraId="4CBBE569" w14:textId="77777777" w:rsidR="00EE0784" w:rsidRPr="006C10D1" w:rsidRDefault="00EE0784" w:rsidP="007210D7">
            <w:pPr>
              <w:rPr>
                <w:rFonts w:ascii="Times New Roman" w:hAnsi="Times New Roman" w:cs="Times New Roman"/>
                <w:sz w:val="24"/>
                <w:szCs w:val="24"/>
              </w:rPr>
            </w:pPr>
            <w:r w:rsidRPr="006C10D1">
              <w:rPr>
                <w:rFonts w:ascii="Times New Roman" w:hAnsi="Times New Roman" w:cs="Times New Roman"/>
                <w:sz w:val="24"/>
                <w:szCs w:val="24"/>
              </w:rPr>
              <w:t>1.</w:t>
            </w:r>
          </w:p>
        </w:tc>
        <w:tc>
          <w:tcPr>
            <w:tcW w:w="1978" w:type="dxa"/>
            <w:vMerge w:val="restart"/>
            <w:tcBorders>
              <w:top w:val="single" w:sz="4" w:space="0" w:color="auto"/>
              <w:left w:val="single" w:sz="4" w:space="0" w:color="auto"/>
              <w:right w:val="single" w:sz="4" w:space="0" w:color="auto"/>
            </w:tcBorders>
          </w:tcPr>
          <w:p w14:paraId="3B958DB2" w14:textId="4DA687D2" w:rsidR="00EE0784" w:rsidRPr="006C10D1" w:rsidRDefault="00F039C4" w:rsidP="007210D7">
            <w:pPr>
              <w:rPr>
                <w:rFonts w:ascii="Times New Roman" w:hAnsi="Times New Roman" w:cs="Times New Roman"/>
                <w:sz w:val="24"/>
                <w:szCs w:val="24"/>
              </w:rPr>
            </w:pPr>
            <w:r>
              <w:rPr>
                <w:rFonts w:ascii="Times New Roman" w:hAnsi="Times New Roman" w:cs="Times New Roman"/>
                <w:sz w:val="24"/>
                <w:szCs w:val="24"/>
              </w:rPr>
              <w:t>Korytarze</w:t>
            </w:r>
          </w:p>
        </w:tc>
        <w:tc>
          <w:tcPr>
            <w:tcW w:w="1802" w:type="dxa"/>
            <w:tcBorders>
              <w:top w:val="single" w:sz="4" w:space="0" w:color="auto"/>
              <w:left w:val="single" w:sz="4" w:space="0" w:color="auto"/>
              <w:bottom w:val="single" w:sz="4" w:space="0" w:color="auto"/>
              <w:right w:val="single" w:sz="4" w:space="0" w:color="auto"/>
            </w:tcBorders>
          </w:tcPr>
          <w:p w14:paraId="7369BCF4" w14:textId="4E47812B" w:rsidR="00EE0784" w:rsidRPr="006C10D1" w:rsidRDefault="00F039C4" w:rsidP="00EA3008">
            <w:pPr>
              <w:rPr>
                <w:rFonts w:ascii="Times New Roman" w:hAnsi="Times New Roman" w:cs="Times New Roman"/>
                <w:sz w:val="24"/>
                <w:szCs w:val="24"/>
              </w:rPr>
            </w:pPr>
            <w:r>
              <w:rPr>
                <w:rFonts w:ascii="Times New Roman" w:hAnsi="Times New Roman" w:cs="Times New Roman"/>
                <w:sz w:val="24"/>
                <w:szCs w:val="24"/>
              </w:rPr>
              <w:t>W</w:t>
            </w:r>
            <w:r w:rsidR="002A2517">
              <w:rPr>
                <w:rFonts w:ascii="Times New Roman" w:hAnsi="Times New Roman" w:cs="Times New Roman"/>
                <w:sz w:val="24"/>
                <w:szCs w:val="24"/>
              </w:rPr>
              <w:t>ykładzina</w:t>
            </w:r>
          </w:p>
        </w:tc>
        <w:tc>
          <w:tcPr>
            <w:tcW w:w="1383" w:type="dxa"/>
            <w:tcBorders>
              <w:top w:val="single" w:sz="4" w:space="0" w:color="auto"/>
              <w:left w:val="single" w:sz="4" w:space="0" w:color="auto"/>
              <w:bottom w:val="single" w:sz="4" w:space="0" w:color="auto"/>
              <w:right w:val="single" w:sz="4" w:space="0" w:color="auto"/>
            </w:tcBorders>
            <w:vAlign w:val="center"/>
          </w:tcPr>
          <w:p w14:paraId="3A82CDEF" w14:textId="085CDABF" w:rsidR="00EE0784" w:rsidRPr="006C10D1" w:rsidRDefault="00351904" w:rsidP="002A2517">
            <w:pPr>
              <w:jc w:val="center"/>
              <w:rPr>
                <w:rFonts w:ascii="Times New Roman" w:hAnsi="Times New Roman" w:cs="Times New Roman"/>
                <w:sz w:val="24"/>
                <w:szCs w:val="24"/>
              </w:rPr>
            </w:pPr>
            <w:r>
              <w:rPr>
                <w:rFonts w:ascii="Times New Roman" w:hAnsi="Times New Roman" w:cs="Times New Roman"/>
                <w:sz w:val="24"/>
                <w:szCs w:val="24"/>
              </w:rPr>
              <w:t>281,00</w:t>
            </w:r>
          </w:p>
        </w:tc>
        <w:tc>
          <w:tcPr>
            <w:tcW w:w="1855" w:type="dxa"/>
            <w:tcBorders>
              <w:top w:val="single" w:sz="4" w:space="0" w:color="auto"/>
              <w:left w:val="single" w:sz="4" w:space="0" w:color="auto"/>
              <w:bottom w:val="single" w:sz="4" w:space="0" w:color="auto"/>
              <w:right w:val="single" w:sz="4" w:space="0" w:color="auto"/>
            </w:tcBorders>
            <w:vAlign w:val="center"/>
          </w:tcPr>
          <w:p w14:paraId="280B1A3A" w14:textId="4F0B7B34" w:rsidR="00EE0784" w:rsidRPr="006C10D1" w:rsidRDefault="00351904" w:rsidP="002A2517">
            <w:pPr>
              <w:jc w:val="center"/>
              <w:rPr>
                <w:rFonts w:ascii="Times New Roman" w:hAnsi="Times New Roman" w:cs="Times New Roman"/>
                <w:sz w:val="24"/>
                <w:szCs w:val="24"/>
              </w:rPr>
            </w:pPr>
            <w:r>
              <w:rPr>
                <w:rFonts w:ascii="Times New Roman" w:hAnsi="Times New Roman" w:cs="Times New Roman"/>
                <w:sz w:val="24"/>
                <w:szCs w:val="24"/>
              </w:rPr>
              <w:t>281,00</w:t>
            </w:r>
          </w:p>
        </w:tc>
        <w:tc>
          <w:tcPr>
            <w:tcW w:w="1857" w:type="dxa"/>
            <w:tcBorders>
              <w:top w:val="single" w:sz="4" w:space="0" w:color="auto"/>
              <w:left w:val="single" w:sz="4" w:space="0" w:color="auto"/>
              <w:bottom w:val="single" w:sz="4" w:space="0" w:color="auto"/>
              <w:right w:val="single" w:sz="4" w:space="0" w:color="auto"/>
            </w:tcBorders>
            <w:vAlign w:val="center"/>
          </w:tcPr>
          <w:p w14:paraId="4CF9F378" w14:textId="77777777" w:rsidR="00EE0784" w:rsidRPr="006C10D1" w:rsidRDefault="00EE0784" w:rsidP="002A2517">
            <w:pPr>
              <w:jc w:val="center"/>
              <w:rPr>
                <w:rFonts w:ascii="Times New Roman" w:hAnsi="Times New Roman" w:cs="Times New Roman"/>
                <w:sz w:val="24"/>
                <w:szCs w:val="24"/>
              </w:rPr>
            </w:pPr>
          </w:p>
          <w:p w14:paraId="2BFE189D" w14:textId="77777777" w:rsidR="00EE0784" w:rsidRPr="006C10D1" w:rsidRDefault="00EE0784" w:rsidP="002A2517">
            <w:pPr>
              <w:jc w:val="center"/>
              <w:rPr>
                <w:rFonts w:ascii="Times New Roman" w:hAnsi="Times New Roman" w:cs="Times New Roman"/>
                <w:sz w:val="24"/>
                <w:szCs w:val="24"/>
              </w:rPr>
            </w:pPr>
          </w:p>
        </w:tc>
      </w:tr>
      <w:tr w:rsidR="00EE0784" w:rsidRPr="006C10D1" w14:paraId="79ED868A" w14:textId="77777777" w:rsidTr="00EA3008">
        <w:trPr>
          <w:trHeight w:val="353"/>
        </w:trPr>
        <w:tc>
          <w:tcPr>
            <w:tcW w:w="618" w:type="dxa"/>
            <w:vMerge/>
            <w:tcBorders>
              <w:left w:val="single" w:sz="4" w:space="0" w:color="auto"/>
              <w:right w:val="single" w:sz="4" w:space="0" w:color="auto"/>
            </w:tcBorders>
          </w:tcPr>
          <w:p w14:paraId="6520BA9A" w14:textId="77777777" w:rsidR="00EE0784" w:rsidRPr="006C10D1" w:rsidRDefault="00EE0784" w:rsidP="007210D7">
            <w:pPr>
              <w:rPr>
                <w:rFonts w:ascii="Times New Roman" w:hAnsi="Times New Roman" w:cs="Times New Roman"/>
                <w:sz w:val="24"/>
                <w:szCs w:val="24"/>
              </w:rPr>
            </w:pPr>
          </w:p>
        </w:tc>
        <w:tc>
          <w:tcPr>
            <w:tcW w:w="1978" w:type="dxa"/>
            <w:vMerge/>
            <w:tcBorders>
              <w:left w:val="single" w:sz="4" w:space="0" w:color="auto"/>
              <w:right w:val="single" w:sz="4" w:space="0" w:color="auto"/>
            </w:tcBorders>
          </w:tcPr>
          <w:p w14:paraId="33A3876E" w14:textId="77777777" w:rsidR="00EE0784" w:rsidRPr="006C10D1" w:rsidRDefault="00EE0784" w:rsidP="007210D7">
            <w:pPr>
              <w:rPr>
                <w:rFonts w:ascii="Times New Roman" w:hAnsi="Times New Roman" w:cs="Times New Roman"/>
                <w:sz w:val="24"/>
                <w:szCs w:val="24"/>
              </w:rPr>
            </w:pPr>
          </w:p>
        </w:tc>
        <w:tc>
          <w:tcPr>
            <w:tcW w:w="1802" w:type="dxa"/>
            <w:tcBorders>
              <w:top w:val="single" w:sz="4" w:space="0" w:color="auto"/>
              <w:left w:val="single" w:sz="4" w:space="0" w:color="auto"/>
              <w:bottom w:val="single" w:sz="4" w:space="0" w:color="auto"/>
              <w:right w:val="single" w:sz="4" w:space="0" w:color="auto"/>
            </w:tcBorders>
          </w:tcPr>
          <w:p w14:paraId="284556B0" w14:textId="3FD26CE0" w:rsidR="00EE0784" w:rsidRDefault="00F039C4" w:rsidP="007210D7">
            <w:pPr>
              <w:rPr>
                <w:rFonts w:ascii="Times New Roman" w:hAnsi="Times New Roman" w:cs="Times New Roman"/>
                <w:sz w:val="24"/>
                <w:szCs w:val="24"/>
              </w:rPr>
            </w:pPr>
            <w:r>
              <w:rPr>
                <w:rFonts w:ascii="Times New Roman" w:hAnsi="Times New Roman" w:cs="Times New Roman"/>
                <w:sz w:val="24"/>
                <w:szCs w:val="24"/>
              </w:rPr>
              <w:t>Gres</w:t>
            </w:r>
          </w:p>
          <w:p w14:paraId="238F4681" w14:textId="36424B09" w:rsidR="00F039C4" w:rsidRPr="006C10D1" w:rsidRDefault="00F039C4" w:rsidP="007210D7">
            <w:pPr>
              <w:rPr>
                <w:rFonts w:ascii="Times New Roman" w:hAnsi="Times New Roman" w:cs="Times New Roman"/>
                <w:sz w:val="24"/>
                <w:szCs w:val="24"/>
              </w:rPr>
            </w:pPr>
          </w:p>
        </w:tc>
        <w:tc>
          <w:tcPr>
            <w:tcW w:w="1383" w:type="dxa"/>
            <w:tcBorders>
              <w:top w:val="single" w:sz="4" w:space="0" w:color="auto"/>
              <w:left w:val="single" w:sz="4" w:space="0" w:color="auto"/>
              <w:bottom w:val="single" w:sz="4" w:space="0" w:color="auto"/>
              <w:right w:val="single" w:sz="4" w:space="0" w:color="auto"/>
            </w:tcBorders>
            <w:vAlign w:val="center"/>
          </w:tcPr>
          <w:p w14:paraId="4A90778A" w14:textId="6F7E27B6" w:rsidR="00EE0784" w:rsidRPr="006C10D1" w:rsidRDefault="00351904" w:rsidP="002A2517">
            <w:pPr>
              <w:jc w:val="center"/>
              <w:rPr>
                <w:rFonts w:ascii="Times New Roman" w:hAnsi="Times New Roman" w:cs="Times New Roman"/>
                <w:sz w:val="24"/>
                <w:szCs w:val="24"/>
              </w:rPr>
            </w:pPr>
            <w:r>
              <w:rPr>
                <w:rFonts w:ascii="Times New Roman" w:hAnsi="Times New Roman" w:cs="Times New Roman"/>
                <w:sz w:val="24"/>
                <w:szCs w:val="24"/>
              </w:rPr>
              <w:t>200,00</w:t>
            </w:r>
          </w:p>
        </w:tc>
        <w:tc>
          <w:tcPr>
            <w:tcW w:w="1855" w:type="dxa"/>
            <w:tcBorders>
              <w:top w:val="single" w:sz="4" w:space="0" w:color="auto"/>
              <w:left w:val="single" w:sz="4" w:space="0" w:color="auto"/>
              <w:bottom w:val="single" w:sz="4" w:space="0" w:color="auto"/>
              <w:right w:val="single" w:sz="4" w:space="0" w:color="auto"/>
            </w:tcBorders>
            <w:vAlign w:val="center"/>
          </w:tcPr>
          <w:p w14:paraId="2346B736" w14:textId="72D478CB" w:rsidR="00EE0784" w:rsidRPr="006C10D1" w:rsidRDefault="00351904" w:rsidP="002A2517">
            <w:pPr>
              <w:jc w:val="center"/>
              <w:rPr>
                <w:rFonts w:ascii="Times New Roman" w:hAnsi="Times New Roman" w:cs="Times New Roman"/>
                <w:sz w:val="24"/>
                <w:szCs w:val="24"/>
              </w:rPr>
            </w:pPr>
            <w:r>
              <w:rPr>
                <w:rFonts w:ascii="Times New Roman" w:hAnsi="Times New Roman" w:cs="Times New Roman"/>
                <w:sz w:val="24"/>
                <w:szCs w:val="24"/>
              </w:rPr>
              <w:t>200,00</w:t>
            </w:r>
          </w:p>
        </w:tc>
        <w:tc>
          <w:tcPr>
            <w:tcW w:w="1857" w:type="dxa"/>
            <w:tcBorders>
              <w:top w:val="single" w:sz="4" w:space="0" w:color="auto"/>
              <w:left w:val="single" w:sz="4" w:space="0" w:color="auto"/>
              <w:bottom w:val="single" w:sz="4" w:space="0" w:color="auto"/>
              <w:right w:val="single" w:sz="4" w:space="0" w:color="auto"/>
            </w:tcBorders>
            <w:vAlign w:val="center"/>
          </w:tcPr>
          <w:p w14:paraId="6AEF506E" w14:textId="77777777" w:rsidR="00EE0784" w:rsidRPr="006C10D1" w:rsidRDefault="00EE0784" w:rsidP="002A2517">
            <w:pPr>
              <w:jc w:val="center"/>
              <w:rPr>
                <w:rFonts w:ascii="Times New Roman" w:hAnsi="Times New Roman" w:cs="Times New Roman"/>
                <w:sz w:val="24"/>
                <w:szCs w:val="24"/>
              </w:rPr>
            </w:pPr>
          </w:p>
        </w:tc>
      </w:tr>
      <w:tr w:rsidR="00EE0784" w:rsidRPr="006C10D1" w14:paraId="50DED497" w14:textId="77777777" w:rsidTr="00F039C4">
        <w:tc>
          <w:tcPr>
            <w:tcW w:w="618" w:type="dxa"/>
            <w:tcBorders>
              <w:top w:val="single" w:sz="4" w:space="0" w:color="auto"/>
              <w:left w:val="single" w:sz="4" w:space="0" w:color="auto"/>
              <w:right w:val="single" w:sz="4" w:space="0" w:color="auto"/>
            </w:tcBorders>
          </w:tcPr>
          <w:p w14:paraId="1C6E7C93" w14:textId="00BBA70E" w:rsidR="00EE0784" w:rsidRPr="006C10D1" w:rsidRDefault="007E3098" w:rsidP="00113DA1">
            <w:pPr>
              <w:rPr>
                <w:rFonts w:ascii="Times New Roman" w:hAnsi="Times New Roman" w:cs="Times New Roman"/>
                <w:sz w:val="24"/>
                <w:szCs w:val="24"/>
              </w:rPr>
            </w:pPr>
            <w:r>
              <w:rPr>
                <w:rFonts w:ascii="Times New Roman" w:hAnsi="Times New Roman" w:cs="Times New Roman"/>
                <w:sz w:val="24"/>
                <w:szCs w:val="24"/>
              </w:rPr>
              <w:t>2</w:t>
            </w:r>
            <w:r w:rsidR="00EE0784" w:rsidRPr="006C10D1">
              <w:rPr>
                <w:rFonts w:ascii="Times New Roman" w:hAnsi="Times New Roman" w:cs="Times New Roman"/>
                <w:sz w:val="24"/>
                <w:szCs w:val="24"/>
              </w:rPr>
              <w:t>.</w:t>
            </w:r>
          </w:p>
        </w:tc>
        <w:tc>
          <w:tcPr>
            <w:tcW w:w="1978" w:type="dxa"/>
            <w:tcBorders>
              <w:top w:val="single" w:sz="4" w:space="0" w:color="auto"/>
              <w:left w:val="single" w:sz="4" w:space="0" w:color="auto"/>
              <w:right w:val="single" w:sz="4" w:space="0" w:color="auto"/>
            </w:tcBorders>
          </w:tcPr>
          <w:p w14:paraId="07E429B5" w14:textId="47455F57" w:rsidR="00EE0784" w:rsidRPr="006C10D1" w:rsidRDefault="00F039C4" w:rsidP="00113DA1">
            <w:pPr>
              <w:rPr>
                <w:rFonts w:ascii="Times New Roman" w:hAnsi="Times New Roman" w:cs="Times New Roman"/>
                <w:sz w:val="24"/>
                <w:szCs w:val="24"/>
              </w:rPr>
            </w:pPr>
            <w:r>
              <w:rPr>
                <w:rFonts w:ascii="Times New Roman" w:hAnsi="Times New Roman" w:cs="Times New Roman"/>
                <w:sz w:val="24"/>
                <w:szCs w:val="24"/>
              </w:rPr>
              <w:t>Klatki schodowe</w:t>
            </w:r>
          </w:p>
        </w:tc>
        <w:tc>
          <w:tcPr>
            <w:tcW w:w="1802" w:type="dxa"/>
            <w:tcBorders>
              <w:top w:val="single" w:sz="4" w:space="0" w:color="auto"/>
              <w:left w:val="single" w:sz="4" w:space="0" w:color="auto"/>
              <w:bottom w:val="single" w:sz="4" w:space="0" w:color="auto"/>
              <w:right w:val="single" w:sz="4" w:space="0" w:color="auto"/>
            </w:tcBorders>
          </w:tcPr>
          <w:p w14:paraId="70C90B81" w14:textId="77777777" w:rsidR="00EE0784" w:rsidRDefault="00F039C4" w:rsidP="00113DA1">
            <w:pPr>
              <w:rPr>
                <w:rFonts w:ascii="Times New Roman" w:hAnsi="Times New Roman" w:cs="Times New Roman"/>
                <w:sz w:val="24"/>
                <w:szCs w:val="24"/>
              </w:rPr>
            </w:pPr>
            <w:r>
              <w:rPr>
                <w:rFonts w:ascii="Times New Roman" w:hAnsi="Times New Roman" w:cs="Times New Roman"/>
                <w:sz w:val="24"/>
                <w:szCs w:val="24"/>
              </w:rPr>
              <w:t>Lastriko</w:t>
            </w:r>
          </w:p>
          <w:p w14:paraId="5720A8F1" w14:textId="39EDBF1A" w:rsidR="001171B7" w:rsidRPr="006C10D1" w:rsidRDefault="001171B7" w:rsidP="00113DA1">
            <w:pPr>
              <w:rPr>
                <w:rFonts w:ascii="Times New Roman" w:hAnsi="Times New Roman" w:cs="Times New Roman"/>
                <w:sz w:val="24"/>
                <w:szCs w:val="24"/>
              </w:rPr>
            </w:pPr>
          </w:p>
        </w:tc>
        <w:tc>
          <w:tcPr>
            <w:tcW w:w="1383" w:type="dxa"/>
            <w:tcBorders>
              <w:top w:val="single" w:sz="4" w:space="0" w:color="auto"/>
              <w:left w:val="single" w:sz="4" w:space="0" w:color="auto"/>
              <w:bottom w:val="single" w:sz="4" w:space="0" w:color="auto"/>
              <w:right w:val="single" w:sz="4" w:space="0" w:color="auto"/>
            </w:tcBorders>
            <w:vAlign w:val="center"/>
          </w:tcPr>
          <w:p w14:paraId="1AFE1B7E" w14:textId="05EEADEC" w:rsidR="00EE0784" w:rsidRPr="006C10D1" w:rsidRDefault="001A06B1" w:rsidP="002A2517">
            <w:pPr>
              <w:jc w:val="center"/>
              <w:rPr>
                <w:rFonts w:ascii="Times New Roman" w:hAnsi="Times New Roman" w:cs="Times New Roman"/>
                <w:sz w:val="24"/>
                <w:szCs w:val="24"/>
              </w:rPr>
            </w:pPr>
            <w:r>
              <w:rPr>
                <w:rFonts w:ascii="Times New Roman" w:hAnsi="Times New Roman" w:cs="Times New Roman"/>
                <w:sz w:val="24"/>
                <w:szCs w:val="24"/>
              </w:rPr>
              <w:t>183,31</w:t>
            </w:r>
          </w:p>
        </w:tc>
        <w:tc>
          <w:tcPr>
            <w:tcW w:w="1855" w:type="dxa"/>
            <w:tcBorders>
              <w:top w:val="single" w:sz="4" w:space="0" w:color="auto"/>
              <w:left w:val="single" w:sz="4" w:space="0" w:color="auto"/>
              <w:bottom w:val="single" w:sz="4" w:space="0" w:color="auto"/>
              <w:right w:val="single" w:sz="4" w:space="0" w:color="auto"/>
            </w:tcBorders>
            <w:vAlign w:val="center"/>
          </w:tcPr>
          <w:p w14:paraId="21716081" w14:textId="578E69DD" w:rsidR="00EE0784" w:rsidRPr="006C10D1" w:rsidRDefault="001A06B1" w:rsidP="002A2517">
            <w:pPr>
              <w:jc w:val="center"/>
              <w:rPr>
                <w:rFonts w:ascii="Times New Roman" w:hAnsi="Times New Roman" w:cs="Times New Roman"/>
                <w:sz w:val="24"/>
                <w:szCs w:val="24"/>
              </w:rPr>
            </w:pPr>
            <w:r>
              <w:rPr>
                <w:rFonts w:ascii="Times New Roman" w:hAnsi="Times New Roman" w:cs="Times New Roman"/>
                <w:sz w:val="24"/>
                <w:szCs w:val="24"/>
              </w:rPr>
              <w:t>183,31</w:t>
            </w:r>
          </w:p>
        </w:tc>
        <w:tc>
          <w:tcPr>
            <w:tcW w:w="1857" w:type="dxa"/>
            <w:tcBorders>
              <w:top w:val="single" w:sz="4" w:space="0" w:color="auto"/>
              <w:left w:val="single" w:sz="4" w:space="0" w:color="auto"/>
              <w:bottom w:val="single" w:sz="4" w:space="0" w:color="auto"/>
              <w:right w:val="single" w:sz="4" w:space="0" w:color="auto"/>
            </w:tcBorders>
            <w:vAlign w:val="center"/>
          </w:tcPr>
          <w:p w14:paraId="15900364" w14:textId="77777777" w:rsidR="00EE0784" w:rsidRPr="006C10D1" w:rsidRDefault="00EE0784" w:rsidP="002A2517">
            <w:pPr>
              <w:jc w:val="center"/>
              <w:rPr>
                <w:rFonts w:ascii="Times New Roman" w:hAnsi="Times New Roman" w:cs="Times New Roman"/>
                <w:sz w:val="24"/>
                <w:szCs w:val="24"/>
              </w:rPr>
            </w:pPr>
          </w:p>
        </w:tc>
      </w:tr>
      <w:tr w:rsidR="00EE0784" w:rsidRPr="006C10D1" w14:paraId="6790337D" w14:textId="77777777" w:rsidTr="00F039C4">
        <w:trPr>
          <w:trHeight w:val="353"/>
        </w:trPr>
        <w:tc>
          <w:tcPr>
            <w:tcW w:w="618" w:type="dxa"/>
            <w:tcBorders>
              <w:top w:val="single" w:sz="4" w:space="0" w:color="auto"/>
              <w:left w:val="single" w:sz="4" w:space="0" w:color="auto"/>
              <w:right w:val="single" w:sz="4" w:space="0" w:color="auto"/>
            </w:tcBorders>
          </w:tcPr>
          <w:p w14:paraId="23535DD5" w14:textId="5AA7A740" w:rsidR="00EE0784" w:rsidRPr="006C10D1" w:rsidRDefault="007E3098" w:rsidP="00113DA1">
            <w:pPr>
              <w:rPr>
                <w:rFonts w:ascii="Times New Roman" w:hAnsi="Times New Roman" w:cs="Times New Roman"/>
                <w:sz w:val="24"/>
                <w:szCs w:val="24"/>
              </w:rPr>
            </w:pPr>
            <w:r>
              <w:rPr>
                <w:rFonts w:ascii="Times New Roman" w:hAnsi="Times New Roman" w:cs="Times New Roman"/>
                <w:sz w:val="24"/>
                <w:szCs w:val="24"/>
              </w:rPr>
              <w:t>3</w:t>
            </w:r>
            <w:r w:rsidR="00EE0784" w:rsidRPr="006C10D1">
              <w:rPr>
                <w:rFonts w:ascii="Times New Roman" w:hAnsi="Times New Roman" w:cs="Times New Roman"/>
                <w:sz w:val="24"/>
                <w:szCs w:val="24"/>
              </w:rPr>
              <w:t>.</w:t>
            </w:r>
          </w:p>
        </w:tc>
        <w:tc>
          <w:tcPr>
            <w:tcW w:w="1978" w:type="dxa"/>
            <w:tcBorders>
              <w:top w:val="single" w:sz="4" w:space="0" w:color="auto"/>
              <w:left w:val="single" w:sz="4" w:space="0" w:color="auto"/>
              <w:right w:val="single" w:sz="4" w:space="0" w:color="auto"/>
            </w:tcBorders>
          </w:tcPr>
          <w:p w14:paraId="469D7B17" w14:textId="69784434" w:rsidR="00EE0784" w:rsidRPr="006C10D1" w:rsidRDefault="00F039C4" w:rsidP="00113DA1">
            <w:pPr>
              <w:rPr>
                <w:rFonts w:ascii="Times New Roman" w:hAnsi="Times New Roman" w:cs="Times New Roman"/>
                <w:sz w:val="24"/>
                <w:szCs w:val="24"/>
              </w:rPr>
            </w:pPr>
            <w:r>
              <w:rPr>
                <w:rFonts w:ascii="Times New Roman" w:hAnsi="Times New Roman" w:cs="Times New Roman"/>
                <w:sz w:val="24"/>
                <w:szCs w:val="24"/>
              </w:rPr>
              <w:t>Pomieszczenia sanitarne</w:t>
            </w:r>
          </w:p>
        </w:tc>
        <w:tc>
          <w:tcPr>
            <w:tcW w:w="1802" w:type="dxa"/>
            <w:tcBorders>
              <w:top w:val="single" w:sz="4" w:space="0" w:color="auto"/>
              <w:left w:val="single" w:sz="4" w:space="0" w:color="auto"/>
              <w:bottom w:val="single" w:sz="4" w:space="0" w:color="auto"/>
              <w:right w:val="single" w:sz="4" w:space="0" w:color="auto"/>
            </w:tcBorders>
          </w:tcPr>
          <w:p w14:paraId="2287FEA5" w14:textId="19538B86" w:rsidR="00EE0784" w:rsidRPr="006C10D1" w:rsidRDefault="00F039C4" w:rsidP="00113DA1">
            <w:pPr>
              <w:rPr>
                <w:rFonts w:ascii="Times New Roman" w:hAnsi="Times New Roman" w:cs="Times New Roman"/>
                <w:sz w:val="24"/>
                <w:szCs w:val="24"/>
              </w:rPr>
            </w:pPr>
            <w:r>
              <w:rPr>
                <w:rFonts w:ascii="Times New Roman" w:hAnsi="Times New Roman" w:cs="Times New Roman"/>
                <w:sz w:val="24"/>
                <w:szCs w:val="24"/>
              </w:rPr>
              <w:t>Gres</w:t>
            </w:r>
          </w:p>
        </w:tc>
        <w:tc>
          <w:tcPr>
            <w:tcW w:w="1383" w:type="dxa"/>
            <w:tcBorders>
              <w:top w:val="single" w:sz="4" w:space="0" w:color="auto"/>
              <w:left w:val="single" w:sz="4" w:space="0" w:color="auto"/>
              <w:bottom w:val="single" w:sz="4" w:space="0" w:color="auto"/>
              <w:right w:val="single" w:sz="4" w:space="0" w:color="auto"/>
            </w:tcBorders>
            <w:vAlign w:val="center"/>
          </w:tcPr>
          <w:p w14:paraId="5640B8E3" w14:textId="2A1124D4" w:rsidR="00EE0784" w:rsidRPr="006C10D1" w:rsidRDefault="00351904" w:rsidP="002A2517">
            <w:pPr>
              <w:jc w:val="center"/>
              <w:rPr>
                <w:rFonts w:ascii="Times New Roman" w:hAnsi="Times New Roman" w:cs="Times New Roman"/>
                <w:sz w:val="24"/>
                <w:szCs w:val="24"/>
              </w:rPr>
            </w:pPr>
            <w:r>
              <w:rPr>
                <w:rFonts w:ascii="Times New Roman" w:hAnsi="Times New Roman" w:cs="Times New Roman"/>
                <w:sz w:val="24"/>
                <w:szCs w:val="24"/>
              </w:rPr>
              <w:t>108,0</w:t>
            </w:r>
            <w:r w:rsidR="001A06B1">
              <w:rPr>
                <w:rFonts w:ascii="Times New Roman" w:hAnsi="Times New Roman" w:cs="Times New Roman"/>
                <w:sz w:val="24"/>
                <w:szCs w:val="24"/>
              </w:rPr>
              <w:t>0</w:t>
            </w:r>
          </w:p>
        </w:tc>
        <w:tc>
          <w:tcPr>
            <w:tcW w:w="1855" w:type="dxa"/>
            <w:tcBorders>
              <w:top w:val="single" w:sz="4" w:space="0" w:color="auto"/>
              <w:left w:val="single" w:sz="4" w:space="0" w:color="auto"/>
              <w:bottom w:val="single" w:sz="4" w:space="0" w:color="auto"/>
              <w:right w:val="single" w:sz="4" w:space="0" w:color="auto"/>
            </w:tcBorders>
            <w:vAlign w:val="center"/>
          </w:tcPr>
          <w:p w14:paraId="0C01B81B" w14:textId="5D90926A" w:rsidR="00EE0784" w:rsidRPr="006C10D1" w:rsidRDefault="00351904" w:rsidP="002A2517">
            <w:pPr>
              <w:jc w:val="center"/>
              <w:rPr>
                <w:rFonts w:ascii="Times New Roman" w:hAnsi="Times New Roman" w:cs="Times New Roman"/>
                <w:sz w:val="24"/>
                <w:szCs w:val="24"/>
              </w:rPr>
            </w:pPr>
            <w:r>
              <w:rPr>
                <w:rFonts w:ascii="Times New Roman" w:hAnsi="Times New Roman" w:cs="Times New Roman"/>
                <w:sz w:val="24"/>
                <w:szCs w:val="24"/>
              </w:rPr>
              <w:t>108,0</w:t>
            </w:r>
            <w:r w:rsidR="001A06B1">
              <w:rPr>
                <w:rFonts w:ascii="Times New Roman" w:hAnsi="Times New Roman" w:cs="Times New Roman"/>
                <w:sz w:val="24"/>
                <w:szCs w:val="24"/>
              </w:rPr>
              <w:t>0</w:t>
            </w:r>
          </w:p>
        </w:tc>
        <w:tc>
          <w:tcPr>
            <w:tcW w:w="1857" w:type="dxa"/>
            <w:tcBorders>
              <w:top w:val="single" w:sz="4" w:space="0" w:color="auto"/>
              <w:left w:val="single" w:sz="4" w:space="0" w:color="auto"/>
              <w:bottom w:val="single" w:sz="4" w:space="0" w:color="auto"/>
              <w:right w:val="single" w:sz="4" w:space="0" w:color="auto"/>
            </w:tcBorders>
            <w:vAlign w:val="center"/>
          </w:tcPr>
          <w:p w14:paraId="39009CE8" w14:textId="77777777" w:rsidR="00EE0784" w:rsidRPr="006C10D1" w:rsidRDefault="00EE0784" w:rsidP="002A2517">
            <w:pPr>
              <w:jc w:val="center"/>
              <w:rPr>
                <w:rFonts w:ascii="Times New Roman" w:hAnsi="Times New Roman" w:cs="Times New Roman"/>
                <w:sz w:val="24"/>
                <w:szCs w:val="24"/>
              </w:rPr>
            </w:pPr>
          </w:p>
        </w:tc>
      </w:tr>
      <w:tr w:rsidR="00EE0784" w:rsidRPr="006C10D1" w14:paraId="7C3D9791" w14:textId="77777777" w:rsidTr="00F039C4">
        <w:tc>
          <w:tcPr>
            <w:tcW w:w="618" w:type="dxa"/>
            <w:tcBorders>
              <w:top w:val="single" w:sz="4" w:space="0" w:color="auto"/>
              <w:left w:val="single" w:sz="4" w:space="0" w:color="auto"/>
              <w:right w:val="single" w:sz="4" w:space="0" w:color="auto"/>
            </w:tcBorders>
          </w:tcPr>
          <w:p w14:paraId="4BD7761B" w14:textId="536635FA" w:rsidR="00EE0784" w:rsidRPr="006C10D1" w:rsidRDefault="007E3098" w:rsidP="00531AD0">
            <w:pPr>
              <w:rPr>
                <w:rFonts w:ascii="Times New Roman" w:hAnsi="Times New Roman" w:cs="Times New Roman"/>
                <w:sz w:val="24"/>
                <w:szCs w:val="24"/>
              </w:rPr>
            </w:pPr>
            <w:r>
              <w:rPr>
                <w:rFonts w:ascii="Times New Roman" w:hAnsi="Times New Roman" w:cs="Times New Roman"/>
                <w:sz w:val="24"/>
                <w:szCs w:val="24"/>
              </w:rPr>
              <w:t>4</w:t>
            </w:r>
            <w:r w:rsidR="00EE0784" w:rsidRPr="006C10D1">
              <w:rPr>
                <w:rFonts w:ascii="Times New Roman" w:hAnsi="Times New Roman" w:cs="Times New Roman"/>
                <w:sz w:val="24"/>
                <w:szCs w:val="24"/>
              </w:rPr>
              <w:t>.</w:t>
            </w:r>
          </w:p>
        </w:tc>
        <w:tc>
          <w:tcPr>
            <w:tcW w:w="1978" w:type="dxa"/>
            <w:tcBorders>
              <w:top w:val="single" w:sz="4" w:space="0" w:color="auto"/>
              <w:left w:val="single" w:sz="4" w:space="0" w:color="auto"/>
              <w:right w:val="single" w:sz="4" w:space="0" w:color="auto"/>
            </w:tcBorders>
          </w:tcPr>
          <w:p w14:paraId="18FB3B37" w14:textId="4C3F5B34" w:rsidR="00EE0784" w:rsidRPr="006C10D1" w:rsidRDefault="00F039C4" w:rsidP="00531AD0">
            <w:pPr>
              <w:rPr>
                <w:rFonts w:ascii="Times New Roman" w:hAnsi="Times New Roman" w:cs="Times New Roman"/>
                <w:sz w:val="24"/>
                <w:szCs w:val="24"/>
              </w:rPr>
            </w:pPr>
            <w:r>
              <w:rPr>
                <w:rFonts w:ascii="Times New Roman" w:hAnsi="Times New Roman" w:cs="Times New Roman"/>
                <w:sz w:val="24"/>
                <w:szCs w:val="24"/>
              </w:rPr>
              <w:t>Inne powierzchnie do sprzątania tj. przestrzeń dla studentów we wnękach przy korytarzach</w:t>
            </w:r>
          </w:p>
        </w:tc>
        <w:tc>
          <w:tcPr>
            <w:tcW w:w="1802" w:type="dxa"/>
            <w:tcBorders>
              <w:top w:val="single" w:sz="4" w:space="0" w:color="auto"/>
              <w:left w:val="single" w:sz="4" w:space="0" w:color="auto"/>
              <w:bottom w:val="single" w:sz="4" w:space="0" w:color="auto"/>
              <w:right w:val="single" w:sz="4" w:space="0" w:color="auto"/>
            </w:tcBorders>
          </w:tcPr>
          <w:p w14:paraId="791B65A0" w14:textId="06500233" w:rsidR="00EE0784" w:rsidRPr="006C10D1" w:rsidRDefault="00F039C4" w:rsidP="00531AD0">
            <w:pPr>
              <w:rPr>
                <w:rFonts w:ascii="Times New Roman" w:hAnsi="Times New Roman" w:cs="Times New Roman"/>
                <w:sz w:val="24"/>
                <w:szCs w:val="24"/>
              </w:rPr>
            </w:pPr>
            <w:r>
              <w:rPr>
                <w:rFonts w:ascii="Times New Roman" w:hAnsi="Times New Roman" w:cs="Times New Roman"/>
                <w:sz w:val="24"/>
                <w:szCs w:val="24"/>
              </w:rPr>
              <w:t>Wykładziny</w:t>
            </w:r>
          </w:p>
        </w:tc>
        <w:tc>
          <w:tcPr>
            <w:tcW w:w="1383" w:type="dxa"/>
            <w:tcBorders>
              <w:top w:val="single" w:sz="4" w:space="0" w:color="auto"/>
              <w:left w:val="single" w:sz="4" w:space="0" w:color="auto"/>
              <w:bottom w:val="single" w:sz="4" w:space="0" w:color="auto"/>
              <w:right w:val="single" w:sz="4" w:space="0" w:color="auto"/>
            </w:tcBorders>
            <w:vAlign w:val="center"/>
          </w:tcPr>
          <w:p w14:paraId="2B169141" w14:textId="35AD90A9" w:rsidR="00EE0784" w:rsidRPr="006C10D1" w:rsidRDefault="00351904" w:rsidP="002A2517">
            <w:pPr>
              <w:jc w:val="center"/>
              <w:rPr>
                <w:rFonts w:ascii="Times New Roman" w:hAnsi="Times New Roman" w:cs="Times New Roman"/>
                <w:sz w:val="24"/>
                <w:szCs w:val="24"/>
              </w:rPr>
            </w:pPr>
            <w:r>
              <w:rPr>
                <w:rFonts w:ascii="Times New Roman" w:hAnsi="Times New Roman" w:cs="Times New Roman"/>
                <w:sz w:val="24"/>
                <w:szCs w:val="24"/>
              </w:rPr>
              <w:t>85,00</w:t>
            </w:r>
          </w:p>
        </w:tc>
        <w:tc>
          <w:tcPr>
            <w:tcW w:w="1855" w:type="dxa"/>
            <w:tcBorders>
              <w:top w:val="single" w:sz="4" w:space="0" w:color="auto"/>
              <w:left w:val="single" w:sz="4" w:space="0" w:color="auto"/>
              <w:bottom w:val="single" w:sz="4" w:space="0" w:color="auto"/>
              <w:right w:val="single" w:sz="4" w:space="0" w:color="auto"/>
            </w:tcBorders>
            <w:vAlign w:val="center"/>
          </w:tcPr>
          <w:p w14:paraId="1BCF3445" w14:textId="2E9A5DBE" w:rsidR="00EE0784" w:rsidRPr="006C10D1" w:rsidRDefault="00351904" w:rsidP="002A2517">
            <w:pPr>
              <w:jc w:val="center"/>
              <w:rPr>
                <w:rFonts w:ascii="Times New Roman" w:hAnsi="Times New Roman" w:cs="Times New Roman"/>
                <w:sz w:val="24"/>
                <w:szCs w:val="24"/>
              </w:rPr>
            </w:pPr>
            <w:r>
              <w:rPr>
                <w:rFonts w:ascii="Times New Roman" w:hAnsi="Times New Roman" w:cs="Times New Roman"/>
                <w:sz w:val="24"/>
                <w:szCs w:val="24"/>
              </w:rPr>
              <w:t>85,00</w:t>
            </w:r>
          </w:p>
        </w:tc>
        <w:tc>
          <w:tcPr>
            <w:tcW w:w="1857" w:type="dxa"/>
            <w:tcBorders>
              <w:top w:val="single" w:sz="4" w:space="0" w:color="auto"/>
              <w:left w:val="single" w:sz="4" w:space="0" w:color="auto"/>
              <w:bottom w:val="single" w:sz="4" w:space="0" w:color="auto"/>
              <w:right w:val="single" w:sz="4" w:space="0" w:color="auto"/>
            </w:tcBorders>
            <w:vAlign w:val="center"/>
          </w:tcPr>
          <w:p w14:paraId="771503BE" w14:textId="77777777" w:rsidR="00EE0784" w:rsidRPr="006C10D1" w:rsidRDefault="00EE0784" w:rsidP="002A2517">
            <w:pPr>
              <w:jc w:val="center"/>
              <w:rPr>
                <w:rFonts w:ascii="Times New Roman" w:hAnsi="Times New Roman" w:cs="Times New Roman"/>
                <w:sz w:val="24"/>
                <w:szCs w:val="24"/>
              </w:rPr>
            </w:pPr>
          </w:p>
        </w:tc>
      </w:tr>
      <w:tr w:rsidR="00534070" w:rsidRPr="006C10D1" w14:paraId="1A2C1811" w14:textId="77777777" w:rsidTr="00F039C4">
        <w:tc>
          <w:tcPr>
            <w:tcW w:w="618" w:type="dxa"/>
            <w:vMerge w:val="restart"/>
            <w:tcBorders>
              <w:top w:val="single" w:sz="4" w:space="0" w:color="auto"/>
              <w:left w:val="single" w:sz="4" w:space="0" w:color="auto"/>
              <w:right w:val="single" w:sz="4" w:space="0" w:color="auto"/>
            </w:tcBorders>
          </w:tcPr>
          <w:p w14:paraId="4651CE2A" w14:textId="6F4656B8" w:rsidR="00534070" w:rsidRPr="00351904" w:rsidRDefault="00534070" w:rsidP="00113DA1">
            <w:pPr>
              <w:rPr>
                <w:rFonts w:ascii="Times New Roman" w:hAnsi="Times New Roman" w:cs="Times New Roman"/>
                <w:sz w:val="24"/>
                <w:szCs w:val="24"/>
              </w:rPr>
            </w:pPr>
            <w:r w:rsidRPr="00351904">
              <w:rPr>
                <w:rFonts w:ascii="Times New Roman" w:hAnsi="Times New Roman" w:cs="Times New Roman"/>
                <w:sz w:val="24"/>
                <w:szCs w:val="24"/>
              </w:rPr>
              <w:t>5.</w:t>
            </w:r>
          </w:p>
        </w:tc>
        <w:tc>
          <w:tcPr>
            <w:tcW w:w="1978" w:type="dxa"/>
            <w:vMerge w:val="restart"/>
            <w:tcBorders>
              <w:top w:val="single" w:sz="4" w:space="0" w:color="auto"/>
              <w:left w:val="single" w:sz="4" w:space="0" w:color="auto"/>
              <w:right w:val="single" w:sz="4" w:space="0" w:color="auto"/>
            </w:tcBorders>
          </w:tcPr>
          <w:p w14:paraId="4B5F0A62" w14:textId="3BC6546E" w:rsidR="00534070" w:rsidRPr="00351904" w:rsidRDefault="00534070" w:rsidP="00113DA1">
            <w:pPr>
              <w:rPr>
                <w:rFonts w:ascii="Times New Roman" w:hAnsi="Times New Roman" w:cs="Times New Roman"/>
                <w:sz w:val="24"/>
                <w:szCs w:val="24"/>
              </w:rPr>
            </w:pPr>
            <w:r w:rsidRPr="00351904">
              <w:rPr>
                <w:rFonts w:ascii="Times New Roman" w:hAnsi="Times New Roman" w:cs="Times New Roman"/>
                <w:sz w:val="24"/>
                <w:szCs w:val="24"/>
              </w:rPr>
              <w:t>Sale dydaktyczne</w:t>
            </w:r>
          </w:p>
        </w:tc>
        <w:tc>
          <w:tcPr>
            <w:tcW w:w="1802" w:type="dxa"/>
            <w:tcBorders>
              <w:top w:val="single" w:sz="4" w:space="0" w:color="auto"/>
              <w:left w:val="single" w:sz="4" w:space="0" w:color="auto"/>
              <w:bottom w:val="single" w:sz="4" w:space="0" w:color="auto"/>
              <w:right w:val="single" w:sz="4" w:space="0" w:color="auto"/>
            </w:tcBorders>
          </w:tcPr>
          <w:p w14:paraId="181E2560" w14:textId="73192123" w:rsidR="00534070" w:rsidRPr="00351904" w:rsidRDefault="00534070" w:rsidP="00113DA1">
            <w:pPr>
              <w:rPr>
                <w:rFonts w:ascii="Times New Roman" w:hAnsi="Times New Roman" w:cs="Times New Roman"/>
                <w:sz w:val="24"/>
                <w:szCs w:val="24"/>
              </w:rPr>
            </w:pPr>
            <w:r w:rsidRPr="00351904">
              <w:rPr>
                <w:rFonts w:ascii="Times New Roman" w:hAnsi="Times New Roman" w:cs="Times New Roman"/>
                <w:sz w:val="24"/>
                <w:szCs w:val="24"/>
              </w:rPr>
              <w:t>wykładzina</w:t>
            </w:r>
          </w:p>
        </w:tc>
        <w:tc>
          <w:tcPr>
            <w:tcW w:w="1383" w:type="dxa"/>
            <w:tcBorders>
              <w:top w:val="single" w:sz="4" w:space="0" w:color="auto"/>
              <w:left w:val="single" w:sz="4" w:space="0" w:color="auto"/>
              <w:bottom w:val="single" w:sz="4" w:space="0" w:color="auto"/>
              <w:right w:val="single" w:sz="4" w:space="0" w:color="auto"/>
            </w:tcBorders>
            <w:vAlign w:val="center"/>
          </w:tcPr>
          <w:p w14:paraId="578C8A32" w14:textId="73E15FE4" w:rsidR="00534070" w:rsidRPr="00351904" w:rsidRDefault="00534070" w:rsidP="002A2517">
            <w:pPr>
              <w:jc w:val="center"/>
              <w:rPr>
                <w:rFonts w:ascii="Times New Roman" w:hAnsi="Times New Roman" w:cs="Times New Roman"/>
                <w:sz w:val="24"/>
                <w:szCs w:val="24"/>
              </w:rPr>
            </w:pPr>
          </w:p>
        </w:tc>
        <w:tc>
          <w:tcPr>
            <w:tcW w:w="1855" w:type="dxa"/>
            <w:tcBorders>
              <w:top w:val="single" w:sz="4" w:space="0" w:color="auto"/>
              <w:left w:val="single" w:sz="4" w:space="0" w:color="auto"/>
              <w:bottom w:val="single" w:sz="4" w:space="0" w:color="auto"/>
              <w:right w:val="single" w:sz="4" w:space="0" w:color="auto"/>
            </w:tcBorders>
            <w:vAlign w:val="center"/>
          </w:tcPr>
          <w:p w14:paraId="459E9474" w14:textId="2618A1EA" w:rsidR="00534070" w:rsidRPr="00351904" w:rsidRDefault="00534070" w:rsidP="002A2517">
            <w:pPr>
              <w:jc w:val="center"/>
              <w:rPr>
                <w:rFonts w:ascii="Times New Roman" w:hAnsi="Times New Roman" w:cs="Times New Roman"/>
                <w:sz w:val="24"/>
                <w:szCs w:val="24"/>
              </w:rPr>
            </w:pPr>
          </w:p>
        </w:tc>
        <w:tc>
          <w:tcPr>
            <w:tcW w:w="1857" w:type="dxa"/>
            <w:tcBorders>
              <w:top w:val="single" w:sz="4" w:space="0" w:color="auto"/>
              <w:left w:val="single" w:sz="4" w:space="0" w:color="auto"/>
              <w:bottom w:val="single" w:sz="4" w:space="0" w:color="auto"/>
              <w:right w:val="single" w:sz="4" w:space="0" w:color="auto"/>
            </w:tcBorders>
            <w:vAlign w:val="center"/>
          </w:tcPr>
          <w:p w14:paraId="6FB1FC61" w14:textId="0A72E6B4" w:rsidR="00534070" w:rsidRPr="00351904" w:rsidRDefault="00534070" w:rsidP="002A2517">
            <w:pPr>
              <w:jc w:val="center"/>
              <w:rPr>
                <w:rFonts w:ascii="Times New Roman" w:hAnsi="Times New Roman" w:cs="Times New Roman"/>
                <w:sz w:val="24"/>
                <w:szCs w:val="24"/>
              </w:rPr>
            </w:pPr>
            <w:r w:rsidRPr="00351904">
              <w:rPr>
                <w:rFonts w:ascii="Times New Roman" w:hAnsi="Times New Roman" w:cs="Times New Roman"/>
                <w:sz w:val="24"/>
                <w:szCs w:val="24"/>
              </w:rPr>
              <w:t>1416,00</w:t>
            </w:r>
          </w:p>
        </w:tc>
      </w:tr>
      <w:tr w:rsidR="00534070" w:rsidRPr="00534070" w14:paraId="4088B147" w14:textId="77777777" w:rsidTr="00FB093A">
        <w:tc>
          <w:tcPr>
            <w:tcW w:w="618" w:type="dxa"/>
            <w:vMerge/>
            <w:tcBorders>
              <w:left w:val="single" w:sz="4" w:space="0" w:color="auto"/>
              <w:right w:val="single" w:sz="4" w:space="0" w:color="auto"/>
            </w:tcBorders>
          </w:tcPr>
          <w:p w14:paraId="509BEF44" w14:textId="77777777" w:rsidR="00534070" w:rsidRPr="00351904" w:rsidRDefault="00534070" w:rsidP="00113DA1">
            <w:pPr>
              <w:rPr>
                <w:rFonts w:ascii="Times New Roman" w:hAnsi="Times New Roman" w:cs="Times New Roman"/>
                <w:sz w:val="24"/>
                <w:szCs w:val="24"/>
              </w:rPr>
            </w:pPr>
          </w:p>
        </w:tc>
        <w:tc>
          <w:tcPr>
            <w:tcW w:w="1978" w:type="dxa"/>
            <w:vMerge/>
            <w:tcBorders>
              <w:left w:val="single" w:sz="4" w:space="0" w:color="auto"/>
              <w:right w:val="single" w:sz="4" w:space="0" w:color="auto"/>
            </w:tcBorders>
          </w:tcPr>
          <w:p w14:paraId="0936DC46" w14:textId="77777777" w:rsidR="00534070" w:rsidRPr="00534070" w:rsidRDefault="00534070" w:rsidP="00113DA1">
            <w:pPr>
              <w:rPr>
                <w:rFonts w:ascii="Times New Roman" w:hAnsi="Times New Roman" w:cs="Times New Roman"/>
                <w:sz w:val="24"/>
                <w:szCs w:val="24"/>
              </w:rPr>
            </w:pPr>
          </w:p>
        </w:tc>
        <w:tc>
          <w:tcPr>
            <w:tcW w:w="1802" w:type="dxa"/>
            <w:tcBorders>
              <w:top w:val="single" w:sz="4" w:space="0" w:color="auto"/>
              <w:left w:val="single" w:sz="4" w:space="0" w:color="auto"/>
              <w:bottom w:val="single" w:sz="4" w:space="0" w:color="auto"/>
              <w:right w:val="single" w:sz="4" w:space="0" w:color="auto"/>
            </w:tcBorders>
          </w:tcPr>
          <w:p w14:paraId="18AD115F" w14:textId="757452B8" w:rsidR="00534070" w:rsidRPr="00534070" w:rsidRDefault="00534070" w:rsidP="00113DA1">
            <w:pPr>
              <w:rPr>
                <w:rFonts w:ascii="Times New Roman" w:hAnsi="Times New Roman" w:cs="Times New Roman"/>
                <w:sz w:val="24"/>
                <w:szCs w:val="24"/>
              </w:rPr>
            </w:pPr>
            <w:r w:rsidRPr="00534070">
              <w:rPr>
                <w:rFonts w:ascii="Times New Roman" w:hAnsi="Times New Roman" w:cs="Times New Roman"/>
                <w:sz w:val="24"/>
                <w:szCs w:val="24"/>
              </w:rPr>
              <w:t>płytki</w:t>
            </w:r>
          </w:p>
        </w:tc>
        <w:tc>
          <w:tcPr>
            <w:tcW w:w="1383" w:type="dxa"/>
            <w:tcBorders>
              <w:top w:val="single" w:sz="4" w:space="0" w:color="auto"/>
              <w:left w:val="single" w:sz="4" w:space="0" w:color="auto"/>
              <w:bottom w:val="single" w:sz="4" w:space="0" w:color="auto"/>
              <w:right w:val="single" w:sz="4" w:space="0" w:color="auto"/>
            </w:tcBorders>
            <w:vAlign w:val="center"/>
          </w:tcPr>
          <w:p w14:paraId="428015DF" w14:textId="77777777" w:rsidR="00534070" w:rsidRPr="00534070" w:rsidRDefault="00534070" w:rsidP="002A2517">
            <w:pPr>
              <w:jc w:val="center"/>
              <w:rPr>
                <w:rFonts w:ascii="Times New Roman" w:hAnsi="Times New Roman" w:cs="Times New Roman"/>
                <w:sz w:val="24"/>
                <w:szCs w:val="24"/>
              </w:rPr>
            </w:pPr>
          </w:p>
        </w:tc>
        <w:tc>
          <w:tcPr>
            <w:tcW w:w="1855" w:type="dxa"/>
            <w:tcBorders>
              <w:top w:val="single" w:sz="4" w:space="0" w:color="auto"/>
              <w:left w:val="single" w:sz="4" w:space="0" w:color="auto"/>
              <w:bottom w:val="single" w:sz="4" w:space="0" w:color="auto"/>
              <w:right w:val="single" w:sz="4" w:space="0" w:color="auto"/>
            </w:tcBorders>
            <w:vAlign w:val="center"/>
          </w:tcPr>
          <w:p w14:paraId="46D3D3DE" w14:textId="77777777" w:rsidR="00534070" w:rsidRPr="00534070" w:rsidRDefault="00534070" w:rsidP="002A2517">
            <w:pPr>
              <w:jc w:val="center"/>
              <w:rPr>
                <w:rFonts w:ascii="Times New Roman" w:hAnsi="Times New Roman" w:cs="Times New Roman"/>
                <w:sz w:val="24"/>
                <w:szCs w:val="24"/>
              </w:rPr>
            </w:pPr>
          </w:p>
        </w:tc>
        <w:tc>
          <w:tcPr>
            <w:tcW w:w="1857" w:type="dxa"/>
            <w:tcBorders>
              <w:top w:val="single" w:sz="4" w:space="0" w:color="auto"/>
              <w:left w:val="single" w:sz="4" w:space="0" w:color="auto"/>
              <w:bottom w:val="single" w:sz="4" w:space="0" w:color="auto"/>
              <w:right w:val="single" w:sz="4" w:space="0" w:color="auto"/>
            </w:tcBorders>
            <w:vAlign w:val="center"/>
          </w:tcPr>
          <w:p w14:paraId="4773CCE8" w14:textId="2B7BFD33" w:rsidR="00534070" w:rsidRPr="00534070" w:rsidRDefault="00534070" w:rsidP="002A2517">
            <w:pPr>
              <w:jc w:val="center"/>
              <w:rPr>
                <w:rFonts w:ascii="Times New Roman" w:hAnsi="Times New Roman" w:cs="Times New Roman"/>
                <w:sz w:val="24"/>
                <w:szCs w:val="24"/>
              </w:rPr>
            </w:pPr>
            <w:r w:rsidRPr="00534070">
              <w:rPr>
                <w:rFonts w:ascii="Times New Roman" w:hAnsi="Times New Roman" w:cs="Times New Roman"/>
                <w:sz w:val="24"/>
                <w:szCs w:val="24"/>
              </w:rPr>
              <w:t>45,00</w:t>
            </w:r>
          </w:p>
        </w:tc>
      </w:tr>
      <w:tr w:rsidR="00351904" w:rsidRPr="00534070" w14:paraId="52B2B17D" w14:textId="77777777" w:rsidTr="00F039C4">
        <w:tc>
          <w:tcPr>
            <w:tcW w:w="618" w:type="dxa"/>
            <w:tcBorders>
              <w:top w:val="single" w:sz="4" w:space="0" w:color="auto"/>
              <w:left w:val="single" w:sz="4" w:space="0" w:color="auto"/>
              <w:right w:val="single" w:sz="4" w:space="0" w:color="auto"/>
            </w:tcBorders>
          </w:tcPr>
          <w:p w14:paraId="45B9959D" w14:textId="74F32498" w:rsidR="00351904" w:rsidRPr="00351904" w:rsidRDefault="00534070" w:rsidP="00113DA1">
            <w:pPr>
              <w:rPr>
                <w:sz w:val="24"/>
                <w:szCs w:val="24"/>
              </w:rPr>
            </w:pPr>
            <w:r>
              <w:rPr>
                <w:sz w:val="24"/>
                <w:szCs w:val="24"/>
              </w:rPr>
              <w:t>6.</w:t>
            </w:r>
          </w:p>
        </w:tc>
        <w:tc>
          <w:tcPr>
            <w:tcW w:w="1978" w:type="dxa"/>
            <w:tcBorders>
              <w:top w:val="single" w:sz="4" w:space="0" w:color="auto"/>
              <w:left w:val="single" w:sz="4" w:space="0" w:color="auto"/>
              <w:right w:val="single" w:sz="4" w:space="0" w:color="auto"/>
            </w:tcBorders>
          </w:tcPr>
          <w:p w14:paraId="7BAD79A1" w14:textId="3883D5D3" w:rsidR="00351904" w:rsidRPr="00534070" w:rsidRDefault="00351904" w:rsidP="00113DA1">
            <w:pPr>
              <w:rPr>
                <w:rFonts w:ascii="Times New Roman" w:hAnsi="Times New Roman" w:cs="Times New Roman"/>
                <w:sz w:val="24"/>
                <w:szCs w:val="24"/>
              </w:rPr>
            </w:pPr>
            <w:r w:rsidRPr="00534070">
              <w:rPr>
                <w:rFonts w:ascii="Times New Roman" w:hAnsi="Times New Roman" w:cs="Times New Roman"/>
                <w:sz w:val="24"/>
                <w:szCs w:val="24"/>
              </w:rPr>
              <w:t>Schody zewnętrzne</w:t>
            </w:r>
          </w:p>
        </w:tc>
        <w:tc>
          <w:tcPr>
            <w:tcW w:w="1802" w:type="dxa"/>
            <w:tcBorders>
              <w:top w:val="single" w:sz="4" w:space="0" w:color="auto"/>
              <w:left w:val="single" w:sz="4" w:space="0" w:color="auto"/>
              <w:bottom w:val="single" w:sz="4" w:space="0" w:color="auto"/>
              <w:right w:val="single" w:sz="4" w:space="0" w:color="auto"/>
            </w:tcBorders>
          </w:tcPr>
          <w:p w14:paraId="49200E46" w14:textId="4B92309A" w:rsidR="00351904" w:rsidRPr="00534070" w:rsidRDefault="00351904" w:rsidP="00113DA1">
            <w:pPr>
              <w:rPr>
                <w:rFonts w:ascii="Times New Roman" w:hAnsi="Times New Roman" w:cs="Times New Roman"/>
                <w:sz w:val="24"/>
                <w:szCs w:val="24"/>
              </w:rPr>
            </w:pPr>
            <w:r w:rsidRPr="00534070">
              <w:rPr>
                <w:rFonts w:ascii="Times New Roman" w:hAnsi="Times New Roman" w:cs="Times New Roman"/>
                <w:sz w:val="24"/>
                <w:szCs w:val="24"/>
              </w:rPr>
              <w:t>Gres/żywica</w:t>
            </w:r>
          </w:p>
        </w:tc>
        <w:tc>
          <w:tcPr>
            <w:tcW w:w="1383" w:type="dxa"/>
            <w:tcBorders>
              <w:top w:val="single" w:sz="4" w:space="0" w:color="auto"/>
              <w:left w:val="single" w:sz="4" w:space="0" w:color="auto"/>
              <w:bottom w:val="single" w:sz="4" w:space="0" w:color="auto"/>
              <w:right w:val="single" w:sz="4" w:space="0" w:color="auto"/>
            </w:tcBorders>
            <w:vAlign w:val="center"/>
          </w:tcPr>
          <w:p w14:paraId="6DD065C6" w14:textId="4E84C405" w:rsidR="00351904" w:rsidRPr="00534070" w:rsidRDefault="00351904" w:rsidP="002A2517">
            <w:pPr>
              <w:jc w:val="center"/>
              <w:rPr>
                <w:rFonts w:ascii="Times New Roman" w:hAnsi="Times New Roman" w:cs="Times New Roman"/>
                <w:sz w:val="24"/>
                <w:szCs w:val="24"/>
              </w:rPr>
            </w:pPr>
            <w:r w:rsidRPr="00534070">
              <w:rPr>
                <w:rFonts w:ascii="Times New Roman" w:hAnsi="Times New Roman" w:cs="Times New Roman"/>
                <w:sz w:val="24"/>
                <w:szCs w:val="24"/>
              </w:rPr>
              <w:t>73,00</w:t>
            </w:r>
          </w:p>
        </w:tc>
        <w:tc>
          <w:tcPr>
            <w:tcW w:w="1855" w:type="dxa"/>
            <w:tcBorders>
              <w:top w:val="single" w:sz="4" w:space="0" w:color="auto"/>
              <w:left w:val="single" w:sz="4" w:space="0" w:color="auto"/>
              <w:bottom w:val="single" w:sz="4" w:space="0" w:color="auto"/>
              <w:right w:val="single" w:sz="4" w:space="0" w:color="auto"/>
            </w:tcBorders>
            <w:vAlign w:val="center"/>
          </w:tcPr>
          <w:p w14:paraId="6EDD4EAB" w14:textId="40126605" w:rsidR="00351904" w:rsidRPr="00534070" w:rsidRDefault="00534070" w:rsidP="002A2517">
            <w:pPr>
              <w:jc w:val="center"/>
              <w:rPr>
                <w:rFonts w:ascii="Times New Roman" w:hAnsi="Times New Roman" w:cs="Times New Roman"/>
                <w:sz w:val="24"/>
                <w:szCs w:val="24"/>
              </w:rPr>
            </w:pPr>
            <w:r>
              <w:rPr>
                <w:rFonts w:ascii="Times New Roman" w:hAnsi="Times New Roman" w:cs="Times New Roman"/>
                <w:sz w:val="24"/>
                <w:szCs w:val="24"/>
              </w:rPr>
              <w:t>73,00</w:t>
            </w:r>
          </w:p>
        </w:tc>
        <w:tc>
          <w:tcPr>
            <w:tcW w:w="1857" w:type="dxa"/>
            <w:tcBorders>
              <w:top w:val="single" w:sz="4" w:space="0" w:color="auto"/>
              <w:left w:val="single" w:sz="4" w:space="0" w:color="auto"/>
              <w:bottom w:val="single" w:sz="4" w:space="0" w:color="auto"/>
              <w:right w:val="single" w:sz="4" w:space="0" w:color="auto"/>
            </w:tcBorders>
            <w:vAlign w:val="center"/>
          </w:tcPr>
          <w:p w14:paraId="3B1FEC22" w14:textId="77777777" w:rsidR="00351904" w:rsidRPr="00534070" w:rsidRDefault="00351904" w:rsidP="002A2517">
            <w:pPr>
              <w:jc w:val="center"/>
              <w:rPr>
                <w:rFonts w:ascii="Times New Roman" w:hAnsi="Times New Roman" w:cs="Times New Roman"/>
                <w:sz w:val="24"/>
                <w:szCs w:val="24"/>
              </w:rPr>
            </w:pPr>
          </w:p>
        </w:tc>
      </w:tr>
      <w:tr w:rsidR="00EA209E" w:rsidRPr="00534070" w14:paraId="68FFF884" w14:textId="77777777" w:rsidTr="00F039C4">
        <w:trPr>
          <w:trHeight w:val="359"/>
        </w:trPr>
        <w:tc>
          <w:tcPr>
            <w:tcW w:w="618" w:type="dxa"/>
            <w:tcBorders>
              <w:left w:val="single" w:sz="4" w:space="0" w:color="auto"/>
              <w:bottom w:val="single" w:sz="4" w:space="0" w:color="auto"/>
              <w:right w:val="single" w:sz="4" w:space="0" w:color="auto"/>
            </w:tcBorders>
          </w:tcPr>
          <w:p w14:paraId="2FA09F6E" w14:textId="4E0BD894" w:rsidR="00EA209E" w:rsidRPr="00351904" w:rsidDel="00531AD0" w:rsidRDefault="00534070" w:rsidP="00531AD0">
            <w:pPr>
              <w:rPr>
                <w:rFonts w:ascii="Times New Roman" w:hAnsi="Times New Roman" w:cs="Times New Roman"/>
                <w:sz w:val="24"/>
                <w:szCs w:val="24"/>
              </w:rPr>
            </w:pPr>
            <w:r>
              <w:rPr>
                <w:rFonts w:ascii="Times New Roman" w:hAnsi="Times New Roman" w:cs="Times New Roman"/>
                <w:sz w:val="24"/>
                <w:szCs w:val="24"/>
              </w:rPr>
              <w:t>7</w:t>
            </w:r>
            <w:r w:rsidR="00EA209E" w:rsidRPr="00351904">
              <w:rPr>
                <w:rFonts w:ascii="Times New Roman" w:hAnsi="Times New Roman" w:cs="Times New Roman"/>
                <w:sz w:val="24"/>
                <w:szCs w:val="24"/>
              </w:rPr>
              <w:t>.</w:t>
            </w:r>
          </w:p>
        </w:tc>
        <w:tc>
          <w:tcPr>
            <w:tcW w:w="8875" w:type="dxa"/>
            <w:gridSpan w:val="5"/>
            <w:tcBorders>
              <w:left w:val="single" w:sz="4" w:space="0" w:color="auto"/>
              <w:bottom w:val="single" w:sz="4" w:space="0" w:color="auto"/>
              <w:right w:val="single" w:sz="4" w:space="0" w:color="auto"/>
            </w:tcBorders>
          </w:tcPr>
          <w:p w14:paraId="40110BD6" w14:textId="6BD59ABE" w:rsidR="00EA209E" w:rsidRPr="00534070" w:rsidRDefault="00EA209E" w:rsidP="00F039C4">
            <w:pPr>
              <w:rPr>
                <w:rFonts w:ascii="Times New Roman" w:hAnsi="Times New Roman" w:cs="Times New Roman"/>
                <w:sz w:val="24"/>
                <w:szCs w:val="24"/>
              </w:rPr>
            </w:pPr>
            <w:r w:rsidRPr="00534070">
              <w:rPr>
                <w:rFonts w:ascii="Times New Roman" w:hAnsi="Times New Roman" w:cs="Times New Roman"/>
                <w:sz w:val="24"/>
                <w:szCs w:val="24"/>
              </w:rPr>
              <w:t xml:space="preserve">Pranie </w:t>
            </w:r>
            <w:r w:rsidR="00741598" w:rsidRPr="00534070">
              <w:rPr>
                <w:rFonts w:ascii="Times New Roman" w:hAnsi="Times New Roman" w:cs="Times New Roman"/>
                <w:sz w:val="24"/>
                <w:szCs w:val="24"/>
              </w:rPr>
              <w:t xml:space="preserve">wykładziny dywanowej o pow. </w:t>
            </w:r>
            <w:r w:rsidR="00351904" w:rsidRPr="00534070">
              <w:rPr>
                <w:rFonts w:ascii="Times New Roman" w:hAnsi="Times New Roman" w:cs="Times New Roman"/>
                <w:sz w:val="24"/>
                <w:szCs w:val="24"/>
              </w:rPr>
              <w:t>25</w:t>
            </w:r>
            <w:r w:rsidR="00F039C4" w:rsidRPr="00534070">
              <w:rPr>
                <w:rFonts w:ascii="Times New Roman" w:hAnsi="Times New Roman" w:cs="Times New Roman"/>
                <w:sz w:val="24"/>
                <w:szCs w:val="24"/>
              </w:rPr>
              <w:t xml:space="preserve"> </w:t>
            </w:r>
            <w:r w:rsidR="007A44E5" w:rsidRPr="00534070">
              <w:rPr>
                <w:rFonts w:ascii="Times New Roman" w:hAnsi="Times New Roman" w:cs="Times New Roman"/>
                <w:sz w:val="24"/>
                <w:szCs w:val="24"/>
              </w:rPr>
              <w:t>m² - raz w roku</w:t>
            </w:r>
          </w:p>
        </w:tc>
      </w:tr>
      <w:tr w:rsidR="00351904" w:rsidRPr="00534070" w14:paraId="60244017" w14:textId="77777777" w:rsidTr="00F039C4">
        <w:trPr>
          <w:trHeight w:val="359"/>
        </w:trPr>
        <w:tc>
          <w:tcPr>
            <w:tcW w:w="618" w:type="dxa"/>
            <w:tcBorders>
              <w:left w:val="single" w:sz="4" w:space="0" w:color="auto"/>
              <w:bottom w:val="single" w:sz="4" w:space="0" w:color="auto"/>
              <w:right w:val="single" w:sz="4" w:space="0" w:color="auto"/>
            </w:tcBorders>
          </w:tcPr>
          <w:p w14:paraId="36944BD3" w14:textId="5AFF08B3" w:rsidR="00351904" w:rsidRPr="00351904" w:rsidRDefault="00534070" w:rsidP="00531AD0">
            <w:pPr>
              <w:rPr>
                <w:rFonts w:ascii="Times New Roman" w:hAnsi="Times New Roman" w:cs="Times New Roman"/>
                <w:sz w:val="24"/>
                <w:szCs w:val="24"/>
              </w:rPr>
            </w:pPr>
            <w:r>
              <w:rPr>
                <w:rFonts w:ascii="Times New Roman" w:hAnsi="Times New Roman" w:cs="Times New Roman"/>
                <w:sz w:val="24"/>
                <w:szCs w:val="24"/>
              </w:rPr>
              <w:t>8.</w:t>
            </w:r>
          </w:p>
        </w:tc>
        <w:tc>
          <w:tcPr>
            <w:tcW w:w="8875" w:type="dxa"/>
            <w:gridSpan w:val="5"/>
            <w:tcBorders>
              <w:left w:val="single" w:sz="4" w:space="0" w:color="auto"/>
              <w:bottom w:val="single" w:sz="4" w:space="0" w:color="auto"/>
              <w:right w:val="single" w:sz="4" w:space="0" w:color="auto"/>
            </w:tcBorders>
          </w:tcPr>
          <w:p w14:paraId="722DBFCE" w14:textId="159471A7" w:rsidR="00351904" w:rsidRPr="00534070" w:rsidRDefault="00351904" w:rsidP="00F039C4">
            <w:pPr>
              <w:rPr>
                <w:rFonts w:ascii="Times New Roman" w:hAnsi="Times New Roman" w:cs="Times New Roman"/>
                <w:sz w:val="24"/>
                <w:szCs w:val="24"/>
              </w:rPr>
            </w:pPr>
            <w:r w:rsidRPr="00534070">
              <w:rPr>
                <w:rFonts w:ascii="Times New Roman" w:hAnsi="Times New Roman" w:cs="Times New Roman"/>
                <w:sz w:val="24"/>
                <w:szCs w:val="24"/>
              </w:rPr>
              <w:t>Pranie krzeseł tapicerowanych 1035 szt. – raz w roku</w:t>
            </w:r>
          </w:p>
        </w:tc>
      </w:tr>
      <w:tr w:rsidR="00531AD0" w:rsidRPr="006C10D1" w14:paraId="200C9C18" w14:textId="77777777" w:rsidTr="00EA3008">
        <w:trPr>
          <w:trHeight w:val="659"/>
        </w:trPr>
        <w:tc>
          <w:tcPr>
            <w:tcW w:w="4398" w:type="dxa"/>
            <w:gridSpan w:val="3"/>
            <w:tcBorders>
              <w:top w:val="single" w:sz="4" w:space="0" w:color="auto"/>
              <w:left w:val="single" w:sz="4" w:space="0" w:color="auto"/>
              <w:bottom w:val="single" w:sz="4" w:space="0" w:color="auto"/>
              <w:right w:val="single" w:sz="4" w:space="0" w:color="auto"/>
            </w:tcBorders>
            <w:hideMark/>
          </w:tcPr>
          <w:p w14:paraId="3EEDCFBF" w14:textId="77777777" w:rsidR="00531AD0" w:rsidRPr="006C10D1" w:rsidRDefault="00531AD0" w:rsidP="00531AD0">
            <w:pPr>
              <w:rPr>
                <w:rFonts w:ascii="Times New Roman" w:hAnsi="Times New Roman" w:cs="Times New Roman"/>
                <w:b/>
                <w:sz w:val="24"/>
                <w:szCs w:val="24"/>
              </w:rPr>
            </w:pPr>
          </w:p>
          <w:p w14:paraId="0CB27E3A" w14:textId="399A08D3" w:rsidR="00531AD0" w:rsidRPr="006C10D1" w:rsidRDefault="00531AD0" w:rsidP="00531AD0">
            <w:pPr>
              <w:rPr>
                <w:rFonts w:ascii="Times New Roman" w:hAnsi="Times New Roman" w:cs="Times New Roman"/>
                <w:b/>
                <w:sz w:val="24"/>
                <w:szCs w:val="24"/>
              </w:rPr>
            </w:pPr>
            <w:r w:rsidRPr="006C10D1">
              <w:rPr>
                <w:rFonts w:ascii="Times New Roman" w:hAnsi="Times New Roman" w:cs="Times New Roman"/>
                <w:b/>
                <w:sz w:val="24"/>
                <w:szCs w:val="24"/>
              </w:rPr>
              <w:t>Razem</w:t>
            </w:r>
          </w:p>
        </w:tc>
        <w:tc>
          <w:tcPr>
            <w:tcW w:w="1383" w:type="dxa"/>
            <w:tcBorders>
              <w:top w:val="single" w:sz="4" w:space="0" w:color="auto"/>
              <w:left w:val="single" w:sz="4" w:space="0" w:color="auto"/>
              <w:bottom w:val="single" w:sz="4" w:space="0" w:color="auto"/>
              <w:right w:val="single" w:sz="4" w:space="0" w:color="auto"/>
            </w:tcBorders>
            <w:hideMark/>
          </w:tcPr>
          <w:p w14:paraId="0FDE951D" w14:textId="77777777" w:rsidR="00531AD0" w:rsidRDefault="00531AD0" w:rsidP="009244D5">
            <w:pPr>
              <w:jc w:val="center"/>
              <w:rPr>
                <w:rFonts w:ascii="Times New Roman" w:hAnsi="Times New Roman" w:cs="Times New Roman"/>
                <w:b/>
                <w:sz w:val="24"/>
                <w:szCs w:val="24"/>
              </w:rPr>
            </w:pPr>
          </w:p>
          <w:p w14:paraId="6320298B" w14:textId="69269D44" w:rsidR="00534070" w:rsidRPr="006C10D1" w:rsidRDefault="00534070" w:rsidP="009244D5">
            <w:pPr>
              <w:jc w:val="center"/>
              <w:rPr>
                <w:rFonts w:ascii="Times New Roman" w:hAnsi="Times New Roman" w:cs="Times New Roman"/>
                <w:b/>
                <w:sz w:val="24"/>
                <w:szCs w:val="24"/>
              </w:rPr>
            </w:pPr>
            <w:r>
              <w:rPr>
                <w:rFonts w:ascii="Times New Roman" w:hAnsi="Times New Roman" w:cs="Times New Roman"/>
                <w:b/>
                <w:sz w:val="24"/>
                <w:szCs w:val="24"/>
              </w:rPr>
              <w:t>930,31</w:t>
            </w:r>
          </w:p>
        </w:tc>
        <w:tc>
          <w:tcPr>
            <w:tcW w:w="1855" w:type="dxa"/>
            <w:tcBorders>
              <w:top w:val="single" w:sz="4" w:space="0" w:color="auto"/>
              <w:left w:val="single" w:sz="4" w:space="0" w:color="auto"/>
              <w:bottom w:val="single" w:sz="4" w:space="0" w:color="auto"/>
              <w:right w:val="single" w:sz="4" w:space="0" w:color="auto"/>
            </w:tcBorders>
            <w:hideMark/>
          </w:tcPr>
          <w:p w14:paraId="20FD8120" w14:textId="77777777" w:rsidR="00534070" w:rsidRDefault="00534070" w:rsidP="00F039C4">
            <w:pPr>
              <w:jc w:val="center"/>
              <w:rPr>
                <w:rFonts w:ascii="Times New Roman" w:hAnsi="Times New Roman" w:cs="Times New Roman"/>
                <w:b/>
                <w:sz w:val="24"/>
                <w:szCs w:val="24"/>
              </w:rPr>
            </w:pPr>
          </w:p>
          <w:p w14:paraId="21360A54" w14:textId="277DD267" w:rsidR="00531AD0" w:rsidRPr="006C10D1" w:rsidRDefault="00534070" w:rsidP="00F039C4">
            <w:pPr>
              <w:jc w:val="center"/>
              <w:rPr>
                <w:rFonts w:ascii="Times New Roman" w:hAnsi="Times New Roman" w:cs="Times New Roman"/>
                <w:b/>
                <w:sz w:val="24"/>
                <w:szCs w:val="24"/>
              </w:rPr>
            </w:pPr>
            <w:r>
              <w:rPr>
                <w:rFonts w:ascii="Times New Roman" w:hAnsi="Times New Roman" w:cs="Times New Roman"/>
                <w:b/>
                <w:sz w:val="24"/>
                <w:szCs w:val="24"/>
              </w:rPr>
              <w:t>930,31</w:t>
            </w:r>
          </w:p>
        </w:tc>
        <w:tc>
          <w:tcPr>
            <w:tcW w:w="1857" w:type="dxa"/>
            <w:tcBorders>
              <w:top w:val="single" w:sz="4" w:space="0" w:color="auto"/>
              <w:left w:val="single" w:sz="4" w:space="0" w:color="auto"/>
              <w:bottom w:val="single" w:sz="4" w:space="0" w:color="auto"/>
              <w:right w:val="single" w:sz="4" w:space="0" w:color="auto"/>
            </w:tcBorders>
            <w:hideMark/>
          </w:tcPr>
          <w:p w14:paraId="5C52CC27" w14:textId="77777777" w:rsidR="00531AD0" w:rsidRDefault="00531AD0" w:rsidP="00741598">
            <w:pPr>
              <w:jc w:val="center"/>
              <w:rPr>
                <w:rFonts w:ascii="Times New Roman" w:hAnsi="Times New Roman" w:cs="Times New Roman"/>
                <w:b/>
                <w:sz w:val="24"/>
                <w:szCs w:val="24"/>
              </w:rPr>
            </w:pPr>
          </w:p>
          <w:p w14:paraId="2535E7DC" w14:textId="718DF85F" w:rsidR="00534070" w:rsidRPr="006C10D1" w:rsidRDefault="00534070" w:rsidP="00741598">
            <w:pPr>
              <w:jc w:val="center"/>
              <w:rPr>
                <w:rFonts w:ascii="Times New Roman" w:hAnsi="Times New Roman" w:cs="Times New Roman"/>
                <w:b/>
                <w:sz w:val="24"/>
                <w:szCs w:val="24"/>
              </w:rPr>
            </w:pPr>
            <w:r>
              <w:rPr>
                <w:rFonts w:ascii="Times New Roman" w:hAnsi="Times New Roman" w:cs="Times New Roman"/>
                <w:b/>
                <w:sz w:val="24"/>
                <w:szCs w:val="24"/>
              </w:rPr>
              <w:t>1461,00</w:t>
            </w:r>
          </w:p>
        </w:tc>
      </w:tr>
    </w:tbl>
    <w:p w14:paraId="1ECD0EE6" w14:textId="77777777" w:rsidR="003A37A4" w:rsidRPr="00EA3008" w:rsidRDefault="003A37A4" w:rsidP="00E80BBA">
      <w:pPr>
        <w:tabs>
          <w:tab w:val="left" w:pos="1701"/>
        </w:tabs>
        <w:rPr>
          <w:b/>
          <w:sz w:val="16"/>
          <w:szCs w:val="16"/>
        </w:rPr>
      </w:pPr>
    </w:p>
    <w:p w14:paraId="3910BE8F" w14:textId="0828DF9A" w:rsidR="00A160BB" w:rsidRDefault="00A160BB" w:rsidP="00E80BBA">
      <w:pPr>
        <w:tabs>
          <w:tab w:val="left" w:pos="1701"/>
        </w:tabs>
        <w:rPr>
          <w:b/>
          <w:sz w:val="24"/>
          <w:szCs w:val="24"/>
        </w:rPr>
      </w:pPr>
    </w:p>
    <w:p w14:paraId="3BC160A7" w14:textId="2316BA17" w:rsidR="00E80BBA" w:rsidRPr="006C10D1" w:rsidRDefault="00E80BBA" w:rsidP="00E80BBA">
      <w:pPr>
        <w:tabs>
          <w:tab w:val="left" w:pos="1701"/>
        </w:tabs>
        <w:rPr>
          <w:b/>
          <w:sz w:val="24"/>
          <w:szCs w:val="24"/>
        </w:rPr>
      </w:pPr>
      <w:r w:rsidRPr="006C10D1">
        <w:rPr>
          <w:b/>
          <w:sz w:val="24"/>
          <w:szCs w:val="24"/>
        </w:rPr>
        <w:t>II. Informacje dodatkowe:</w:t>
      </w:r>
    </w:p>
    <w:p w14:paraId="04A5AB02" w14:textId="77777777" w:rsidR="00E80BBA" w:rsidRPr="006C10D1" w:rsidRDefault="00E80BBA" w:rsidP="00E80BBA">
      <w:pPr>
        <w:tabs>
          <w:tab w:val="left" w:pos="1701"/>
        </w:tabs>
        <w:rPr>
          <w:sz w:val="24"/>
          <w:szCs w:val="24"/>
        </w:rPr>
      </w:pPr>
      <w:r w:rsidRPr="006C10D1">
        <w:rPr>
          <w:sz w:val="24"/>
          <w:szCs w:val="24"/>
        </w:rPr>
        <w:t>W budynku znajduje się:</w:t>
      </w:r>
    </w:p>
    <w:p w14:paraId="629E1203" w14:textId="1BBF0698" w:rsidR="00E80BBA" w:rsidRPr="006C10D1" w:rsidRDefault="00351904" w:rsidP="005C55D6">
      <w:pPr>
        <w:pStyle w:val="Akapitzlist"/>
        <w:numPr>
          <w:ilvl w:val="0"/>
          <w:numId w:val="20"/>
        </w:numPr>
        <w:tabs>
          <w:tab w:val="left" w:pos="1701"/>
        </w:tabs>
        <w:ind w:hanging="436"/>
        <w:rPr>
          <w:rFonts w:ascii="Times New Roman" w:hAnsi="Times New Roman"/>
          <w:sz w:val="24"/>
          <w:szCs w:val="24"/>
        </w:rPr>
      </w:pPr>
      <w:r w:rsidRPr="00534070">
        <w:rPr>
          <w:rFonts w:ascii="Times New Roman" w:hAnsi="Times New Roman"/>
          <w:sz w:val="24"/>
          <w:szCs w:val="24"/>
        </w:rPr>
        <w:t>12</w:t>
      </w:r>
      <w:r w:rsidR="00E80BBA" w:rsidRPr="006C10D1">
        <w:rPr>
          <w:rFonts w:ascii="Times New Roman" w:hAnsi="Times New Roman"/>
          <w:sz w:val="24"/>
          <w:szCs w:val="24"/>
        </w:rPr>
        <w:t xml:space="preserve"> pomieszczeń sanitarnych z:</w:t>
      </w:r>
      <w:r w:rsidR="00E80BBA" w:rsidRPr="006C10D1">
        <w:rPr>
          <w:rFonts w:ascii="Times New Roman" w:hAnsi="Times New Roman"/>
          <w:sz w:val="24"/>
          <w:szCs w:val="24"/>
        </w:rPr>
        <w:br/>
        <w:t xml:space="preserve">- </w:t>
      </w:r>
      <w:r w:rsidR="00A160BB">
        <w:rPr>
          <w:rFonts w:ascii="Times New Roman" w:hAnsi="Times New Roman"/>
          <w:sz w:val="24"/>
          <w:szCs w:val="24"/>
        </w:rPr>
        <w:t>25</w:t>
      </w:r>
      <w:r w:rsidR="007E3098">
        <w:rPr>
          <w:rFonts w:ascii="Times New Roman" w:hAnsi="Times New Roman"/>
          <w:sz w:val="24"/>
          <w:szCs w:val="24"/>
        </w:rPr>
        <w:t xml:space="preserve"> szt. kabin</w:t>
      </w:r>
    </w:p>
    <w:p w14:paraId="6525F652" w14:textId="1C92B3BB" w:rsidR="00E80BBA" w:rsidRPr="006C10D1" w:rsidRDefault="00A160BB" w:rsidP="00E80BBA">
      <w:pPr>
        <w:pStyle w:val="Akapitzlist"/>
        <w:tabs>
          <w:tab w:val="left" w:pos="1701"/>
        </w:tabs>
        <w:rPr>
          <w:rFonts w:ascii="Times New Roman" w:hAnsi="Times New Roman"/>
          <w:sz w:val="24"/>
          <w:szCs w:val="24"/>
        </w:rPr>
      </w:pPr>
      <w:r>
        <w:rPr>
          <w:rFonts w:ascii="Times New Roman" w:hAnsi="Times New Roman"/>
          <w:sz w:val="24"/>
          <w:szCs w:val="24"/>
        </w:rPr>
        <w:t>- 17</w:t>
      </w:r>
      <w:r w:rsidR="007E3098">
        <w:rPr>
          <w:rFonts w:ascii="Times New Roman" w:hAnsi="Times New Roman"/>
          <w:sz w:val="24"/>
          <w:szCs w:val="24"/>
        </w:rPr>
        <w:t xml:space="preserve"> szt. umywalek</w:t>
      </w:r>
    </w:p>
    <w:p w14:paraId="20014DE0" w14:textId="22212510" w:rsidR="007E3098" w:rsidRDefault="00A160BB" w:rsidP="007A44E5">
      <w:pPr>
        <w:pStyle w:val="Akapitzlist"/>
        <w:tabs>
          <w:tab w:val="left" w:pos="1701"/>
        </w:tabs>
        <w:spacing w:after="0"/>
        <w:rPr>
          <w:rFonts w:ascii="Times New Roman" w:hAnsi="Times New Roman"/>
          <w:sz w:val="24"/>
          <w:szCs w:val="24"/>
        </w:rPr>
      </w:pPr>
      <w:r>
        <w:rPr>
          <w:rFonts w:ascii="Times New Roman" w:hAnsi="Times New Roman"/>
          <w:sz w:val="24"/>
          <w:szCs w:val="24"/>
        </w:rPr>
        <w:t>- 8</w:t>
      </w:r>
      <w:r w:rsidR="007E3098">
        <w:rPr>
          <w:rFonts w:ascii="Times New Roman" w:hAnsi="Times New Roman"/>
          <w:sz w:val="24"/>
          <w:szCs w:val="24"/>
        </w:rPr>
        <w:t xml:space="preserve"> szt. pisuarów</w:t>
      </w:r>
    </w:p>
    <w:p w14:paraId="1039BB45" w14:textId="2B1EA680" w:rsidR="00A160BB" w:rsidRDefault="00A160BB" w:rsidP="007A44E5">
      <w:pPr>
        <w:pStyle w:val="Akapitzlist"/>
        <w:tabs>
          <w:tab w:val="left" w:pos="1701"/>
        </w:tabs>
        <w:spacing w:after="0"/>
        <w:rPr>
          <w:rFonts w:ascii="Times New Roman" w:hAnsi="Times New Roman"/>
          <w:sz w:val="24"/>
          <w:szCs w:val="24"/>
        </w:rPr>
      </w:pPr>
      <w:r>
        <w:rPr>
          <w:rFonts w:ascii="Times New Roman" w:hAnsi="Times New Roman"/>
          <w:sz w:val="24"/>
          <w:szCs w:val="24"/>
        </w:rPr>
        <w:t>- 26 szt. pojemników na papier toaletowy</w:t>
      </w:r>
    </w:p>
    <w:p w14:paraId="64FF92F8" w14:textId="77777777" w:rsidR="00A160BB" w:rsidRDefault="00A160BB" w:rsidP="007A44E5">
      <w:pPr>
        <w:pStyle w:val="Akapitzlist"/>
        <w:tabs>
          <w:tab w:val="left" w:pos="1701"/>
        </w:tabs>
        <w:spacing w:after="0"/>
        <w:rPr>
          <w:rFonts w:ascii="Times New Roman" w:hAnsi="Times New Roman"/>
          <w:sz w:val="24"/>
          <w:szCs w:val="24"/>
        </w:rPr>
      </w:pPr>
      <w:r>
        <w:rPr>
          <w:rFonts w:ascii="Times New Roman" w:hAnsi="Times New Roman"/>
          <w:sz w:val="24"/>
          <w:szCs w:val="24"/>
        </w:rPr>
        <w:t>- 17 szt. pojemników na mydło</w:t>
      </w:r>
    </w:p>
    <w:p w14:paraId="35A7767B" w14:textId="283F7949" w:rsidR="00EA3008" w:rsidRDefault="00A160BB" w:rsidP="007A44E5">
      <w:pPr>
        <w:pStyle w:val="Akapitzlist"/>
        <w:tabs>
          <w:tab w:val="left" w:pos="1701"/>
        </w:tabs>
        <w:spacing w:after="0"/>
        <w:rPr>
          <w:rFonts w:ascii="Times New Roman" w:hAnsi="Times New Roman"/>
          <w:sz w:val="24"/>
          <w:szCs w:val="24"/>
        </w:rPr>
      </w:pPr>
      <w:r>
        <w:rPr>
          <w:rFonts w:ascii="Times New Roman" w:hAnsi="Times New Roman"/>
          <w:sz w:val="24"/>
          <w:szCs w:val="24"/>
        </w:rPr>
        <w:t>-</w:t>
      </w:r>
      <w:r w:rsidR="00534070">
        <w:rPr>
          <w:rFonts w:ascii="Times New Roman" w:hAnsi="Times New Roman"/>
          <w:sz w:val="24"/>
          <w:szCs w:val="24"/>
        </w:rPr>
        <w:t xml:space="preserve"> 12 szt. pojemników na ręczniki;</w:t>
      </w:r>
    </w:p>
    <w:p w14:paraId="6BB3089C" w14:textId="385CD921" w:rsidR="003A37A4" w:rsidRDefault="00A160BB" w:rsidP="00A160BB">
      <w:pPr>
        <w:pStyle w:val="Akapitzlist"/>
        <w:tabs>
          <w:tab w:val="left" w:pos="1701"/>
        </w:tabs>
        <w:ind w:hanging="436"/>
        <w:rPr>
          <w:rFonts w:ascii="Times New Roman" w:hAnsi="Times New Roman"/>
          <w:sz w:val="24"/>
          <w:szCs w:val="24"/>
        </w:rPr>
      </w:pPr>
      <w:r>
        <w:rPr>
          <w:rFonts w:ascii="Times New Roman" w:hAnsi="Times New Roman"/>
          <w:sz w:val="24"/>
          <w:szCs w:val="24"/>
        </w:rPr>
        <w:t>b</w:t>
      </w:r>
      <w:r w:rsidR="00E80BBA" w:rsidRPr="006C10D1">
        <w:rPr>
          <w:rFonts w:ascii="Times New Roman" w:hAnsi="Times New Roman"/>
          <w:sz w:val="24"/>
          <w:szCs w:val="24"/>
        </w:rPr>
        <w:t>)</w:t>
      </w:r>
      <w:r w:rsidR="00A2252F">
        <w:rPr>
          <w:rFonts w:ascii="Times New Roman" w:hAnsi="Times New Roman"/>
          <w:sz w:val="24"/>
          <w:szCs w:val="24"/>
        </w:rPr>
        <w:t xml:space="preserve"> </w:t>
      </w:r>
      <w:r>
        <w:rPr>
          <w:rFonts w:ascii="Times New Roman" w:hAnsi="Times New Roman"/>
          <w:sz w:val="24"/>
          <w:szCs w:val="24"/>
        </w:rPr>
        <w:t>62</w:t>
      </w:r>
      <w:r w:rsidR="00E80BBA" w:rsidRPr="006C10D1">
        <w:rPr>
          <w:rFonts w:ascii="Times New Roman" w:hAnsi="Times New Roman"/>
          <w:sz w:val="24"/>
          <w:szCs w:val="24"/>
        </w:rPr>
        <w:t xml:space="preserve"> koszy na śmieci</w:t>
      </w:r>
      <w:r>
        <w:rPr>
          <w:rFonts w:ascii="Times New Roman" w:hAnsi="Times New Roman"/>
          <w:sz w:val="24"/>
          <w:szCs w:val="24"/>
        </w:rPr>
        <w:t xml:space="preserve"> w toal</w:t>
      </w:r>
      <w:r w:rsidR="00351904">
        <w:rPr>
          <w:rFonts w:ascii="Times New Roman" w:hAnsi="Times New Roman"/>
          <w:sz w:val="24"/>
          <w:szCs w:val="24"/>
        </w:rPr>
        <w:t>etach i ciągach komunikacyjnych;</w:t>
      </w:r>
    </w:p>
    <w:p w14:paraId="5D028D58" w14:textId="37105B1D" w:rsidR="00351904" w:rsidRPr="00A160BB" w:rsidRDefault="00351904" w:rsidP="00A160BB">
      <w:pPr>
        <w:pStyle w:val="Akapitzlist"/>
        <w:tabs>
          <w:tab w:val="left" w:pos="1701"/>
        </w:tabs>
        <w:ind w:hanging="436"/>
        <w:rPr>
          <w:rFonts w:ascii="Times New Roman" w:hAnsi="Times New Roman"/>
          <w:sz w:val="24"/>
          <w:szCs w:val="24"/>
        </w:rPr>
      </w:pPr>
      <w:r>
        <w:rPr>
          <w:rFonts w:ascii="Times New Roman" w:hAnsi="Times New Roman"/>
          <w:sz w:val="24"/>
          <w:szCs w:val="24"/>
        </w:rPr>
        <w:t>c) krzesła tapicerowane 1035 szt.</w:t>
      </w:r>
    </w:p>
    <w:p w14:paraId="49321096" w14:textId="2F807BFE" w:rsidR="0086050F" w:rsidRDefault="006E545D" w:rsidP="005C55D6">
      <w:pPr>
        <w:ind w:firstLine="709"/>
        <w:jc w:val="both"/>
        <w:rPr>
          <w:b/>
          <w:bCs/>
          <w:sz w:val="24"/>
          <w:szCs w:val="24"/>
        </w:rPr>
      </w:pPr>
      <w:r w:rsidRPr="006C10D1">
        <w:rPr>
          <w:sz w:val="24"/>
          <w:szCs w:val="24"/>
        </w:rPr>
        <w:lastRenderedPageBreak/>
        <w:t xml:space="preserve">Przy obliczaniu ceny za 1 m²/m-c utrzymania czystości w budynku należy brać pod uwagę </w:t>
      </w:r>
      <w:r w:rsidR="00723EEF">
        <w:rPr>
          <w:sz w:val="24"/>
          <w:szCs w:val="24"/>
        </w:rPr>
        <w:br/>
      </w:r>
      <w:r w:rsidR="00351904">
        <w:rPr>
          <w:b/>
          <w:sz w:val="24"/>
          <w:szCs w:val="24"/>
        </w:rPr>
        <w:t>930,31</w:t>
      </w:r>
      <w:r w:rsidR="008F5F38">
        <w:rPr>
          <w:sz w:val="24"/>
          <w:szCs w:val="24"/>
        </w:rPr>
        <w:t> </w:t>
      </w:r>
      <w:r w:rsidRPr="006C10D1">
        <w:rPr>
          <w:b/>
          <w:bCs/>
          <w:sz w:val="24"/>
          <w:szCs w:val="24"/>
        </w:rPr>
        <w:t>m² powierzchni do sprzątania</w:t>
      </w:r>
      <w:r w:rsidR="00344E16">
        <w:rPr>
          <w:b/>
          <w:bCs/>
          <w:sz w:val="24"/>
          <w:szCs w:val="24"/>
        </w:rPr>
        <w:t xml:space="preserve"> w okresie od 1 października do 30 czerwca każdego roku </w:t>
      </w:r>
      <w:r w:rsidR="005C55D6" w:rsidRPr="005C55D6">
        <w:rPr>
          <w:b/>
          <w:bCs/>
          <w:sz w:val="24"/>
          <w:szCs w:val="24"/>
          <w:u w:val="single"/>
        </w:rPr>
        <w:t>codziennie</w:t>
      </w:r>
      <w:r w:rsidR="001A3D62" w:rsidRPr="006C10D1">
        <w:rPr>
          <w:b/>
          <w:bCs/>
          <w:sz w:val="24"/>
          <w:szCs w:val="24"/>
        </w:rPr>
        <w:t xml:space="preserve"> </w:t>
      </w:r>
      <w:r w:rsidR="005C55D6">
        <w:rPr>
          <w:b/>
          <w:bCs/>
          <w:sz w:val="24"/>
          <w:szCs w:val="24"/>
        </w:rPr>
        <w:t xml:space="preserve">oraz </w:t>
      </w:r>
      <w:r w:rsidR="00EA380E">
        <w:rPr>
          <w:b/>
          <w:bCs/>
          <w:sz w:val="24"/>
          <w:szCs w:val="24"/>
        </w:rPr>
        <w:t xml:space="preserve">1 461,00 </w:t>
      </w:r>
      <w:r w:rsidR="00EA380E" w:rsidRPr="006C10D1">
        <w:rPr>
          <w:b/>
          <w:bCs/>
          <w:sz w:val="24"/>
          <w:szCs w:val="24"/>
        </w:rPr>
        <w:t>m²</w:t>
      </w:r>
      <w:r w:rsidR="002014DB">
        <w:rPr>
          <w:b/>
          <w:bCs/>
          <w:sz w:val="24"/>
          <w:szCs w:val="24"/>
        </w:rPr>
        <w:t xml:space="preserve"> powierzchni do sprząta</w:t>
      </w:r>
      <w:r w:rsidR="00EA380E">
        <w:rPr>
          <w:b/>
          <w:bCs/>
          <w:sz w:val="24"/>
          <w:szCs w:val="24"/>
        </w:rPr>
        <w:t>nia</w:t>
      </w:r>
      <w:r w:rsidR="00EA380E" w:rsidRPr="006C10D1">
        <w:rPr>
          <w:b/>
          <w:bCs/>
          <w:sz w:val="24"/>
          <w:szCs w:val="24"/>
        </w:rPr>
        <w:t xml:space="preserve"> </w:t>
      </w:r>
      <w:r w:rsidR="005C55D6">
        <w:rPr>
          <w:b/>
          <w:bCs/>
          <w:sz w:val="24"/>
          <w:szCs w:val="24"/>
        </w:rPr>
        <w:t>raz w tygodniu (</w:t>
      </w:r>
      <w:r w:rsidR="005C55D6" w:rsidRPr="005C55D6">
        <w:rPr>
          <w:b/>
          <w:bCs/>
          <w:sz w:val="24"/>
          <w:szCs w:val="24"/>
          <w:u w:val="single"/>
        </w:rPr>
        <w:t>soboty</w:t>
      </w:r>
      <w:r w:rsidR="005C55D6">
        <w:rPr>
          <w:b/>
          <w:bCs/>
          <w:sz w:val="24"/>
          <w:szCs w:val="24"/>
          <w:u w:val="single"/>
        </w:rPr>
        <w:t>)</w:t>
      </w:r>
      <w:r w:rsidR="002014DB">
        <w:rPr>
          <w:b/>
          <w:bCs/>
          <w:sz w:val="24"/>
          <w:szCs w:val="24"/>
        </w:rPr>
        <w:t xml:space="preserve"> w okresie</w:t>
      </w:r>
      <w:r w:rsidR="0086050F">
        <w:rPr>
          <w:b/>
          <w:bCs/>
          <w:sz w:val="24"/>
          <w:szCs w:val="24"/>
        </w:rPr>
        <w:t xml:space="preserve"> </w:t>
      </w:r>
      <w:r w:rsidR="00344E16">
        <w:rPr>
          <w:b/>
          <w:bCs/>
          <w:sz w:val="24"/>
          <w:szCs w:val="24"/>
        </w:rPr>
        <w:br/>
        <w:t>od 1 października</w:t>
      </w:r>
      <w:r w:rsidR="00306872">
        <w:rPr>
          <w:b/>
          <w:bCs/>
          <w:sz w:val="24"/>
          <w:szCs w:val="24"/>
        </w:rPr>
        <w:t xml:space="preserve"> do 30 czerwca</w:t>
      </w:r>
      <w:r w:rsidR="00344E16">
        <w:rPr>
          <w:b/>
          <w:bCs/>
          <w:sz w:val="24"/>
          <w:szCs w:val="24"/>
        </w:rPr>
        <w:t xml:space="preserve"> każdego roku.</w:t>
      </w:r>
    </w:p>
    <w:p w14:paraId="4E5E3924" w14:textId="17FFBE3E" w:rsidR="006E545D" w:rsidRPr="001A06B1" w:rsidRDefault="006E545D" w:rsidP="0086050F">
      <w:pPr>
        <w:jc w:val="both"/>
        <w:rPr>
          <w:b/>
          <w:bCs/>
          <w:sz w:val="24"/>
          <w:szCs w:val="24"/>
        </w:rPr>
      </w:pPr>
      <w:r w:rsidRPr="006C10D1">
        <w:rPr>
          <w:bCs/>
          <w:sz w:val="24"/>
          <w:szCs w:val="24"/>
        </w:rPr>
        <w:t xml:space="preserve">W cenie należy uwzględnić wszystkie koszty związane z wykonaniem usługi </w:t>
      </w:r>
      <w:r w:rsidR="00C770C7" w:rsidRPr="006C10D1">
        <w:rPr>
          <w:bCs/>
          <w:sz w:val="24"/>
          <w:szCs w:val="24"/>
        </w:rPr>
        <w:t>w</w:t>
      </w:r>
      <w:r w:rsidR="00C770C7">
        <w:rPr>
          <w:bCs/>
          <w:sz w:val="24"/>
          <w:szCs w:val="24"/>
        </w:rPr>
        <w:t> </w:t>
      </w:r>
      <w:r w:rsidR="001A06B1">
        <w:rPr>
          <w:bCs/>
          <w:sz w:val="24"/>
          <w:szCs w:val="24"/>
        </w:rPr>
        <w:t xml:space="preserve">tym </w:t>
      </w:r>
      <w:r w:rsidRPr="006C10D1">
        <w:rPr>
          <w:bCs/>
          <w:sz w:val="24"/>
          <w:szCs w:val="24"/>
        </w:rPr>
        <w:t>wykonywanej okresowo</w:t>
      </w:r>
      <w:r w:rsidRPr="006C10D1">
        <w:rPr>
          <w:b/>
          <w:bCs/>
          <w:sz w:val="24"/>
          <w:szCs w:val="24"/>
        </w:rPr>
        <w:t xml:space="preserve"> </w:t>
      </w:r>
      <w:r w:rsidR="00645177" w:rsidRPr="006C10D1">
        <w:rPr>
          <w:sz w:val="24"/>
          <w:szCs w:val="24"/>
        </w:rPr>
        <w:t xml:space="preserve">(np. </w:t>
      </w:r>
      <w:proofErr w:type="spellStart"/>
      <w:r w:rsidR="00A22FA2">
        <w:rPr>
          <w:sz w:val="24"/>
          <w:szCs w:val="24"/>
        </w:rPr>
        <w:t>akrylowanie</w:t>
      </w:r>
      <w:proofErr w:type="spellEnd"/>
      <w:r w:rsidR="00A22FA2">
        <w:rPr>
          <w:sz w:val="24"/>
          <w:szCs w:val="24"/>
        </w:rPr>
        <w:t xml:space="preserve">, </w:t>
      </w:r>
      <w:r w:rsidR="001A3D62" w:rsidRPr="006C10D1">
        <w:rPr>
          <w:sz w:val="24"/>
          <w:szCs w:val="24"/>
        </w:rPr>
        <w:t xml:space="preserve">mycie powierzchni przeszklonych </w:t>
      </w:r>
      <w:r w:rsidR="00C770C7" w:rsidRPr="006C10D1">
        <w:rPr>
          <w:sz w:val="24"/>
          <w:szCs w:val="24"/>
        </w:rPr>
        <w:t>i</w:t>
      </w:r>
      <w:r w:rsidR="00C770C7">
        <w:rPr>
          <w:sz w:val="24"/>
          <w:szCs w:val="24"/>
        </w:rPr>
        <w:t xml:space="preserve"> </w:t>
      </w:r>
      <w:r w:rsidR="001A3D62" w:rsidRPr="006C10D1">
        <w:rPr>
          <w:sz w:val="24"/>
          <w:szCs w:val="24"/>
        </w:rPr>
        <w:t xml:space="preserve">glazury naściennej, </w:t>
      </w:r>
      <w:r w:rsidRPr="006C10D1">
        <w:rPr>
          <w:sz w:val="24"/>
          <w:szCs w:val="24"/>
        </w:rPr>
        <w:t xml:space="preserve">pranie </w:t>
      </w:r>
      <w:r w:rsidR="00645177" w:rsidRPr="006C10D1">
        <w:rPr>
          <w:sz w:val="24"/>
          <w:szCs w:val="24"/>
        </w:rPr>
        <w:t>wykładzin</w:t>
      </w:r>
      <w:r w:rsidRPr="006C10D1">
        <w:rPr>
          <w:sz w:val="24"/>
          <w:szCs w:val="24"/>
        </w:rPr>
        <w:t xml:space="preserve"> dywanowych</w:t>
      </w:r>
      <w:r w:rsidR="00723EEF">
        <w:rPr>
          <w:sz w:val="24"/>
          <w:szCs w:val="24"/>
        </w:rPr>
        <w:t>, mycie ścianek przeszklonych</w:t>
      </w:r>
      <w:r w:rsidR="00E00D65">
        <w:rPr>
          <w:sz w:val="24"/>
          <w:szCs w:val="24"/>
        </w:rPr>
        <w:t>, pranie krzeseł tapicerowanych</w:t>
      </w:r>
      <w:r w:rsidRPr="006C10D1">
        <w:rPr>
          <w:sz w:val="24"/>
          <w:szCs w:val="24"/>
        </w:rPr>
        <w:t>).</w:t>
      </w:r>
    </w:p>
    <w:p w14:paraId="2690E73F" w14:textId="77777777" w:rsidR="002014DB" w:rsidRDefault="002014DB" w:rsidP="005C55D6">
      <w:pPr>
        <w:jc w:val="both"/>
        <w:rPr>
          <w:b/>
          <w:bCs/>
          <w:sz w:val="24"/>
          <w:szCs w:val="24"/>
        </w:rPr>
      </w:pPr>
    </w:p>
    <w:p w14:paraId="367E3CF0" w14:textId="0CECE0C3" w:rsidR="005C55D6" w:rsidRDefault="002014DB" w:rsidP="005C55D6">
      <w:pPr>
        <w:jc w:val="both"/>
        <w:rPr>
          <w:b/>
          <w:bCs/>
          <w:sz w:val="24"/>
          <w:szCs w:val="24"/>
        </w:rPr>
      </w:pPr>
      <w:r>
        <w:rPr>
          <w:b/>
          <w:bCs/>
          <w:sz w:val="24"/>
          <w:szCs w:val="24"/>
        </w:rPr>
        <w:t xml:space="preserve">Odrębnie należy </w:t>
      </w:r>
      <w:r w:rsidR="00AB4F56">
        <w:rPr>
          <w:b/>
          <w:bCs/>
          <w:sz w:val="24"/>
          <w:szCs w:val="24"/>
        </w:rPr>
        <w:t xml:space="preserve">wycenić koszt usługi utrzymania czystości powierzchni </w:t>
      </w:r>
      <w:r w:rsidR="00AB4F56">
        <w:rPr>
          <w:b/>
          <w:sz w:val="24"/>
          <w:szCs w:val="24"/>
        </w:rPr>
        <w:t>930,31</w:t>
      </w:r>
      <w:r w:rsidR="00AB4F56">
        <w:rPr>
          <w:sz w:val="24"/>
          <w:szCs w:val="24"/>
        </w:rPr>
        <w:t> </w:t>
      </w:r>
      <w:r w:rsidR="00AB4F56" w:rsidRPr="006C10D1">
        <w:rPr>
          <w:b/>
          <w:bCs/>
          <w:sz w:val="24"/>
          <w:szCs w:val="24"/>
        </w:rPr>
        <w:t>m</w:t>
      </w:r>
      <w:r w:rsidR="00AB4F56">
        <w:rPr>
          <w:b/>
          <w:bCs/>
          <w:sz w:val="24"/>
          <w:szCs w:val="24"/>
        </w:rPr>
        <w:t>² w miesiącu</w:t>
      </w:r>
      <w:r w:rsidR="005C55D6">
        <w:rPr>
          <w:b/>
          <w:bCs/>
          <w:sz w:val="24"/>
          <w:szCs w:val="24"/>
        </w:rPr>
        <w:t xml:space="preserve"> </w:t>
      </w:r>
      <w:r w:rsidR="00AB4F56">
        <w:rPr>
          <w:b/>
          <w:bCs/>
          <w:sz w:val="24"/>
          <w:szCs w:val="24"/>
        </w:rPr>
        <w:br/>
        <w:t>wrzesień</w:t>
      </w:r>
      <w:r w:rsidR="005C55D6">
        <w:rPr>
          <w:b/>
          <w:bCs/>
          <w:sz w:val="24"/>
          <w:szCs w:val="24"/>
        </w:rPr>
        <w:t xml:space="preserve"> </w:t>
      </w:r>
      <w:r w:rsidR="005C55D6" w:rsidRPr="006C10D1">
        <w:rPr>
          <w:b/>
          <w:bCs/>
          <w:sz w:val="24"/>
          <w:szCs w:val="24"/>
        </w:rPr>
        <w:t>(trzy razy w tygodniu</w:t>
      </w:r>
      <w:r w:rsidR="00AB4F56">
        <w:rPr>
          <w:b/>
          <w:bCs/>
          <w:sz w:val="24"/>
          <w:szCs w:val="24"/>
        </w:rPr>
        <w:t>)</w:t>
      </w:r>
      <w:r>
        <w:rPr>
          <w:b/>
          <w:bCs/>
          <w:sz w:val="24"/>
          <w:szCs w:val="24"/>
        </w:rPr>
        <w:t>.</w:t>
      </w:r>
    </w:p>
    <w:p w14:paraId="0ED28111" w14:textId="3CAE1828" w:rsidR="00534070" w:rsidRDefault="00534070" w:rsidP="007479B4">
      <w:pPr>
        <w:pStyle w:val="Tytu"/>
      </w:pPr>
    </w:p>
    <w:p w14:paraId="7DE18C19" w14:textId="50C8858E" w:rsidR="00534070" w:rsidRDefault="00534070" w:rsidP="007479B4">
      <w:pPr>
        <w:pStyle w:val="Tytu"/>
      </w:pPr>
    </w:p>
    <w:p w14:paraId="37B876C6" w14:textId="3AB149C5" w:rsidR="00534070" w:rsidRDefault="00534070" w:rsidP="007479B4">
      <w:pPr>
        <w:pStyle w:val="Tytu"/>
      </w:pPr>
    </w:p>
    <w:p w14:paraId="3E67DB1D" w14:textId="314DCB7E" w:rsidR="00534070" w:rsidRDefault="00534070" w:rsidP="007479B4">
      <w:pPr>
        <w:pStyle w:val="Tytu"/>
      </w:pPr>
    </w:p>
    <w:p w14:paraId="10846017" w14:textId="4167187D" w:rsidR="00534070" w:rsidRDefault="00534070" w:rsidP="007479B4">
      <w:pPr>
        <w:pStyle w:val="Tytu"/>
      </w:pPr>
    </w:p>
    <w:p w14:paraId="2B234DDA" w14:textId="046E60E4" w:rsidR="00534070" w:rsidRDefault="00534070" w:rsidP="007479B4">
      <w:pPr>
        <w:pStyle w:val="Tytu"/>
      </w:pPr>
    </w:p>
    <w:p w14:paraId="1987C340" w14:textId="085A3F7A" w:rsidR="00534070" w:rsidRDefault="00534070" w:rsidP="007479B4">
      <w:pPr>
        <w:pStyle w:val="Tytu"/>
      </w:pPr>
    </w:p>
    <w:p w14:paraId="0941DAE7" w14:textId="3E779082" w:rsidR="00534070" w:rsidRDefault="00534070" w:rsidP="007479B4">
      <w:pPr>
        <w:pStyle w:val="Tytu"/>
      </w:pPr>
    </w:p>
    <w:p w14:paraId="0BEF94BC" w14:textId="0129AB0B" w:rsidR="00534070" w:rsidRDefault="00534070" w:rsidP="007479B4">
      <w:pPr>
        <w:pStyle w:val="Tytu"/>
      </w:pPr>
    </w:p>
    <w:p w14:paraId="3693880F" w14:textId="54D770BB" w:rsidR="00534070" w:rsidRDefault="00534070" w:rsidP="007479B4">
      <w:pPr>
        <w:pStyle w:val="Tytu"/>
      </w:pPr>
    </w:p>
    <w:p w14:paraId="680C8D99" w14:textId="44A1145A" w:rsidR="00534070" w:rsidRDefault="00534070" w:rsidP="007479B4">
      <w:pPr>
        <w:pStyle w:val="Tytu"/>
      </w:pPr>
    </w:p>
    <w:p w14:paraId="72969E81" w14:textId="174BA497" w:rsidR="00534070" w:rsidRDefault="00534070" w:rsidP="007479B4">
      <w:pPr>
        <w:pStyle w:val="Tytu"/>
      </w:pPr>
    </w:p>
    <w:p w14:paraId="4BF5F3B8" w14:textId="3593C2E5" w:rsidR="00534070" w:rsidRDefault="00534070" w:rsidP="007479B4">
      <w:pPr>
        <w:pStyle w:val="Tytu"/>
      </w:pPr>
    </w:p>
    <w:p w14:paraId="00A897FF" w14:textId="5EDBCC14" w:rsidR="00534070" w:rsidRDefault="00534070" w:rsidP="007479B4">
      <w:pPr>
        <w:pStyle w:val="Tytu"/>
      </w:pPr>
    </w:p>
    <w:p w14:paraId="31310F2F" w14:textId="42203CF0" w:rsidR="00534070" w:rsidRDefault="00534070" w:rsidP="007479B4">
      <w:pPr>
        <w:pStyle w:val="Tytu"/>
      </w:pPr>
    </w:p>
    <w:p w14:paraId="69CEAC3C" w14:textId="38B26CF6" w:rsidR="00534070" w:rsidRDefault="00534070" w:rsidP="007479B4">
      <w:pPr>
        <w:pStyle w:val="Tytu"/>
      </w:pPr>
    </w:p>
    <w:p w14:paraId="300AFA2D" w14:textId="302C5DE6" w:rsidR="00534070" w:rsidRDefault="00534070" w:rsidP="007479B4">
      <w:pPr>
        <w:pStyle w:val="Tytu"/>
      </w:pPr>
    </w:p>
    <w:p w14:paraId="311B1A52" w14:textId="77CD867D" w:rsidR="00534070" w:rsidRDefault="00534070" w:rsidP="007479B4">
      <w:pPr>
        <w:pStyle w:val="Tytu"/>
      </w:pPr>
    </w:p>
    <w:p w14:paraId="22AD6D49" w14:textId="7246575E" w:rsidR="00534070" w:rsidRDefault="00534070" w:rsidP="007479B4">
      <w:pPr>
        <w:pStyle w:val="Tytu"/>
      </w:pPr>
    </w:p>
    <w:p w14:paraId="0F92A6CA" w14:textId="08154DC1" w:rsidR="00534070" w:rsidRDefault="00534070" w:rsidP="007479B4">
      <w:pPr>
        <w:pStyle w:val="Tytu"/>
      </w:pPr>
    </w:p>
    <w:p w14:paraId="3454ABB2" w14:textId="2F4BA98D" w:rsidR="00534070" w:rsidRDefault="00534070" w:rsidP="007479B4">
      <w:pPr>
        <w:pStyle w:val="Tytu"/>
      </w:pPr>
    </w:p>
    <w:p w14:paraId="04B4508E" w14:textId="14831242" w:rsidR="00534070" w:rsidRDefault="00534070" w:rsidP="007479B4">
      <w:pPr>
        <w:pStyle w:val="Tytu"/>
      </w:pPr>
    </w:p>
    <w:p w14:paraId="03602A13" w14:textId="1B3AC1F1" w:rsidR="00534070" w:rsidRDefault="00534070" w:rsidP="007479B4">
      <w:pPr>
        <w:pStyle w:val="Tytu"/>
      </w:pPr>
    </w:p>
    <w:p w14:paraId="382F0661" w14:textId="7F148A2E" w:rsidR="00534070" w:rsidRDefault="00534070" w:rsidP="007479B4">
      <w:pPr>
        <w:pStyle w:val="Tytu"/>
      </w:pPr>
    </w:p>
    <w:p w14:paraId="520609D6" w14:textId="4CB42BC9" w:rsidR="00534070" w:rsidRDefault="00534070" w:rsidP="007479B4">
      <w:pPr>
        <w:pStyle w:val="Tytu"/>
      </w:pPr>
    </w:p>
    <w:p w14:paraId="37009E14" w14:textId="2DBD39DC" w:rsidR="00534070" w:rsidRDefault="00534070" w:rsidP="007479B4">
      <w:pPr>
        <w:pStyle w:val="Tytu"/>
      </w:pPr>
    </w:p>
    <w:p w14:paraId="4F618988" w14:textId="6BE613B9" w:rsidR="00534070" w:rsidRDefault="00534070" w:rsidP="007479B4">
      <w:pPr>
        <w:pStyle w:val="Tytu"/>
      </w:pPr>
    </w:p>
    <w:p w14:paraId="748FA0EE" w14:textId="451DCD10" w:rsidR="00534070" w:rsidRDefault="00534070" w:rsidP="007479B4">
      <w:pPr>
        <w:pStyle w:val="Tytu"/>
      </w:pPr>
    </w:p>
    <w:p w14:paraId="2350A95E" w14:textId="687E4AB8" w:rsidR="00534070" w:rsidRDefault="00534070" w:rsidP="007479B4">
      <w:pPr>
        <w:pStyle w:val="Tytu"/>
      </w:pPr>
    </w:p>
    <w:p w14:paraId="5005714D" w14:textId="1CE0A6FC" w:rsidR="00534070" w:rsidRDefault="00534070" w:rsidP="007479B4">
      <w:pPr>
        <w:pStyle w:val="Tytu"/>
      </w:pPr>
    </w:p>
    <w:p w14:paraId="7172CADD" w14:textId="5BDD7EC3" w:rsidR="00534070" w:rsidRDefault="00534070" w:rsidP="007479B4">
      <w:pPr>
        <w:pStyle w:val="Tytu"/>
      </w:pPr>
    </w:p>
    <w:p w14:paraId="5B54F00E" w14:textId="648A3488" w:rsidR="00534070" w:rsidRDefault="00534070" w:rsidP="007479B4">
      <w:pPr>
        <w:pStyle w:val="Tytu"/>
      </w:pPr>
    </w:p>
    <w:p w14:paraId="250E3161" w14:textId="2C892643" w:rsidR="00534070" w:rsidRDefault="00534070" w:rsidP="007479B4">
      <w:pPr>
        <w:pStyle w:val="Tytu"/>
      </w:pPr>
    </w:p>
    <w:p w14:paraId="248DB1E2" w14:textId="6AEDE0E6" w:rsidR="00534070" w:rsidRDefault="00534070" w:rsidP="007479B4">
      <w:pPr>
        <w:pStyle w:val="Tytu"/>
      </w:pPr>
    </w:p>
    <w:p w14:paraId="42D9C16E" w14:textId="36DE65C3" w:rsidR="00534070" w:rsidRDefault="00534070" w:rsidP="007479B4">
      <w:pPr>
        <w:pStyle w:val="Tytu"/>
      </w:pPr>
    </w:p>
    <w:p w14:paraId="0CF2CAA7" w14:textId="261CB120" w:rsidR="00534070" w:rsidRDefault="00534070" w:rsidP="007479B4">
      <w:pPr>
        <w:pStyle w:val="Tytu"/>
      </w:pPr>
    </w:p>
    <w:p w14:paraId="35C3D6AB" w14:textId="77777777" w:rsidR="00EA3008" w:rsidRDefault="00EA3008" w:rsidP="007479B4">
      <w:pPr>
        <w:pStyle w:val="Tytu"/>
      </w:pPr>
    </w:p>
    <w:p w14:paraId="646F4F11" w14:textId="0F632A26" w:rsidR="00534070" w:rsidRDefault="00534070" w:rsidP="007479B4">
      <w:pPr>
        <w:pStyle w:val="Tytu"/>
      </w:pPr>
    </w:p>
    <w:p w14:paraId="6A54AE65" w14:textId="77777777" w:rsidR="00EA3008" w:rsidRDefault="00EA3008" w:rsidP="007479B4">
      <w:pPr>
        <w:pStyle w:val="Tytu"/>
      </w:pPr>
    </w:p>
    <w:p w14:paraId="3675529A" w14:textId="2D29AD91" w:rsidR="00534070" w:rsidRDefault="00534070" w:rsidP="007479B4">
      <w:pPr>
        <w:pStyle w:val="Tytu"/>
      </w:pPr>
    </w:p>
    <w:p w14:paraId="32F468B8" w14:textId="65623AE6" w:rsidR="00AB4F56" w:rsidRDefault="00AB4F56" w:rsidP="007479B4">
      <w:pPr>
        <w:pStyle w:val="Tytu"/>
      </w:pPr>
    </w:p>
    <w:p w14:paraId="047A8484" w14:textId="6B3A7233" w:rsidR="00AB4F56" w:rsidRDefault="00AB4F56" w:rsidP="007479B4">
      <w:pPr>
        <w:pStyle w:val="Tytu"/>
      </w:pPr>
    </w:p>
    <w:p w14:paraId="3C3BFBD9" w14:textId="64398E45" w:rsidR="00AB4F56" w:rsidRDefault="00AB4F56" w:rsidP="007479B4">
      <w:pPr>
        <w:pStyle w:val="Tytu"/>
      </w:pPr>
    </w:p>
    <w:p w14:paraId="0F13D020" w14:textId="0624140D" w:rsidR="00AB4F56" w:rsidRDefault="00AB4F56" w:rsidP="007479B4">
      <w:pPr>
        <w:pStyle w:val="Tytu"/>
      </w:pPr>
    </w:p>
    <w:p w14:paraId="3121E195" w14:textId="77777777" w:rsidR="00AB4F56" w:rsidRDefault="00AB4F56" w:rsidP="007479B4">
      <w:pPr>
        <w:pStyle w:val="Tytu"/>
      </w:pPr>
    </w:p>
    <w:p w14:paraId="74A55804" w14:textId="76773E27" w:rsidR="00EA3008" w:rsidRDefault="00EA3008" w:rsidP="001E5A18">
      <w:pPr>
        <w:pStyle w:val="Tytu"/>
        <w:spacing w:line="276" w:lineRule="auto"/>
        <w:rPr>
          <w:sz w:val="28"/>
          <w:szCs w:val="28"/>
        </w:rPr>
      </w:pPr>
    </w:p>
    <w:p w14:paraId="51404749" w14:textId="4DB35A8B" w:rsidR="009267B6" w:rsidRPr="00552AC7" w:rsidRDefault="009267B6" w:rsidP="001E5A18">
      <w:pPr>
        <w:pStyle w:val="Tytu"/>
        <w:spacing w:line="276" w:lineRule="auto"/>
        <w:rPr>
          <w:sz w:val="28"/>
          <w:szCs w:val="28"/>
        </w:rPr>
      </w:pPr>
      <w:r w:rsidRPr="00552AC7">
        <w:rPr>
          <w:sz w:val="28"/>
          <w:szCs w:val="28"/>
        </w:rPr>
        <w:lastRenderedPageBreak/>
        <w:t>Szczegółowy opis przedmiotu zamówienia</w:t>
      </w:r>
    </w:p>
    <w:p w14:paraId="29FB924A" w14:textId="77777777" w:rsidR="009267B6" w:rsidRPr="006C10D1" w:rsidRDefault="009267B6" w:rsidP="001E5A18">
      <w:pPr>
        <w:pStyle w:val="Tytu"/>
        <w:tabs>
          <w:tab w:val="left" w:pos="5384"/>
        </w:tabs>
        <w:spacing w:line="276" w:lineRule="auto"/>
        <w:jc w:val="left"/>
      </w:pPr>
      <w:r w:rsidRPr="006C10D1">
        <w:tab/>
      </w:r>
      <w:r w:rsidRPr="006C10D1">
        <w:tab/>
      </w:r>
    </w:p>
    <w:p w14:paraId="3327E166" w14:textId="062E8346" w:rsidR="009267B6" w:rsidRDefault="009267B6" w:rsidP="001E5A18">
      <w:pPr>
        <w:pStyle w:val="Tytu"/>
        <w:tabs>
          <w:tab w:val="left" w:pos="5384"/>
        </w:tabs>
        <w:spacing w:line="276" w:lineRule="auto"/>
        <w:jc w:val="both"/>
      </w:pPr>
      <w:r w:rsidRPr="006C10D1">
        <w:t xml:space="preserve">Przedmiotem zamówienia jest </w:t>
      </w:r>
      <w:r w:rsidRPr="006C10D1">
        <w:rPr>
          <w:bCs w:val="0"/>
        </w:rPr>
        <w:t xml:space="preserve">stałe utrzymanie czystości w </w:t>
      </w:r>
      <w:r w:rsidR="001A06B1">
        <w:t>Budynku Dydaktycznym przy ulicy Międzychodzkiej 5</w:t>
      </w:r>
      <w:r w:rsidR="00723EEF">
        <w:t xml:space="preserve"> w</w:t>
      </w:r>
      <w:r w:rsidR="001A3D62" w:rsidRPr="006C10D1">
        <w:t xml:space="preserve"> Poznaniu.</w:t>
      </w:r>
    </w:p>
    <w:p w14:paraId="416EC49C" w14:textId="77777777" w:rsidR="00EA3008" w:rsidRPr="006C10D1" w:rsidRDefault="00EA3008" w:rsidP="001E5A18">
      <w:pPr>
        <w:pStyle w:val="Tytu"/>
        <w:tabs>
          <w:tab w:val="left" w:pos="5384"/>
        </w:tabs>
        <w:spacing w:line="276" w:lineRule="auto"/>
        <w:jc w:val="both"/>
        <w:rPr>
          <w:bCs w:val="0"/>
        </w:rPr>
      </w:pPr>
    </w:p>
    <w:p w14:paraId="1BFEC898" w14:textId="77777777" w:rsidR="009267B6" w:rsidRPr="00F733C5" w:rsidRDefault="009267B6" w:rsidP="001E5A18">
      <w:pPr>
        <w:pStyle w:val="Tytu"/>
        <w:tabs>
          <w:tab w:val="left" w:pos="5384"/>
        </w:tabs>
        <w:spacing w:line="276" w:lineRule="auto"/>
        <w:jc w:val="left"/>
        <w:rPr>
          <w:bCs w:val="0"/>
          <w:sz w:val="16"/>
          <w:szCs w:val="16"/>
        </w:rPr>
      </w:pPr>
    </w:p>
    <w:p w14:paraId="613897E5" w14:textId="5B804B34" w:rsidR="00EA209E" w:rsidRDefault="009267B6" w:rsidP="00F733C5">
      <w:pPr>
        <w:pStyle w:val="Akapitzlist"/>
        <w:numPr>
          <w:ilvl w:val="0"/>
          <w:numId w:val="16"/>
        </w:numPr>
        <w:spacing w:after="0"/>
        <w:jc w:val="both"/>
        <w:rPr>
          <w:rFonts w:ascii="Times New Roman" w:hAnsi="Times New Roman"/>
          <w:bCs/>
          <w:sz w:val="24"/>
          <w:szCs w:val="24"/>
        </w:rPr>
      </w:pPr>
      <w:r w:rsidRPr="00474072">
        <w:rPr>
          <w:rFonts w:ascii="Times New Roman" w:hAnsi="Times New Roman"/>
          <w:bCs/>
          <w:sz w:val="24"/>
          <w:szCs w:val="24"/>
        </w:rPr>
        <w:t>Powierzchnia do sprzątania</w:t>
      </w:r>
      <w:r w:rsidR="00F733C5">
        <w:rPr>
          <w:rFonts w:ascii="Times New Roman" w:hAnsi="Times New Roman"/>
          <w:bCs/>
          <w:sz w:val="24"/>
          <w:szCs w:val="24"/>
        </w:rPr>
        <w:t xml:space="preserve"> </w:t>
      </w:r>
      <w:r w:rsidR="003115E5">
        <w:rPr>
          <w:rFonts w:ascii="Times New Roman" w:hAnsi="Times New Roman"/>
          <w:bCs/>
          <w:sz w:val="24"/>
          <w:szCs w:val="24"/>
        </w:rPr>
        <w:t xml:space="preserve">tj. </w:t>
      </w:r>
      <w:r w:rsidR="00F733C5" w:rsidRPr="00B5257F">
        <w:rPr>
          <w:rFonts w:ascii="Times New Roman" w:hAnsi="Times New Roman"/>
          <w:bCs/>
          <w:sz w:val="24"/>
          <w:szCs w:val="24"/>
          <w:u w:val="single"/>
        </w:rPr>
        <w:t>k</w:t>
      </w:r>
      <w:r w:rsidR="004A5065">
        <w:rPr>
          <w:rFonts w:ascii="Times New Roman" w:hAnsi="Times New Roman"/>
          <w:bCs/>
          <w:sz w:val="24"/>
          <w:szCs w:val="24"/>
          <w:u w:val="single"/>
        </w:rPr>
        <w:t>orytarze wraz z wnękami przy korytarzach,</w:t>
      </w:r>
      <w:r w:rsidR="003115E5" w:rsidRPr="00B5257F">
        <w:rPr>
          <w:rFonts w:ascii="Times New Roman" w:hAnsi="Times New Roman"/>
          <w:bCs/>
          <w:sz w:val="24"/>
          <w:szCs w:val="24"/>
          <w:u w:val="single"/>
        </w:rPr>
        <w:t xml:space="preserve"> klatki schodowe, pomieszczenia sanitarne</w:t>
      </w:r>
      <w:r w:rsidR="004A5065">
        <w:rPr>
          <w:rFonts w:ascii="Times New Roman" w:hAnsi="Times New Roman"/>
          <w:bCs/>
          <w:sz w:val="24"/>
          <w:szCs w:val="24"/>
        </w:rPr>
        <w:t xml:space="preserve"> -</w:t>
      </w:r>
      <w:r w:rsidR="00A22FA2">
        <w:rPr>
          <w:rFonts w:ascii="Times New Roman" w:hAnsi="Times New Roman"/>
          <w:bCs/>
          <w:sz w:val="24"/>
          <w:szCs w:val="24"/>
        </w:rPr>
        <w:t xml:space="preserve"> </w:t>
      </w:r>
      <w:r w:rsidR="0064762C">
        <w:rPr>
          <w:rFonts w:ascii="Times New Roman" w:hAnsi="Times New Roman"/>
          <w:bCs/>
          <w:sz w:val="24"/>
          <w:szCs w:val="24"/>
        </w:rPr>
        <w:t xml:space="preserve">w okresie </w:t>
      </w:r>
      <w:r w:rsidR="00C70840" w:rsidRPr="00C70840">
        <w:rPr>
          <w:rFonts w:ascii="Times New Roman" w:hAnsi="Times New Roman"/>
          <w:bCs/>
          <w:sz w:val="24"/>
          <w:szCs w:val="24"/>
        </w:rPr>
        <w:t>od </w:t>
      </w:r>
      <w:r w:rsidR="00344E16">
        <w:rPr>
          <w:rFonts w:ascii="Times New Roman" w:hAnsi="Times New Roman"/>
          <w:bCs/>
          <w:sz w:val="24"/>
          <w:szCs w:val="24"/>
        </w:rPr>
        <w:t xml:space="preserve">1 października do 30 czerwca danego roku </w:t>
      </w:r>
      <w:r w:rsidR="00784A9D" w:rsidRPr="00474072">
        <w:rPr>
          <w:rFonts w:ascii="Times New Roman" w:hAnsi="Times New Roman"/>
          <w:bCs/>
          <w:sz w:val="24"/>
          <w:szCs w:val="24"/>
        </w:rPr>
        <w:t>codziennie przez siedem dni</w:t>
      </w:r>
      <w:r w:rsidR="00C770C7" w:rsidRPr="00474072">
        <w:rPr>
          <w:rFonts w:ascii="Times New Roman" w:hAnsi="Times New Roman"/>
          <w:bCs/>
          <w:sz w:val="24"/>
          <w:szCs w:val="24"/>
        </w:rPr>
        <w:t xml:space="preserve"> </w:t>
      </w:r>
      <w:r w:rsidR="00784A9D" w:rsidRPr="00474072">
        <w:rPr>
          <w:rFonts w:ascii="Times New Roman" w:hAnsi="Times New Roman"/>
          <w:bCs/>
          <w:sz w:val="24"/>
          <w:szCs w:val="24"/>
        </w:rPr>
        <w:t>w</w:t>
      </w:r>
      <w:r w:rsidR="00C770C7" w:rsidRPr="00474072">
        <w:rPr>
          <w:rFonts w:ascii="Times New Roman" w:hAnsi="Times New Roman"/>
          <w:bCs/>
          <w:sz w:val="24"/>
          <w:szCs w:val="24"/>
        </w:rPr>
        <w:t> </w:t>
      </w:r>
      <w:r w:rsidR="00784A9D" w:rsidRPr="00474072">
        <w:rPr>
          <w:rFonts w:ascii="Times New Roman" w:hAnsi="Times New Roman"/>
          <w:bCs/>
          <w:sz w:val="24"/>
          <w:szCs w:val="24"/>
        </w:rPr>
        <w:t xml:space="preserve">tygodniu </w:t>
      </w:r>
      <w:r w:rsidR="008B6214" w:rsidRPr="00474072">
        <w:rPr>
          <w:rFonts w:ascii="Times New Roman" w:hAnsi="Times New Roman"/>
          <w:bCs/>
          <w:sz w:val="24"/>
          <w:szCs w:val="24"/>
        </w:rPr>
        <w:t>wynosi</w:t>
      </w:r>
      <w:r w:rsidR="00474072" w:rsidRPr="00474072">
        <w:rPr>
          <w:rFonts w:ascii="Times New Roman" w:hAnsi="Times New Roman"/>
          <w:bCs/>
          <w:sz w:val="24"/>
          <w:szCs w:val="24"/>
        </w:rPr>
        <w:t xml:space="preserve"> </w:t>
      </w:r>
      <w:r w:rsidR="00534070">
        <w:rPr>
          <w:rFonts w:ascii="Times New Roman" w:hAnsi="Times New Roman"/>
          <w:b/>
          <w:sz w:val="24"/>
          <w:szCs w:val="24"/>
        </w:rPr>
        <w:t>930,31</w:t>
      </w:r>
      <w:r w:rsidR="008B6214" w:rsidRPr="00474072">
        <w:rPr>
          <w:rFonts w:ascii="Times New Roman" w:hAnsi="Times New Roman"/>
          <w:bCs/>
          <w:sz w:val="24"/>
          <w:szCs w:val="24"/>
        </w:rPr>
        <w:t xml:space="preserve"> </w:t>
      </w:r>
      <w:r w:rsidRPr="00474072">
        <w:rPr>
          <w:rFonts w:ascii="Times New Roman" w:hAnsi="Times New Roman"/>
          <w:b/>
          <w:bCs/>
          <w:sz w:val="24"/>
          <w:szCs w:val="24"/>
        </w:rPr>
        <w:t>m</w:t>
      </w:r>
      <w:r w:rsidRPr="00474072">
        <w:rPr>
          <w:rFonts w:ascii="Times New Roman" w:hAnsi="Times New Roman"/>
          <w:b/>
          <w:bCs/>
          <w:sz w:val="24"/>
          <w:szCs w:val="24"/>
          <w:vertAlign w:val="superscript"/>
        </w:rPr>
        <w:t>2</w:t>
      </w:r>
      <w:r w:rsidR="001A06B1">
        <w:rPr>
          <w:rFonts w:ascii="Times New Roman" w:hAnsi="Times New Roman"/>
          <w:bCs/>
          <w:sz w:val="24"/>
          <w:szCs w:val="24"/>
        </w:rPr>
        <w:t xml:space="preserve">, a </w:t>
      </w:r>
      <w:r w:rsidR="00E502C8" w:rsidRPr="001A06B1">
        <w:rPr>
          <w:rFonts w:ascii="Times New Roman" w:hAnsi="Times New Roman"/>
          <w:bCs/>
          <w:sz w:val="24"/>
          <w:szCs w:val="24"/>
        </w:rPr>
        <w:t>w okresie od 1</w:t>
      </w:r>
      <w:r w:rsidR="00B00583">
        <w:rPr>
          <w:rFonts w:ascii="Times New Roman" w:hAnsi="Times New Roman"/>
          <w:bCs/>
          <w:sz w:val="24"/>
          <w:szCs w:val="24"/>
        </w:rPr>
        <w:t xml:space="preserve"> do 30</w:t>
      </w:r>
      <w:r w:rsidR="001A06B1" w:rsidRPr="001A06B1">
        <w:rPr>
          <w:rFonts w:ascii="Times New Roman" w:hAnsi="Times New Roman"/>
          <w:bCs/>
          <w:sz w:val="24"/>
          <w:szCs w:val="24"/>
        </w:rPr>
        <w:t xml:space="preserve"> września</w:t>
      </w:r>
      <w:r w:rsidR="00AB4F56">
        <w:rPr>
          <w:rFonts w:ascii="Times New Roman" w:hAnsi="Times New Roman"/>
          <w:bCs/>
          <w:sz w:val="24"/>
          <w:szCs w:val="24"/>
        </w:rPr>
        <w:t xml:space="preserve"> -</w:t>
      </w:r>
      <w:r w:rsidR="008B6214" w:rsidRPr="001A06B1">
        <w:rPr>
          <w:rFonts w:ascii="Times New Roman" w:hAnsi="Times New Roman"/>
          <w:bCs/>
          <w:sz w:val="24"/>
          <w:szCs w:val="24"/>
        </w:rPr>
        <w:t xml:space="preserve"> </w:t>
      </w:r>
      <w:r w:rsidR="00EA209E" w:rsidRPr="001A06B1">
        <w:rPr>
          <w:rFonts w:ascii="Times New Roman" w:hAnsi="Times New Roman"/>
          <w:bCs/>
          <w:sz w:val="24"/>
          <w:szCs w:val="24"/>
        </w:rPr>
        <w:t xml:space="preserve">trzy </w:t>
      </w:r>
      <w:r w:rsidR="00784A9D" w:rsidRPr="001A06B1">
        <w:rPr>
          <w:rFonts w:ascii="Times New Roman" w:hAnsi="Times New Roman"/>
          <w:bCs/>
          <w:sz w:val="24"/>
          <w:szCs w:val="24"/>
        </w:rPr>
        <w:t xml:space="preserve">razy </w:t>
      </w:r>
      <w:r w:rsidR="00306872">
        <w:rPr>
          <w:rFonts w:ascii="Times New Roman" w:hAnsi="Times New Roman"/>
          <w:bCs/>
          <w:sz w:val="24"/>
          <w:szCs w:val="24"/>
        </w:rPr>
        <w:br/>
      </w:r>
      <w:r w:rsidR="00784A9D" w:rsidRPr="001A06B1">
        <w:rPr>
          <w:rFonts w:ascii="Times New Roman" w:hAnsi="Times New Roman"/>
          <w:bCs/>
          <w:sz w:val="24"/>
          <w:szCs w:val="24"/>
        </w:rPr>
        <w:t xml:space="preserve">w tygodniu (tj. </w:t>
      </w:r>
      <w:r w:rsidR="009200D1" w:rsidRPr="001A06B1">
        <w:rPr>
          <w:rFonts w:ascii="Times New Roman" w:hAnsi="Times New Roman"/>
          <w:bCs/>
          <w:sz w:val="24"/>
          <w:szCs w:val="24"/>
        </w:rPr>
        <w:t>poniedziałek, środa i piątek</w:t>
      </w:r>
      <w:r w:rsidR="001A06B1">
        <w:rPr>
          <w:rFonts w:ascii="Times New Roman" w:hAnsi="Times New Roman"/>
          <w:bCs/>
          <w:sz w:val="24"/>
          <w:szCs w:val="24"/>
        </w:rPr>
        <w:t>).</w:t>
      </w:r>
    </w:p>
    <w:p w14:paraId="7F68495F" w14:textId="02076286" w:rsidR="001A06B1" w:rsidRDefault="001A06B1" w:rsidP="00F733C5">
      <w:pPr>
        <w:pStyle w:val="Akapitzlist"/>
        <w:numPr>
          <w:ilvl w:val="0"/>
          <w:numId w:val="16"/>
        </w:numPr>
        <w:spacing w:after="0"/>
        <w:jc w:val="both"/>
        <w:rPr>
          <w:rFonts w:ascii="Times New Roman" w:hAnsi="Times New Roman"/>
          <w:bCs/>
          <w:sz w:val="24"/>
          <w:szCs w:val="24"/>
        </w:rPr>
      </w:pPr>
      <w:r>
        <w:rPr>
          <w:rFonts w:ascii="Times New Roman" w:hAnsi="Times New Roman"/>
          <w:bCs/>
          <w:sz w:val="24"/>
          <w:szCs w:val="24"/>
        </w:rPr>
        <w:t xml:space="preserve">Powierzchnia do sprzątania </w:t>
      </w:r>
      <w:proofErr w:type="spellStart"/>
      <w:r w:rsidRPr="00B5257F">
        <w:rPr>
          <w:rFonts w:ascii="Times New Roman" w:hAnsi="Times New Roman"/>
          <w:bCs/>
          <w:sz w:val="24"/>
          <w:szCs w:val="24"/>
          <w:u w:val="single"/>
        </w:rPr>
        <w:t>sal</w:t>
      </w:r>
      <w:proofErr w:type="spellEnd"/>
      <w:r w:rsidRPr="00B5257F">
        <w:rPr>
          <w:rFonts w:ascii="Times New Roman" w:hAnsi="Times New Roman"/>
          <w:bCs/>
          <w:sz w:val="24"/>
          <w:szCs w:val="24"/>
          <w:u w:val="single"/>
        </w:rPr>
        <w:t xml:space="preserve"> dydaktycznych </w:t>
      </w:r>
      <w:r>
        <w:rPr>
          <w:rFonts w:ascii="Times New Roman" w:hAnsi="Times New Roman"/>
          <w:bCs/>
          <w:sz w:val="24"/>
          <w:szCs w:val="24"/>
        </w:rPr>
        <w:t>w</w:t>
      </w:r>
      <w:r w:rsidR="00B00583">
        <w:rPr>
          <w:rFonts w:ascii="Times New Roman" w:hAnsi="Times New Roman"/>
          <w:bCs/>
          <w:sz w:val="24"/>
          <w:szCs w:val="24"/>
        </w:rPr>
        <w:t xml:space="preserve"> okresie od 1 października do 30</w:t>
      </w:r>
      <w:r w:rsidR="00306872">
        <w:rPr>
          <w:rFonts w:ascii="Times New Roman" w:hAnsi="Times New Roman"/>
          <w:bCs/>
          <w:sz w:val="24"/>
          <w:szCs w:val="24"/>
        </w:rPr>
        <w:t xml:space="preserve"> czerwca</w:t>
      </w:r>
      <w:r w:rsidR="0064762C">
        <w:rPr>
          <w:rFonts w:ascii="Times New Roman" w:hAnsi="Times New Roman"/>
          <w:bCs/>
          <w:sz w:val="24"/>
          <w:szCs w:val="24"/>
        </w:rPr>
        <w:t xml:space="preserve"> </w:t>
      </w:r>
      <w:r w:rsidR="00306872">
        <w:rPr>
          <w:rFonts w:ascii="Times New Roman" w:hAnsi="Times New Roman"/>
          <w:bCs/>
          <w:sz w:val="24"/>
          <w:szCs w:val="24"/>
        </w:rPr>
        <w:t xml:space="preserve"> danego roku </w:t>
      </w:r>
      <w:r w:rsidR="0064762C">
        <w:rPr>
          <w:rFonts w:ascii="Times New Roman" w:hAnsi="Times New Roman"/>
          <w:bCs/>
          <w:sz w:val="24"/>
          <w:szCs w:val="24"/>
        </w:rPr>
        <w:t>-</w:t>
      </w:r>
      <w:r>
        <w:rPr>
          <w:rFonts w:ascii="Times New Roman" w:hAnsi="Times New Roman"/>
          <w:bCs/>
          <w:sz w:val="24"/>
          <w:szCs w:val="24"/>
        </w:rPr>
        <w:t xml:space="preserve"> </w:t>
      </w:r>
      <w:r w:rsidR="004A5065">
        <w:rPr>
          <w:rFonts w:ascii="Times New Roman" w:hAnsi="Times New Roman"/>
          <w:bCs/>
          <w:sz w:val="24"/>
          <w:szCs w:val="24"/>
        </w:rPr>
        <w:t xml:space="preserve">raz w tygodniu </w:t>
      </w:r>
      <w:r w:rsidR="0064762C">
        <w:rPr>
          <w:rFonts w:ascii="Times New Roman" w:hAnsi="Times New Roman"/>
          <w:bCs/>
          <w:sz w:val="24"/>
          <w:szCs w:val="24"/>
        </w:rPr>
        <w:t>(</w:t>
      </w:r>
      <w:r w:rsidR="004A5065">
        <w:rPr>
          <w:rFonts w:ascii="Times New Roman" w:hAnsi="Times New Roman"/>
          <w:bCs/>
          <w:sz w:val="24"/>
          <w:szCs w:val="24"/>
        </w:rPr>
        <w:t>sobota</w:t>
      </w:r>
      <w:r w:rsidR="0064762C">
        <w:rPr>
          <w:rFonts w:ascii="Times New Roman" w:hAnsi="Times New Roman"/>
          <w:bCs/>
          <w:sz w:val="24"/>
          <w:szCs w:val="24"/>
        </w:rPr>
        <w:t>)</w:t>
      </w:r>
      <w:r w:rsidR="004A5065">
        <w:rPr>
          <w:rFonts w:ascii="Times New Roman" w:hAnsi="Times New Roman"/>
          <w:bCs/>
          <w:sz w:val="24"/>
          <w:szCs w:val="24"/>
        </w:rPr>
        <w:t xml:space="preserve"> w godzinach wieczornych,</w:t>
      </w:r>
      <w:r>
        <w:rPr>
          <w:rFonts w:ascii="Times New Roman" w:hAnsi="Times New Roman"/>
          <w:bCs/>
          <w:sz w:val="24"/>
          <w:szCs w:val="24"/>
        </w:rPr>
        <w:t xml:space="preserve"> uzgodnionych z kierownikiem obiektu</w:t>
      </w:r>
      <w:r w:rsidR="004A5065">
        <w:rPr>
          <w:rFonts w:ascii="Times New Roman" w:hAnsi="Times New Roman"/>
          <w:bCs/>
          <w:sz w:val="24"/>
          <w:szCs w:val="24"/>
        </w:rPr>
        <w:t xml:space="preserve"> - </w:t>
      </w:r>
      <w:r>
        <w:rPr>
          <w:rFonts w:ascii="Times New Roman" w:hAnsi="Times New Roman"/>
          <w:bCs/>
          <w:sz w:val="24"/>
          <w:szCs w:val="24"/>
        </w:rPr>
        <w:t xml:space="preserve">wynosi </w:t>
      </w:r>
      <w:r w:rsidRPr="001A06B1">
        <w:rPr>
          <w:rFonts w:ascii="Times New Roman" w:hAnsi="Times New Roman"/>
          <w:b/>
          <w:bCs/>
          <w:sz w:val="24"/>
          <w:szCs w:val="24"/>
        </w:rPr>
        <w:t>1</w:t>
      </w:r>
      <w:r w:rsidR="00534070">
        <w:rPr>
          <w:rFonts w:ascii="Times New Roman" w:hAnsi="Times New Roman"/>
          <w:b/>
          <w:bCs/>
          <w:sz w:val="24"/>
          <w:szCs w:val="24"/>
        </w:rPr>
        <w:t xml:space="preserve"> 461</w:t>
      </w:r>
      <w:r w:rsidRPr="001A06B1">
        <w:rPr>
          <w:rFonts w:ascii="Times New Roman" w:hAnsi="Times New Roman"/>
          <w:b/>
          <w:bCs/>
          <w:sz w:val="24"/>
          <w:szCs w:val="24"/>
        </w:rPr>
        <w:t>,00</w:t>
      </w:r>
      <w:r>
        <w:rPr>
          <w:rFonts w:ascii="Times New Roman" w:hAnsi="Times New Roman"/>
          <w:bCs/>
          <w:sz w:val="24"/>
          <w:szCs w:val="24"/>
        </w:rPr>
        <w:t xml:space="preserve"> </w:t>
      </w:r>
      <w:r w:rsidRPr="00474072">
        <w:rPr>
          <w:rFonts w:ascii="Times New Roman" w:hAnsi="Times New Roman"/>
          <w:b/>
          <w:bCs/>
          <w:sz w:val="24"/>
          <w:szCs w:val="24"/>
        </w:rPr>
        <w:t>m</w:t>
      </w:r>
      <w:r w:rsidRPr="00474072">
        <w:rPr>
          <w:rFonts w:ascii="Times New Roman" w:hAnsi="Times New Roman"/>
          <w:b/>
          <w:bCs/>
          <w:sz w:val="24"/>
          <w:szCs w:val="24"/>
          <w:vertAlign w:val="superscript"/>
        </w:rPr>
        <w:t>2</w:t>
      </w:r>
      <w:r>
        <w:rPr>
          <w:rFonts w:ascii="Times New Roman" w:hAnsi="Times New Roman"/>
          <w:b/>
          <w:bCs/>
          <w:sz w:val="24"/>
          <w:szCs w:val="24"/>
          <w:vertAlign w:val="superscript"/>
        </w:rPr>
        <w:t xml:space="preserve"> </w:t>
      </w:r>
      <w:r w:rsidRPr="001A06B1">
        <w:rPr>
          <w:rFonts w:ascii="Times New Roman" w:hAnsi="Times New Roman"/>
          <w:bCs/>
          <w:sz w:val="24"/>
          <w:szCs w:val="24"/>
        </w:rPr>
        <w:t>.</w:t>
      </w:r>
    </w:p>
    <w:p w14:paraId="261337A4" w14:textId="67630C5A" w:rsidR="009267B6" w:rsidRPr="006C10D1" w:rsidRDefault="009267B6" w:rsidP="00F733C5">
      <w:pPr>
        <w:pStyle w:val="Akapitzlist"/>
        <w:numPr>
          <w:ilvl w:val="0"/>
          <w:numId w:val="16"/>
        </w:numPr>
        <w:spacing w:before="240" w:after="0"/>
        <w:jc w:val="both"/>
        <w:rPr>
          <w:rFonts w:ascii="Times New Roman" w:hAnsi="Times New Roman"/>
          <w:sz w:val="24"/>
          <w:szCs w:val="24"/>
        </w:rPr>
      </w:pPr>
      <w:r w:rsidRPr="006C10D1">
        <w:rPr>
          <w:rFonts w:ascii="Times New Roman" w:hAnsi="Times New Roman"/>
          <w:b/>
          <w:sz w:val="24"/>
          <w:szCs w:val="24"/>
        </w:rPr>
        <w:t>Usługa serwisu dziennego</w:t>
      </w:r>
      <w:r w:rsidR="00093D0C" w:rsidRPr="006C10D1">
        <w:rPr>
          <w:rFonts w:ascii="Times New Roman" w:hAnsi="Times New Roman"/>
          <w:sz w:val="24"/>
          <w:szCs w:val="24"/>
        </w:rPr>
        <w:t xml:space="preserve"> świadczona będzie</w:t>
      </w:r>
      <w:r w:rsidRPr="006C10D1">
        <w:rPr>
          <w:rFonts w:ascii="Times New Roman" w:hAnsi="Times New Roman"/>
          <w:sz w:val="24"/>
          <w:szCs w:val="24"/>
        </w:rPr>
        <w:t xml:space="preserve"> w okresi</w:t>
      </w:r>
      <w:r w:rsidR="00E502C8" w:rsidRPr="006C10D1">
        <w:rPr>
          <w:rFonts w:ascii="Times New Roman" w:hAnsi="Times New Roman"/>
          <w:sz w:val="24"/>
          <w:szCs w:val="24"/>
        </w:rPr>
        <w:t xml:space="preserve">e </w:t>
      </w:r>
      <w:r w:rsidR="0064762C" w:rsidRPr="00C70840">
        <w:rPr>
          <w:rFonts w:ascii="Times New Roman" w:hAnsi="Times New Roman"/>
          <w:bCs/>
          <w:sz w:val="24"/>
          <w:szCs w:val="24"/>
        </w:rPr>
        <w:t>od </w:t>
      </w:r>
      <w:r w:rsidR="00E502C8" w:rsidRPr="006C10D1">
        <w:rPr>
          <w:rFonts w:ascii="Times New Roman" w:hAnsi="Times New Roman"/>
          <w:sz w:val="24"/>
          <w:szCs w:val="24"/>
        </w:rPr>
        <w:t xml:space="preserve"> 1</w:t>
      </w:r>
      <w:r w:rsidR="00B00583">
        <w:rPr>
          <w:rFonts w:ascii="Times New Roman" w:hAnsi="Times New Roman"/>
          <w:sz w:val="24"/>
          <w:szCs w:val="24"/>
        </w:rPr>
        <w:t xml:space="preserve"> października </w:t>
      </w:r>
      <w:r w:rsidR="0064762C">
        <w:rPr>
          <w:rFonts w:ascii="Times New Roman" w:hAnsi="Times New Roman"/>
          <w:sz w:val="24"/>
          <w:szCs w:val="24"/>
        </w:rPr>
        <w:t xml:space="preserve"> </w:t>
      </w:r>
      <w:r w:rsidR="00B00583">
        <w:rPr>
          <w:rFonts w:ascii="Times New Roman" w:hAnsi="Times New Roman"/>
          <w:sz w:val="24"/>
          <w:szCs w:val="24"/>
        </w:rPr>
        <w:t>do 30 czerwca</w:t>
      </w:r>
      <w:r w:rsidR="00306872">
        <w:rPr>
          <w:rFonts w:ascii="Times New Roman" w:hAnsi="Times New Roman"/>
          <w:sz w:val="24"/>
          <w:szCs w:val="24"/>
        </w:rPr>
        <w:t xml:space="preserve">  danego roku -</w:t>
      </w:r>
      <w:r w:rsidR="00082571" w:rsidRPr="006C10D1">
        <w:rPr>
          <w:rFonts w:ascii="Times New Roman" w:hAnsi="Times New Roman"/>
          <w:sz w:val="24"/>
          <w:szCs w:val="24"/>
        </w:rPr>
        <w:t xml:space="preserve"> codzi</w:t>
      </w:r>
      <w:r w:rsidR="00E502C8" w:rsidRPr="006C10D1">
        <w:rPr>
          <w:rFonts w:ascii="Times New Roman" w:hAnsi="Times New Roman"/>
          <w:sz w:val="24"/>
          <w:szCs w:val="24"/>
        </w:rPr>
        <w:t>ennie</w:t>
      </w:r>
      <w:r w:rsidR="007A2C62">
        <w:rPr>
          <w:rFonts w:ascii="Times New Roman" w:hAnsi="Times New Roman"/>
          <w:sz w:val="24"/>
          <w:szCs w:val="24"/>
        </w:rPr>
        <w:t xml:space="preserve"> przez siedem</w:t>
      </w:r>
      <w:r w:rsidR="009200D1" w:rsidRPr="006C10D1">
        <w:rPr>
          <w:rFonts w:ascii="Times New Roman" w:hAnsi="Times New Roman"/>
          <w:sz w:val="24"/>
          <w:szCs w:val="24"/>
        </w:rPr>
        <w:t xml:space="preserve"> dni w tygodniu</w:t>
      </w:r>
      <w:r w:rsidR="001E5A18" w:rsidRPr="006C10D1">
        <w:rPr>
          <w:rFonts w:ascii="Times New Roman" w:hAnsi="Times New Roman"/>
          <w:sz w:val="24"/>
          <w:szCs w:val="24"/>
        </w:rPr>
        <w:t xml:space="preserve"> </w:t>
      </w:r>
      <w:r w:rsidR="004A5065">
        <w:rPr>
          <w:rFonts w:ascii="Times New Roman" w:hAnsi="Times New Roman"/>
          <w:sz w:val="24"/>
          <w:szCs w:val="24"/>
        </w:rPr>
        <w:t>w godzinach 09</w:t>
      </w:r>
      <w:r w:rsidR="003119D8">
        <w:rPr>
          <w:rFonts w:ascii="Times New Roman" w:hAnsi="Times New Roman"/>
          <w:sz w:val="24"/>
          <w:szCs w:val="24"/>
        </w:rPr>
        <w:t>:00 -</w:t>
      </w:r>
      <w:r w:rsidR="004336F8" w:rsidRPr="006C10D1">
        <w:rPr>
          <w:rFonts w:ascii="Times New Roman" w:hAnsi="Times New Roman"/>
          <w:sz w:val="24"/>
          <w:szCs w:val="24"/>
        </w:rPr>
        <w:t xml:space="preserve"> </w:t>
      </w:r>
      <w:r w:rsidR="004336F8" w:rsidRPr="00552AC7">
        <w:rPr>
          <w:rFonts w:ascii="Times New Roman" w:hAnsi="Times New Roman"/>
          <w:sz w:val="24"/>
          <w:szCs w:val="24"/>
        </w:rPr>
        <w:t>1</w:t>
      </w:r>
      <w:r w:rsidR="00AB4F56">
        <w:rPr>
          <w:rFonts w:ascii="Times New Roman" w:hAnsi="Times New Roman"/>
          <w:sz w:val="24"/>
          <w:szCs w:val="24"/>
        </w:rPr>
        <w:t>7</w:t>
      </w:r>
      <w:r w:rsidR="00082571" w:rsidRPr="00552AC7">
        <w:rPr>
          <w:rFonts w:ascii="Times New Roman" w:hAnsi="Times New Roman"/>
          <w:sz w:val="24"/>
          <w:szCs w:val="24"/>
        </w:rPr>
        <w:t>:00</w:t>
      </w:r>
      <w:r w:rsidR="009200D1" w:rsidRPr="00552AC7">
        <w:rPr>
          <w:rFonts w:ascii="Times New Roman" w:hAnsi="Times New Roman"/>
          <w:sz w:val="24"/>
          <w:szCs w:val="24"/>
        </w:rPr>
        <w:t>,</w:t>
      </w:r>
      <w:r w:rsidR="00082571" w:rsidRPr="006C10D1">
        <w:rPr>
          <w:rFonts w:ascii="Times New Roman" w:hAnsi="Times New Roman"/>
          <w:sz w:val="24"/>
          <w:szCs w:val="24"/>
        </w:rPr>
        <w:t xml:space="preserve"> a w okresie</w:t>
      </w:r>
      <w:r w:rsidR="001E5A18" w:rsidRPr="006C10D1">
        <w:rPr>
          <w:rFonts w:ascii="Times New Roman" w:hAnsi="Times New Roman"/>
          <w:sz w:val="24"/>
          <w:szCs w:val="24"/>
        </w:rPr>
        <w:t xml:space="preserve"> </w:t>
      </w:r>
      <w:r w:rsidR="00C770C7" w:rsidRPr="006C10D1">
        <w:rPr>
          <w:rFonts w:ascii="Times New Roman" w:hAnsi="Times New Roman"/>
          <w:sz w:val="24"/>
          <w:szCs w:val="24"/>
        </w:rPr>
        <w:t>od</w:t>
      </w:r>
      <w:r w:rsidR="00C770C7">
        <w:rPr>
          <w:rFonts w:ascii="Times New Roman" w:hAnsi="Times New Roman"/>
          <w:sz w:val="24"/>
          <w:szCs w:val="24"/>
        </w:rPr>
        <w:t> </w:t>
      </w:r>
      <w:r w:rsidR="00C770C7" w:rsidRPr="006C10D1">
        <w:rPr>
          <w:rFonts w:ascii="Times New Roman" w:hAnsi="Times New Roman"/>
          <w:sz w:val="24"/>
          <w:szCs w:val="24"/>
        </w:rPr>
        <w:t>1</w:t>
      </w:r>
      <w:r w:rsidR="00C770C7">
        <w:rPr>
          <w:rFonts w:ascii="Times New Roman" w:hAnsi="Times New Roman"/>
          <w:sz w:val="24"/>
          <w:szCs w:val="24"/>
        </w:rPr>
        <w:t> </w:t>
      </w:r>
      <w:r w:rsidR="00C770C7" w:rsidRPr="006C10D1">
        <w:rPr>
          <w:rFonts w:ascii="Times New Roman" w:hAnsi="Times New Roman"/>
          <w:sz w:val="24"/>
          <w:szCs w:val="24"/>
        </w:rPr>
        <w:t>do</w:t>
      </w:r>
      <w:r w:rsidR="00C770C7">
        <w:rPr>
          <w:rFonts w:ascii="Times New Roman" w:hAnsi="Times New Roman"/>
          <w:sz w:val="24"/>
          <w:szCs w:val="24"/>
        </w:rPr>
        <w:t> </w:t>
      </w:r>
      <w:r w:rsidR="00B00583">
        <w:rPr>
          <w:rFonts w:ascii="Times New Roman" w:hAnsi="Times New Roman"/>
          <w:sz w:val="24"/>
          <w:szCs w:val="24"/>
        </w:rPr>
        <w:t>30</w:t>
      </w:r>
      <w:r w:rsidR="00306872">
        <w:rPr>
          <w:rFonts w:ascii="Times New Roman" w:hAnsi="Times New Roman"/>
          <w:sz w:val="24"/>
          <w:szCs w:val="24"/>
        </w:rPr>
        <w:t xml:space="preserve"> </w:t>
      </w:r>
      <w:r w:rsidR="007A2C62">
        <w:rPr>
          <w:rFonts w:ascii="Times New Roman" w:hAnsi="Times New Roman"/>
          <w:sz w:val="24"/>
          <w:szCs w:val="24"/>
        </w:rPr>
        <w:t>września</w:t>
      </w:r>
      <w:r w:rsidR="003119D8">
        <w:rPr>
          <w:rFonts w:ascii="Times New Roman" w:hAnsi="Times New Roman"/>
          <w:sz w:val="24"/>
          <w:szCs w:val="24"/>
        </w:rPr>
        <w:t>,</w:t>
      </w:r>
      <w:r w:rsidR="007A2C62">
        <w:rPr>
          <w:rFonts w:ascii="Times New Roman" w:hAnsi="Times New Roman"/>
          <w:sz w:val="24"/>
          <w:szCs w:val="24"/>
        </w:rPr>
        <w:t xml:space="preserve"> trzy</w:t>
      </w:r>
      <w:r w:rsidR="00E502C8" w:rsidRPr="006C10D1">
        <w:rPr>
          <w:rFonts w:ascii="Times New Roman" w:hAnsi="Times New Roman"/>
          <w:sz w:val="24"/>
          <w:szCs w:val="24"/>
        </w:rPr>
        <w:t xml:space="preserve"> dni w tygodniu</w:t>
      </w:r>
      <w:r w:rsidR="001E5A18" w:rsidRPr="006C10D1">
        <w:rPr>
          <w:rFonts w:ascii="Times New Roman" w:hAnsi="Times New Roman"/>
          <w:sz w:val="24"/>
          <w:szCs w:val="24"/>
        </w:rPr>
        <w:t xml:space="preserve"> </w:t>
      </w:r>
      <w:r w:rsidR="007A2C62">
        <w:rPr>
          <w:rFonts w:ascii="Times New Roman" w:hAnsi="Times New Roman"/>
          <w:sz w:val="24"/>
          <w:szCs w:val="24"/>
        </w:rPr>
        <w:t>(poniedziałki, środy i piątki</w:t>
      </w:r>
      <w:r w:rsidR="00E502C8" w:rsidRPr="006C10D1">
        <w:rPr>
          <w:rFonts w:ascii="Times New Roman" w:hAnsi="Times New Roman"/>
          <w:sz w:val="24"/>
          <w:szCs w:val="24"/>
        </w:rPr>
        <w:t xml:space="preserve">) </w:t>
      </w:r>
      <w:r w:rsidR="00C770C7" w:rsidRPr="006C10D1">
        <w:rPr>
          <w:rFonts w:ascii="Times New Roman" w:hAnsi="Times New Roman"/>
          <w:sz w:val="24"/>
          <w:szCs w:val="24"/>
        </w:rPr>
        <w:t>w</w:t>
      </w:r>
      <w:r w:rsidR="00C770C7">
        <w:rPr>
          <w:rFonts w:ascii="Times New Roman" w:hAnsi="Times New Roman"/>
          <w:sz w:val="24"/>
          <w:szCs w:val="24"/>
        </w:rPr>
        <w:t> </w:t>
      </w:r>
      <w:r w:rsidR="00306872">
        <w:rPr>
          <w:rFonts w:ascii="Times New Roman" w:hAnsi="Times New Roman"/>
          <w:sz w:val="24"/>
          <w:szCs w:val="24"/>
        </w:rPr>
        <w:t xml:space="preserve">godzinach </w:t>
      </w:r>
      <w:r w:rsidR="004A5065">
        <w:rPr>
          <w:rFonts w:ascii="Times New Roman" w:hAnsi="Times New Roman"/>
          <w:sz w:val="24"/>
          <w:szCs w:val="24"/>
        </w:rPr>
        <w:t>09</w:t>
      </w:r>
      <w:r w:rsidR="00E502C8" w:rsidRPr="006C10D1">
        <w:rPr>
          <w:rFonts w:ascii="Times New Roman" w:hAnsi="Times New Roman"/>
          <w:sz w:val="24"/>
          <w:szCs w:val="24"/>
        </w:rPr>
        <w:t>:</w:t>
      </w:r>
      <w:r w:rsidR="00C770C7" w:rsidRPr="006C10D1">
        <w:rPr>
          <w:rFonts w:ascii="Times New Roman" w:hAnsi="Times New Roman"/>
          <w:sz w:val="24"/>
          <w:szCs w:val="24"/>
        </w:rPr>
        <w:t>00</w:t>
      </w:r>
      <w:r w:rsidR="00C770C7">
        <w:rPr>
          <w:rFonts w:ascii="Times New Roman" w:hAnsi="Times New Roman"/>
          <w:sz w:val="24"/>
          <w:szCs w:val="24"/>
        </w:rPr>
        <w:t> </w:t>
      </w:r>
      <w:r w:rsidR="003119D8">
        <w:rPr>
          <w:rFonts w:ascii="Times New Roman" w:hAnsi="Times New Roman"/>
          <w:sz w:val="24"/>
          <w:szCs w:val="24"/>
        </w:rPr>
        <w:t>-</w:t>
      </w:r>
      <w:r w:rsidR="00C770C7">
        <w:rPr>
          <w:rFonts w:ascii="Times New Roman" w:hAnsi="Times New Roman"/>
          <w:sz w:val="24"/>
          <w:szCs w:val="24"/>
        </w:rPr>
        <w:t> </w:t>
      </w:r>
      <w:r w:rsidR="007A2C62">
        <w:rPr>
          <w:rFonts w:ascii="Times New Roman" w:hAnsi="Times New Roman"/>
          <w:sz w:val="24"/>
          <w:szCs w:val="24"/>
        </w:rPr>
        <w:t>16</w:t>
      </w:r>
      <w:r w:rsidR="00E502C8" w:rsidRPr="006C10D1">
        <w:rPr>
          <w:rFonts w:ascii="Times New Roman" w:hAnsi="Times New Roman"/>
          <w:sz w:val="24"/>
          <w:szCs w:val="24"/>
        </w:rPr>
        <w:t>:00.</w:t>
      </w:r>
    </w:p>
    <w:p w14:paraId="4A4A5DDA" w14:textId="77777777" w:rsidR="009267B6" w:rsidRPr="003D4E0A" w:rsidRDefault="009267B6" w:rsidP="001E5A18">
      <w:pPr>
        <w:numPr>
          <w:ilvl w:val="0"/>
          <w:numId w:val="16"/>
        </w:numPr>
        <w:spacing w:line="276" w:lineRule="auto"/>
        <w:jc w:val="both"/>
        <w:rPr>
          <w:sz w:val="24"/>
          <w:szCs w:val="24"/>
        </w:rPr>
      </w:pPr>
      <w:r w:rsidRPr="006C10D1">
        <w:rPr>
          <w:b/>
          <w:sz w:val="24"/>
          <w:szCs w:val="24"/>
        </w:rPr>
        <w:t xml:space="preserve">W ramach usługi serwisu dziennego Wykonawca jest </w:t>
      </w:r>
      <w:r w:rsidRPr="003D4E0A">
        <w:rPr>
          <w:b/>
          <w:sz w:val="24"/>
          <w:szCs w:val="24"/>
        </w:rPr>
        <w:t>zobowiązany do:</w:t>
      </w:r>
    </w:p>
    <w:p w14:paraId="21FF54C8" w14:textId="378DB0A1"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utrzymania czystości w przestrzeniach wspólnych, takich jak</w:t>
      </w:r>
      <w:r w:rsidR="00A87ADC" w:rsidRPr="00A2252F">
        <w:rPr>
          <w:rFonts w:ascii="Times New Roman" w:hAnsi="Times New Roman"/>
          <w:sz w:val="24"/>
          <w:szCs w:val="24"/>
        </w:rPr>
        <w:t>:</w:t>
      </w:r>
      <w:r w:rsidRPr="00A2252F">
        <w:rPr>
          <w:rFonts w:ascii="Times New Roman" w:hAnsi="Times New Roman"/>
          <w:sz w:val="24"/>
          <w:szCs w:val="24"/>
        </w:rPr>
        <w:t xml:space="preserve"> hol, </w:t>
      </w:r>
      <w:r w:rsidR="00A87ADC" w:rsidRPr="00A2252F">
        <w:rPr>
          <w:rFonts w:ascii="Times New Roman" w:hAnsi="Times New Roman"/>
          <w:sz w:val="24"/>
          <w:szCs w:val="24"/>
        </w:rPr>
        <w:t xml:space="preserve">korytarze, </w:t>
      </w:r>
      <w:r w:rsidRPr="00A2252F">
        <w:rPr>
          <w:rFonts w:ascii="Times New Roman" w:hAnsi="Times New Roman"/>
          <w:sz w:val="24"/>
          <w:szCs w:val="24"/>
        </w:rPr>
        <w:t xml:space="preserve">toalety, klatki schodowe, </w:t>
      </w:r>
      <w:r w:rsidRPr="00534070">
        <w:rPr>
          <w:rFonts w:ascii="Times New Roman" w:hAnsi="Times New Roman"/>
          <w:sz w:val="24"/>
          <w:szCs w:val="24"/>
        </w:rPr>
        <w:t>windy;</w:t>
      </w:r>
    </w:p>
    <w:p w14:paraId="5B64354D" w14:textId="77777777"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uzupełniania środków i artykułów higienicznych takich jak: mydło w płynie, papier toaletowy, ręczniki papierowe, płynu do dezynfekcji rąk;</w:t>
      </w:r>
    </w:p>
    <w:p w14:paraId="2E5DB11A" w14:textId="5B7326F2"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bieżącego opróżniania koszy na śmieci w holu,</w:t>
      </w:r>
      <w:r w:rsidR="00A87ADC" w:rsidRPr="00A2252F">
        <w:rPr>
          <w:rFonts w:ascii="Times New Roman" w:hAnsi="Times New Roman"/>
          <w:sz w:val="24"/>
          <w:szCs w:val="24"/>
        </w:rPr>
        <w:t xml:space="preserve"> korytarzach,</w:t>
      </w:r>
      <w:r w:rsidR="004A5065">
        <w:rPr>
          <w:rFonts w:ascii="Times New Roman" w:hAnsi="Times New Roman"/>
          <w:sz w:val="24"/>
          <w:szCs w:val="24"/>
        </w:rPr>
        <w:t xml:space="preserve"> toaletach oraz wymiana worków na śmieci;</w:t>
      </w:r>
    </w:p>
    <w:p w14:paraId="5B5FFC06"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interwencyjnego sprzątania w miejscach wskazanych przez pracownika administracji obiektu;</w:t>
      </w:r>
    </w:p>
    <w:p w14:paraId="0C545A42" w14:textId="407AD4BB"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w:t>
      </w:r>
      <w:r w:rsidR="004A5065">
        <w:rPr>
          <w:rFonts w:ascii="Times New Roman" w:hAnsi="Times New Roman"/>
          <w:sz w:val="24"/>
          <w:szCs w:val="24"/>
        </w:rPr>
        <w:t>ezwłocznego zgłaszania zauważonych</w:t>
      </w:r>
      <w:r w:rsidRPr="006C10D1">
        <w:rPr>
          <w:rFonts w:ascii="Times New Roman" w:hAnsi="Times New Roman"/>
          <w:sz w:val="24"/>
          <w:szCs w:val="24"/>
        </w:rPr>
        <w:t xml:space="preserve"> usterek technicznych.</w:t>
      </w:r>
    </w:p>
    <w:p w14:paraId="1B1754EB" w14:textId="433FDFF4" w:rsidR="00093D0C" w:rsidRDefault="009267B6" w:rsidP="00B5257F">
      <w:pPr>
        <w:spacing w:line="276" w:lineRule="auto"/>
        <w:ind w:left="708"/>
        <w:jc w:val="both"/>
        <w:rPr>
          <w:sz w:val="24"/>
          <w:szCs w:val="24"/>
        </w:rPr>
      </w:pPr>
      <w:r w:rsidRPr="003D4E0A">
        <w:rPr>
          <w:sz w:val="24"/>
          <w:szCs w:val="24"/>
        </w:rPr>
        <w:t>Wymienione wyżej czynności</w:t>
      </w:r>
      <w:r w:rsidR="004A5065">
        <w:rPr>
          <w:sz w:val="24"/>
          <w:szCs w:val="24"/>
        </w:rPr>
        <w:t>,</w:t>
      </w:r>
      <w:r w:rsidRPr="003D4E0A">
        <w:rPr>
          <w:sz w:val="24"/>
          <w:szCs w:val="24"/>
        </w:rPr>
        <w:t xml:space="preserve"> pracownic</w:t>
      </w:r>
      <w:r w:rsidR="004D3147" w:rsidRPr="003D4E0A">
        <w:rPr>
          <w:sz w:val="24"/>
          <w:szCs w:val="24"/>
        </w:rPr>
        <w:t xml:space="preserve">y serwisu wykonują na bieżąco, </w:t>
      </w:r>
      <w:r w:rsidRPr="003D4E0A">
        <w:rPr>
          <w:sz w:val="24"/>
          <w:szCs w:val="24"/>
        </w:rPr>
        <w:t>bez wezwania przez pracownika administracji obiektu.</w:t>
      </w:r>
    </w:p>
    <w:p w14:paraId="55100067" w14:textId="77777777" w:rsidR="00B5257F" w:rsidRPr="00B5257F" w:rsidRDefault="00B5257F" w:rsidP="00B5257F">
      <w:pPr>
        <w:spacing w:line="276" w:lineRule="auto"/>
        <w:ind w:left="708"/>
        <w:jc w:val="both"/>
        <w:rPr>
          <w:sz w:val="16"/>
          <w:szCs w:val="16"/>
        </w:rPr>
      </w:pPr>
    </w:p>
    <w:p w14:paraId="69218506" w14:textId="0F3621ED" w:rsidR="009267B6" w:rsidRPr="003D4E0A" w:rsidRDefault="00082571" w:rsidP="00B5257F">
      <w:pPr>
        <w:pStyle w:val="Akapitzlist"/>
        <w:numPr>
          <w:ilvl w:val="0"/>
          <w:numId w:val="16"/>
        </w:numPr>
        <w:spacing w:after="0"/>
        <w:jc w:val="both"/>
        <w:rPr>
          <w:rFonts w:ascii="Times New Roman" w:hAnsi="Times New Roman"/>
          <w:b/>
          <w:sz w:val="24"/>
          <w:szCs w:val="24"/>
        </w:rPr>
      </w:pPr>
      <w:r w:rsidRPr="003D4E0A">
        <w:rPr>
          <w:rFonts w:ascii="Times New Roman" w:hAnsi="Times New Roman"/>
          <w:b/>
          <w:sz w:val="24"/>
          <w:szCs w:val="24"/>
        </w:rPr>
        <w:t xml:space="preserve">Środki </w:t>
      </w:r>
      <w:r w:rsidR="009267B6" w:rsidRPr="003D4E0A">
        <w:rPr>
          <w:rFonts w:ascii="Times New Roman" w:hAnsi="Times New Roman"/>
          <w:b/>
          <w:sz w:val="24"/>
          <w:szCs w:val="24"/>
        </w:rPr>
        <w:t>higieniczne, środki czystości i</w:t>
      </w:r>
      <w:r w:rsidRPr="003D4E0A">
        <w:rPr>
          <w:rFonts w:ascii="Times New Roman" w:hAnsi="Times New Roman"/>
          <w:b/>
          <w:sz w:val="24"/>
          <w:szCs w:val="24"/>
        </w:rPr>
        <w:t xml:space="preserve"> sprzęt mechaniczny niezbędne </w:t>
      </w:r>
      <w:r w:rsidR="009267B6" w:rsidRPr="003D4E0A">
        <w:rPr>
          <w:rFonts w:ascii="Times New Roman" w:hAnsi="Times New Roman"/>
          <w:b/>
          <w:sz w:val="24"/>
          <w:szCs w:val="24"/>
        </w:rPr>
        <w:t>do wykonania usługi:</w:t>
      </w:r>
    </w:p>
    <w:p w14:paraId="5B85A9DB" w14:textId="72DDE9CE" w:rsidR="009267B6" w:rsidRPr="003D4E0A" w:rsidRDefault="009267B6" w:rsidP="0089170A">
      <w:pPr>
        <w:pStyle w:val="Akapitzlist"/>
        <w:numPr>
          <w:ilvl w:val="0"/>
          <w:numId w:val="6"/>
        </w:numPr>
        <w:spacing w:after="0"/>
        <w:jc w:val="both"/>
        <w:rPr>
          <w:rFonts w:ascii="Times New Roman" w:hAnsi="Times New Roman"/>
          <w:sz w:val="24"/>
          <w:szCs w:val="24"/>
        </w:rPr>
      </w:pPr>
      <w:r w:rsidRPr="003D4E0A">
        <w:rPr>
          <w:rFonts w:ascii="Times New Roman" w:hAnsi="Times New Roman"/>
          <w:sz w:val="24"/>
          <w:szCs w:val="24"/>
        </w:rPr>
        <w:t xml:space="preserve">Wykonawca usługę sprzątania dokonuje własnym sprzętem specjalistycznym, którego wykaz należy dostarczyć Zamawiającemu najpóźniej w dniu rozpoczęcia świadczenia usługi. Zamawiający wymaga, aby Wykonawca do realizacji przedmiotu zamówienia przeznaczył: </w:t>
      </w:r>
      <w:r w:rsidRPr="003D4E0A">
        <w:rPr>
          <w:rFonts w:ascii="Times New Roman" w:hAnsi="Times New Roman"/>
          <w:b/>
          <w:color w:val="000000" w:themeColor="text1"/>
          <w:sz w:val="24"/>
          <w:szCs w:val="24"/>
        </w:rPr>
        <w:t>minimum 1 maszynę czyszcząco-</w:t>
      </w:r>
      <w:r w:rsidR="00E502C8" w:rsidRPr="003D4E0A">
        <w:rPr>
          <w:rFonts w:ascii="Times New Roman" w:hAnsi="Times New Roman"/>
          <w:b/>
          <w:color w:val="000000" w:themeColor="text1"/>
          <w:sz w:val="24"/>
          <w:szCs w:val="24"/>
        </w:rPr>
        <w:t xml:space="preserve">szorującą podłogi, </w:t>
      </w:r>
      <w:r w:rsidR="008414FF">
        <w:rPr>
          <w:rFonts w:ascii="Times New Roman" w:hAnsi="Times New Roman"/>
          <w:b/>
          <w:color w:val="000000" w:themeColor="text1"/>
          <w:sz w:val="24"/>
          <w:szCs w:val="24"/>
        </w:rPr>
        <w:t>2</w:t>
      </w:r>
      <w:r w:rsidR="00C770C7" w:rsidRPr="003D4E0A">
        <w:rPr>
          <w:rFonts w:ascii="Times New Roman" w:hAnsi="Times New Roman"/>
          <w:b/>
          <w:color w:val="000000" w:themeColor="text1"/>
          <w:sz w:val="24"/>
          <w:szCs w:val="24"/>
        </w:rPr>
        <w:t> </w:t>
      </w:r>
      <w:r w:rsidR="008414FF">
        <w:rPr>
          <w:rFonts w:ascii="Times New Roman" w:hAnsi="Times New Roman"/>
          <w:b/>
          <w:color w:val="000000" w:themeColor="text1"/>
          <w:sz w:val="24"/>
          <w:szCs w:val="24"/>
        </w:rPr>
        <w:t>odkurzacze</w:t>
      </w:r>
      <w:r w:rsidRPr="003D4E0A">
        <w:rPr>
          <w:rFonts w:ascii="Times New Roman" w:hAnsi="Times New Roman"/>
          <w:b/>
          <w:color w:val="000000" w:themeColor="text1"/>
          <w:sz w:val="24"/>
          <w:szCs w:val="24"/>
        </w:rPr>
        <w:t xml:space="preserve"> czyszcząco-piorąc</w:t>
      </w:r>
      <w:r w:rsidR="008414FF">
        <w:rPr>
          <w:rFonts w:ascii="Times New Roman" w:hAnsi="Times New Roman"/>
          <w:b/>
          <w:color w:val="000000" w:themeColor="text1"/>
          <w:sz w:val="24"/>
          <w:szCs w:val="24"/>
        </w:rPr>
        <w:t>y</w:t>
      </w:r>
      <w:r w:rsidRPr="003D4E0A">
        <w:rPr>
          <w:rFonts w:ascii="Times New Roman" w:hAnsi="Times New Roman"/>
          <w:b/>
          <w:color w:val="000000" w:themeColor="text1"/>
          <w:sz w:val="24"/>
          <w:szCs w:val="24"/>
        </w:rPr>
        <w:t>, 1</w:t>
      </w:r>
      <w:r w:rsidR="00C770C7" w:rsidRPr="003D4E0A">
        <w:rPr>
          <w:rFonts w:ascii="Times New Roman" w:hAnsi="Times New Roman"/>
          <w:b/>
          <w:color w:val="000000" w:themeColor="text1"/>
          <w:sz w:val="24"/>
          <w:szCs w:val="24"/>
        </w:rPr>
        <w:t> </w:t>
      </w:r>
      <w:r w:rsidRPr="003D4E0A">
        <w:rPr>
          <w:rFonts w:ascii="Times New Roman" w:hAnsi="Times New Roman"/>
          <w:b/>
          <w:color w:val="000000" w:themeColor="text1"/>
          <w:sz w:val="24"/>
          <w:szCs w:val="24"/>
        </w:rPr>
        <w:t>odkurzacz zbierający wodę</w:t>
      </w:r>
      <w:r w:rsidRPr="003D4E0A">
        <w:rPr>
          <w:rFonts w:ascii="Times New Roman" w:hAnsi="Times New Roman"/>
          <w:sz w:val="24"/>
          <w:szCs w:val="24"/>
        </w:rPr>
        <w:t>. Zamawiający wymaga aby sprzęt, narzędzia i u</w:t>
      </w:r>
      <w:r w:rsidR="00082571" w:rsidRPr="003D4E0A">
        <w:rPr>
          <w:rFonts w:ascii="Times New Roman" w:hAnsi="Times New Roman"/>
          <w:sz w:val="24"/>
          <w:szCs w:val="24"/>
        </w:rPr>
        <w:t xml:space="preserve">rządzenia techniczne stosowane </w:t>
      </w:r>
      <w:r w:rsidRPr="003D4E0A">
        <w:rPr>
          <w:rFonts w:ascii="Times New Roman" w:hAnsi="Times New Roman"/>
          <w:sz w:val="24"/>
          <w:szCs w:val="24"/>
        </w:rPr>
        <w:t>do realizacji przedmiotu zamówienia były sprawne, bezpieczne, dobrej jakości, nie noszące oznak dużego zużycia, w ilości odpowiedniej do sprawnej realizacji prac.</w:t>
      </w:r>
    </w:p>
    <w:p w14:paraId="31D22216" w14:textId="77777777" w:rsidR="009267B6" w:rsidRPr="003D4E0A" w:rsidRDefault="009267B6" w:rsidP="001E5A18">
      <w:pPr>
        <w:pStyle w:val="Akapitzlist"/>
        <w:numPr>
          <w:ilvl w:val="0"/>
          <w:numId w:val="6"/>
        </w:numPr>
        <w:spacing w:after="0"/>
        <w:jc w:val="both"/>
        <w:rPr>
          <w:rFonts w:ascii="Times New Roman" w:hAnsi="Times New Roman"/>
          <w:sz w:val="24"/>
          <w:szCs w:val="24"/>
        </w:rPr>
      </w:pPr>
      <w:r w:rsidRPr="003D4E0A">
        <w:rPr>
          <w:rFonts w:ascii="Times New Roman" w:hAnsi="Times New Roman"/>
          <w:sz w:val="24"/>
          <w:szCs w:val="24"/>
        </w:rPr>
        <w:t>Wykonawca zakupuje i dostarcza na koszt własny potrzebne do wykonania czynności sprzątania:</w:t>
      </w:r>
    </w:p>
    <w:p w14:paraId="65726335" w14:textId="144EB8E8" w:rsidR="009267B6" w:rsidRPr="006C10D1" w:rsidRDefault="009267B6" w:rsidP="001E5A18">
      <w:pPr>
        <w:pStyle w:val="Akapitzlist"/>
        <w:numPr>
          <w:ilvl w:val="0"/>
          <w:numId w:val="7"/>
        </w:numPr>
        <w:spacing w:after="0"/>
        <w:jc w:val="both"/>
        <w:rPr>
          <w:rFonts w:ascii="Times New Roman" w:hAnsi="Times New Roman"/>
          <w:sz w:val="24"/>
          <w:szCs w:val="24"/>
        </w:rPr>
      </w:pPr>
      <w:r w:rsidRPr="006C10D1">
        <w:rPr>
          <w:rFonts w:ascii="Times New Roman" w:hAnsi="Times New Roman"/>
          <w:b/>
          <w:sz w:val="24"/>
          <w:szCs w:val="24"/>
        </w:rPr>
        <w:t xml:space="preserve">wszystkie środki myjąco-czyszczące i konserwujące, dezynfekujące, tj. </w:t>
      </w:r>
      <w:r w:rsidRPr="006C10D1">
        <w:rPr>
          <w:rFonts w:ascii="Times New Roman" w:hAnsi="Times New Roman"/>
          <w:sz w:val="24"/>
          <w:szCs w:val="24"/>
        </w:rPr>
        <w:t>mydło w</w:t>
      </w:r>
      <w:r w:rsidR="00C770C7">
        <w:rPr>
          <w:rFonts w:ascii="Times New Roman" w:hAnsi="Times New Roman"/>
          <w:sz w:val="24"/>
          <w:szCs w:val="24"/>
        </w:rPr>
        <w:t> </w:t>
      </w:r>
      <w:r w:rsidRPr="006C10D1">
        <w:rPr>
          <w:rFonts w:ascii="Times New Roman" w:hAnsi="Times New Roman"/>
          <w:sz w:val="24"/>
          <w:szCs w:val="24"/>
        </w:rPr>
        <w:t>płynie, myjąco-dezynfekujące</w:t>
      </w:r>
      <w:r w:rsidRPr="003D4E0A">
        <w:rPr>
          <w:rFonts w:ascii="Times New Roman" w:hAnsi="Times New Roman"/>
          <w:sz w:val="24"/>
          <w:szCs w:val="24"/>
        </w:rPr>
        <w:t xml:space="preserve">, czyszczące, dezynfekujące, </w:t>
      </w:r>
      <w:proofErr w:type="spellStart"/>
      <w:r w:rsidRPr="003D4E0A">
        <w:rPr>
          <w:rFonts w:ascii="Times New Roman" w:hAnsi="Times New Roman"/>
          <w:sz w:val="24"/>
          <w:szCs w:val="24"/>
        </w:rPr>
        <w:t>odkamieniające</w:t>
      </w:r>
      <w:proofErr w:type="spellEnd"/>
      <w:r w:rsidRPr="003D4E0A">
        <w:rPr>
          <w:rFonts w:ascii="Times New Roman" w:hAnsi="Times New Roman"/>
          <w:sz w:val="24"/>
          <w:szCs w:val="24"/>
        </w:rPr>
        <w:t xml:space="preserve">, środki </w:t>
      </w:r>
      <w:r w:rsidRPr="00A2252F">
        <w:rPr>
          <w:rFonts w:ascii="Times New Roman" w:hAnsi="Times New Roman"/>
          <w:sz w:val="24"/>
          <w:szCs w:val="24"/>
        </w:rPr>
        <w:t>do</w:t>
      </w:r>
      <w:r w:rsidR="00C770C7" w:rsidRPr="00A2252F">
        <w:rPr>
          <w:rFonts w:ascii="Times New Roman" w:hAnsi="Times New Roman"/>
          <w:sz w:val="24"/>
          <w:szCs w:val="24"/>
        </w:rPr>
        <w:t> </w:t>
      </w:r>
      <w:r w:rsidRPr="00A2252F">
        <w:rPr>
          <w:rFonts w:ascii="Times New Roman" w:hAnsi="Times New Roman"/>
          <w:sz w:val="24"/>
          <w:szCs w:val="24"/>
        </w:rPr>
        <w:t>myc</w:t>
      </w:r>
      <w:r w:rsidR="00082571" w:rsidRPr="00A2252F">
        <w:rPr>
          <w:rFonts w:ascii="Times New Roman" w:hAnsi="Times New Roman"/>
          <w:sz w:val="24"/>
          <w:szCs w:val="24"/>
        </w:rPr>
        <w:t xml:space="preserve">ia różnorodnych podłóg, środki </w:t>
      </w:r>
      <w:r w:rsidRPr="00A2252F">
        <w:rPr>
          <w:rFonts w:ascii="Times New Roman" w:hAnsi="Times New Roman"/>
          <w:sz w:val="24"/>
          <w:szCs w:val="24"/>
        </w:rPr>
        <w:t>do nabłyszczania,</w:t>
      </w:r>
      <w:r w:rsidR="0016023B" w:rsidRPr="00A2252F">
        <w:rPr>
          <w:rFonts w:ascii="Times New Roman" w:hAnsi="Times New Roman"/>
          <w:sz w:val="24"/>
          <w:szCs w:val="24"/>
        </w:rPr>
        <w:t xml:space="preserve"> olejowania,</w:t>
      </w:r>
      <w:r w:rsidRPr="00A2252F">
        <w:rPr>
          <w:rFonts w:ascii="Times New Roman" w:hAnsi="Times New Roman"/>
          <w:sz w:val="24"/>
          <w:szCs w:val="24"/>
        </w:rPr>
        <w:t xml:space="preserve"> </w:t>
      </w:r>
      <w:proofErr w:type="spellStart"/>
      <w:r w:rsidRPr="00A2252F">
        <w:rPr>
          <w:rFonts w:ascii="Times New Roman" w:hAnsi="Times New Roman"/>
          <w:sz w:val="24"/>
          <w:szCs w:val="24"/>
        </w:rPr>
        <w:t>akrylowania</w:t>
      </w:r>
      <w:proofErr w:type="spellEnd"/>
      <w:r w:rsidRPr="00A2252F">
        <w:rPr>
          <w:rFonts w:ascii="Times New Roman" w:hAnsi="Times New Roman"/>
          <w:sz w:val="24"/>
          <w:szCs w:val="24"/>
        </w:rPr>
        <w:t xml:space="preserve"> i</w:t>
      </w:r>
      <w:r w:rsidR="00C770C7" w:rsidRPr="00A2252F">
        <w:rPr>
          <w:rFonts w:ascii="Times New Roman" w:hAnsi="Times New Roman"/>
          <w:sz w:val="24"/>
          <w:szCs w:val="24"/>
        </w:rPr>
        <w:t> </w:t>
      </w:r>
      <w:r w:rsidRPr="00A2252F">
        <w:rPr>
          <w:rFonts w:ascii="Times New Roman" w:hAnsi="Times New Roman"/>
          <w:sz w:val="24"/>
          <w:szCs w:val="24"/>
        </w:rPr>
        <w:t>polimeryza</w:t>
      </w:r>
      <w:r w:rsidR="00082571" w:rsidRPr="00A2252F">
        <w:rPr>
          <w:rFonts w:ascii="Times New Roman" w:hAnsi="Times New Roman"/>
          <w:sz w:val="24"/>
          <w:szCs w:val="24"/>
        </w:rPr>
        <w:t xml:space="preserve">cji itp. - dobrane odpowiednio </w:t>
      </w:r>
      <w:r w:rsidRPr="00A2252F">
        <w:rPr>
          <w:rFonts w:ascii="Times New Roman" w:hAnsi="Times New Roman"/>
          <w:sz w:val="24"/>
          <w:szCs w:val="24"/>
        </w:rPr>
        <w:t xml:space="preserve">do danego rodzaju sprzątanych powierzchni. Stosowane środki muszą posiadać </w:t>
      </w:r>
      <w:r w:rsidR="00A87ADC" w:rsidRPr="00A2252F">
        <w:rPr>
          <w:rFonts w:ascii="Times New Roman" w:hAnsi="Times New Roman"/>
          <w:sz w:val="24"/>
          <w:szCs w:val="24"/>
        </w:rPr>
        <w:t xml:space="preserve">oryginalne opakowania i </w:t>
      </w:r>
      <w:r w:rsidRPr="00A2252F">
        <w:rPr>
          <w:rFonts w:ascii="Times New Roman" w:hAnsi="Times New Roman"/>
          <w:sz w:val="24"/>
          <w:szCs w:val="24"/>
        </w:rPr>
        <w:t xml:space="preserve">etykiety w języku polskim oraz być wpisane (środki dezynfekujące) do Wykazu produktów Biobójczych prowadzonego na podstawie art. 7 ustawy z dnia 9 października 2015 roku o produktach biobójczych </w:t>
      </w:r>
      <w:r w:rsidRPr="00A2252F">
        <w:rPr>
          <w:rFonts w:ascii="Times New Roman" w:hAnsi="Times New Roman"/>
          <w:color w:val="000000" w:themeColor="text1"/>
          <w:sz w:val="24"/>
          <w:szCs w:val="24"/>
        </w:rPr>
        <w:t>(tekst jedn. Dz. U. z 2021 r., poz. 24).</w:t>
      </w:r>
      <w:r w:rsidR="001406E1" w:rsidRPr="00A2252F">
        <w:rPr>
          <w:rFonts w:ascii="Times New Roman" w:hAnsi="Times New Roman"/>
          <w:color w:val="000000" w:themeColor="text1"/>
          <w:sz w:val="24"/>
          <w:szCs w:val="24"/>
        </w:rPr>
        <w:t xml:space="preserve"> Sanitariaty winny być sprzątane</w:t>
      </w:r>
      <w:r w:rsidR="001406E1">
        <w:rPr>
          <w:rFonts w:ascii="Times New Roman" w:hAnsi="Times New Roman"/>
          <w:color w:val="000000" w:themeColor="text1"/>
          <w:sz w:val="24"/>
          <w:szCs w:val="24"/>
        </w:rPr>
        <w:t xml:space="preserve"> </w:t>
      </w:r>
      <w:r w:rsidR="00C770C7">
        <w:rPr>
          <w:rFonts w:ascii="Times New Roman" w:hAnsi="Times New Roman"/>
          <w:color w:val="000000" w:themeColor="text1"/>
          <w:sz w:val="24"/>
          <w:szCs w:val="24"/>
        </w:rPr>
        <w:lastRenderedPageBreak/>
        <w:t>przy </w:t>
      </w:r>
      <w:r w:rsidR="001406E1">
        <w:rPr>
          <w:rFonts w:ascii="Times New Roman" w:hAnsi="Times New Roman"/>
          <w:color w:val="000000" w:themeColor="text1"/>
          <w:sz w:val="24"/>
          <w:szCs w:val="24"/>
        </w:rPr>
        <w:t xml:space="preserve">użyciu środków </w:t>
      </w:r>
      <w:proofErr w:type="spellStart"/>
      <w:r w:rsidR="001406E1">
        <w:rPr>
          <w:rFonts w:ascii="Times New Roman" w:hAnsi="Times New Roman"/>
          <w:color w:val="000000" w:themeColor="text1"/>
          <w:sz w:val="24"/>
          <w:szCs w:val="24"/>
        </w:rPr>
        <w:t>grzybo</w:t>
      </w:r>
      <w:proofErr w:type="spellEnd"/>
      <w:r w:rsidR="001406E1">
        <w:rPr>
          <w:rFonts w:ascii="Times New Roman" w:hAnsi="Times New Roman"/>
          <w:color w:val="000000" w:themeColor="text1"/>
          <w:sz w:val="24"/>
          <w:szCs w:val="24"/>
        </w:rPr>
        <w:t>- i bakteriobójczych, usuwających osad i kamień.</w:t>
      </w:r>
      <w:r w:rsidRPr="006C10D1">
        <w:rPr>
          <w:rFonts w:ascii="Times New Roman" w:hAnsi="Times New Roman"/>
          <w:sz w:val="24"/>
          <w:szCs w:val="24"/>
        </w:rPr>
        <w:t xml:space="preserve"> Zakupione środki i preparaty czyszczące, dezynfekujące oraz pielęgnujące, muszą posiadać wymagane ustawą z dnia 25 lutego 2011 roku o substancjach chemicznych </w:t>
      </w:r>
      <w:r w:rsidR="00C770C7" w:rsidRPr="006C10D1">
        <w:rPr>
          <w:rFonts w:ascii="Times New Roman" w:hAnsi="Times New Roman"/>
          <w:sz w:val="24"/>
          <w:szCs w:val="24"/>
        </w:rPr>
        <w:t>i</w:t>
      </w:r>
      <w:r w:rsidR="00C770C7">
        <w:rPr>
          <w:rFonts w:ascii="Times New Roman" w:hAnsi="Times New Roman"/>
          <w:sz w:val="24"/>
          <w:szCs w:val="24"/>
        </w:rPr>
        <w:t> </w:t>
      </w:r>
      <w:r w:rsidR="00C770C7" w:rsidRPr="006C10D1">
        <w:rPr>
          <w:rFonts w:ascii="Times New Roman" w:hAnsi="Times New Roman"/>
          <w:sz w:val="24"/>
          <w:szCs w:val="24"/>
        </w:rPr>
        <w:t>ich</w:t>
      </w:r>
      <w:r w:rsidR="00C770C7">
        <w:rPr>
          <w:rFonts w:ascii="Times New Roman" w:hAnsi="Times New Roman"/>
          <w:sz w:val="24"/>
          <w:szCs w:val="24"/>
        </w:rPr>
        <w:t> </w:t>
      </w:r>
      <w:r w:rsidRPr="006C10D1">
        <w:rPr>
          <w:rFonts w:ascii="Times New Roman" w:hAnsi="Times New Roman"/>
          <w:sz w:val="24"/>
          <w:szCs w:val="24"/>
        </w:rPr>
        <w:t>mieszaninach (dz. U. z 2018 r. poz. 143) ates</w:t>
      </w:r>
      <w:r w:rsidR="00082571" w:rsidRPr="006C10D1">
        <w:rPr>
          <w:rFonts w:ascii="Times New Roman" w:hAnsi="Times New Roman"/>
          <w:sz w:val="24"/>
          <w:szCs w:val="24"/>
        </w:rPr>
        <w:t xml:space="preserve">ty i certyfikaty dopuszczające </w:t>
      </w:r>
      <w:r w:rsidR="00F32125">
        <w:rPr>
          <w:rFonts w:ascii="Times New Roman" w:hAnsi="Times New Roman"/>
          <w:sz w:val="24"/>
          <w:szCs w:val="24"/>
        </w:rPr>
        <w:br/>
      </w:r>
      <w:r w:rsidRPr="006C10D1">
        <w:rPr>
          <w:rFonts w:ascii="Times New Roman" w:hAnsi="Times New Roman"/>
          <w:sz w:val="24"/>
          <w:szCs w:val="24"/>
        </w:rPr>
        <w:t xml:space="preserve">je </w:t>
      </w:r>
      <w:r w:rsidR="00C770C7" w:rsidRPr="006C10D1">
        <w:rPr>
          <w:rFonts w:ascii="Times New Roman" w:hAnsi="Times New Roman"/>
          <w:sz w:val="24"/>
          <w:szCs w:val="24"/>
        </w:rPr>
        <w:t>do</w:t>
      </w:r>
      <w:r w:rsidR="00C770C7">
        <w:rPr>
          <w:rFonts w:ascii="Times New Roman" w:hAnsi="Times New Roman"/>
          <w:sz w:val="24"/>
          <w:szCs w:val="24"/>
        </w:rPr>
        <w:t> </w:t>
      </w:r>
      <w:r w:rsidRPr="006C10D1">
        <w:rPr>
          <w:rFonts w:ascii="Times New Roman" w:hAnsi="Times New Roman"/>
          <w:sz w:val="24"/>
          <w:szCs w:val="24"/>
        </w:rPr>
        <w:t xml:space="preserve">stosowania i obrotu na terytorium RP. </w:t>
      </w:r>
    </w:p>
    <w:p w14:paraId="7054D173" w14:textId="76E89510" w:rsidR="009267B6" w:rsidRPr="006C10D1" w:rsidRDefault="009267B6" w:rsidP="001E5A18">
      <w:pPr>
        <w:pStyle w:val="Akapitzlist"/>
        <w:numPr>
          <w:ilvl w:val="0"/>
          <w:numId w:val="7"/>
        </w:numPr>
        <w:spacing w:after="0"/>
        <w:jc w:val="both"/>
        <w:rPr>
          <w:rFonts w:ascii="Times New Roman" w:hAnsi="Times New Roman"/>
          <w:strike/>
          <w:sz w:val="24"/>
          <w:szCs w:val="24"/>
        </w:rPr>
      </w:pPr>
      <w:r w:rsidRPr="006C10D1">
        <w:rPr>
          <w:rFonts w:ascii="Times New Roman" w:hAnsi="Times New Roman"/>
          <w:b/>
          <w:sz w:val="24"/>
          <w:szCs w:val="24"/>
        </w:rPr>
        <w:t>środki i artykuły higieniczne</w:t>
      </w:r>
      <w:r w:rsidRPr="006C10D1">
        <w:rPr>
          <w:rFonts w:ascii="Times New Roman" w:hAnsi="Times New Roman"/>
          <w:sz w:val="24"/>
          <w:szCs w:val="24"/>
        </w:rPr>
        <w:t xml:space="preserve"> (ręczniki papierowe, papier toaletowy, worki foliowe na</w:t>
      </w:r>
      <w:r w:rsidR="00C770C7">
        <w:rPr>
          <w:rFonts w:ascii="Times New Roman" w:hAnsi="Times New Roman"/>
          <w:sz w:val="24"/>
          <w:szCs w:val="24"/>
        </w:rPr>
        <w:t> </w:t>
      </w:r>
      <w:r w:rsidRPr="006C10D1">
        <w:rPr>
          <w:rFonts w:ascii="Times New Roman" w:hAnsi="Times New Roman"/>
          <w:sz w:val="24"/>
          <w:szCs w:val="24"/>
        </w:rPr>
        <w:t>odpady, kostki zapachowe do WC, zapachy do toalet, odświeżacze powietrza</w:t>
      </w:r>
      <w:r w:rsidR="008414FF">
        <w:rPr>
          <w:rFonts w:ascii="Times New Roman" w:hAnsi="Times New Roman"/>
          <w:sz w:val="24"/>
          <w:szCs w:val="24"/>
        </w:rPr>
        <w:t xml:space="preserve"> w sprayu lub żelu</w:t>
      </w:r>
      <w:r w:rsidRPr="006C10D1">
        <w:rPr>
          <w:rFonts w:ascii="Times New Roman" w:hAnsi="Times New Roman"/>
          <w:sz w:val="24"/>
          <w:szCs w:val="24"/>
        </w:rPr>
        <w:t xml:space="preserve"> i inne)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ilości wystarczającej dla potrzeb Zamawiającego, bezspornie dobrej jakości.</w:t>
      </w:r>
    </w:p>
    <w:p w14:paraId="00F429E2" w14:textId="77777777" w:rsidR="009267B6" w:rsidRPr="003D4E0A"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stosowanie przez Wykonawcę środki nie mogą być używane po upływie terminu przydatności do </w:t>
      </w:r>
      <w:r w:rsidRPr="003D4E0A">
        <w:rPr>
          <w:rFonts w:ascii="Times New Roman" w:hAnsi="Times New Roman"/>
          <w:sz w:val="24"/>
          <w:szCs w:val="24"/>
        </w:rPr>
        <w:t xml:space="preserve">użycia. </w:t>
      </w:r>
    </w:p>
    <w:p w14:paraId="31F77561" w14:textId="2483C08E" w:rsidR="009267B6" w:rsidRPr="00A2252F"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 xml:space="preserve">środki czyszczące powinny skutecznie usuwać zabrudzone miejsca, nie uszkadzając powłoki sprzątanej powierzchni, nie pozostawiając smug, </w:t>
      </w:r>
      <w:r w:rsidR="00A87ADC" w:rsidRPr="00A2252F">
        <w:rPr>
          <w:rFonts w:ascii="Times New Roman" w:hAnsi="Times New Roman"/>
          <w:sz w:val="24"/>
          <w:szCs w:val="24"/>
        </w:rPr>
        <w:t xml:space="preserve">powinny być </w:t>
      </w:r>
      <w:r w:rsidRPr="00A2252F">
        <w:rPr>
          <w:rFonts w:ascii="Times New Roman" w:hAnsi="Times New Roman"/>
          <w:sz w:val="24"/>
          <w:szCs w:val="24"/>
        </w:rPr>
        <w:t>antypoślizgowe</w:t>
      </w:r>
      <w:r w:rsidR="00380F40">
        <w:rPr>
          <w:rFonts w:ascii="Times New Roman" w:hAnsi="Times New Roman"/>
          <w:sz w:val="24"/>
          <w:szCs w:val="24"/>
        </w:rPr>
        <w:t>, w zależności od rodzaju powierzchni</w:t>
      </w:r>
      <w:r w:rsidRPr="00A2252F">
        <w:rPr>
          <w:rFonts w:ascii="Times New Roman" w:hAnsi="Times New Roman"/>
          <w:sz w:val="24"/>
          <w:szCs w:val="24"/>
        </w:rPr>
        <w:t xml:space="preserve"> (wyklucza się środki uniwersalne).</w:t>
      </w:r>
    </w:p>
    <w:p w14:paraId="7D5EDF81" w14:textId="77777777" w:rsidR="009267B6" w:rsidRPr="00A2252F"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Zamawiający – w trakcie trwania umowy – zastrzega sobie prawo do żądania wymiany używanych do sprzątania środków w prz</w:t>
      </w:r>
      <w:r w:rsidR="00F309F2" w:rsidRPr="00A2252F">
        <w:rPr>
          <w:rFonts w:ascii="Times New Roman" w:hAnsi="Times New Roman"/>
          <w:sz w:val="24"/>
          <w:szCs w:val="24"/>
        </w:rPr>
        <w:t xml:space="preserve">ypadku stwierdzenia, iż środki </w:t>
      </w:r>
      <w:r w:rsidRPr="00A2252F">
        <w:rPr>
          <w:rFonts w:ascii="Times New Roman" w:hAnsi="Times New Roman"/>
          <w:sz w:val="24"/>
          <w:szCs w:val="24"/>
        </w:rPr>
        <w:t>te są złej jakości i nie nadają się do danego r</w:t>
      </w:r>
      <w:r w:rsidR="00F309F2" w:rsidRPr="00A2252F">
        <w:rPr>
          <w:rFonts w:ascii="Times New Roman" w:hAnsi="Times New Roman"/>
          <w:sz w:val="24"/>
          <w:szCs w:val="24"/>
        </w:rPr>
        <w:t xml:space="preserve">odzaju sprzątanych powierzchni </w:t>
      </w:r>
      <w:r w:rsidRPr="00A2252F">
        <w:rPr>
          <w:rFonts w:ascii="Times New Roman" w:hAnsi="Times New Roman"/>
          <w:sz w:val="24"/>
          <w:szCs w:val="24"/>
        </w:rPr>
        <w:t>(np. czyszczenie środkami nie przynosi żądanych efektów).</w:t>
      </w:r>
    </w:p>
    <w:p w14:paraId="3BB15854" w14:textId="5A13BC1C" w:rsidR="009267B6" w:rsidRPr="003D4E0A" w:rsidRDefault="009267B6" w:rsidP="001E5A18">
      <w:pPr>
        <w:pStyle w:val="Akapitzlist"/>
        <w:numPr>
          <w:ilvl w:val="0"/>
          <w:numId w:val="6"/>
        </w:numPr>
        <w:spacing w:after="0"/>
        <w:jc w:val="both"/>
        <w:rPr>
          <w:rFonts w:ascii="Times New Roman" w:hAnsi="Times New Roman"/>
          <w:sz w:val="24"/>
          <w:szCs w:val="24"/>
        </w:rPr>
      </w:pPr>
      <w:r w:rsidRPr="00A2252F">
        <w:rPr>
          <w:rFonts w:ascii="Times New Roman" w:hAnsi="Times New Roman"/>
          <w:sz w:val="24"/>
          <w:szCs w:val="24"/>
        </w:rPr>
        <w:t>Zamawiający wymaga dołączenia do oferty wykazu środków</w:t>
      </w:r>
      <w:r w:rsidR="00380F40">
        <w:rPr>
          <w:rFonts w:ascii="Times New Roman" w:hAnsi="Times New Roman"/>
          <w:sz w:val="24"/>
          <w:szCs w:val="24"/>
        </w:rPr>
        <w:t xml:space="preserve">, </w:t>
      </w:r>
      <w:r w:rsidR="001406E1" w:rsidRPr="00A2252F">
        <w:rPr>
          <w:rFonts w:ascii="Times New Roman" w:hAnsi="Times New Roman"/>
          <w:sz w:val="24"/>
          <w:szCs w:val="24"/>
        </w:rPr>
        <w:t>które będ</w:t>
      </w:r>
      <w:r w:rsidR="00D25B0E" w:rsidRPr="00A2252F">
        <w:rPr>
          <w:rFonts w:ascii="Times New Roman" w:hAnsi="Times New Roman"/>
          <w:sz w:val="24"/>
          <w:szCs w:val="24"/>
        </w:rPr>
        <w:t>ą</w:t>
      </w:r>
      <w:r w:rsidR="001406E1" w:rsidRPr="00A2252F">
        <w:rPr>
          <w:rFonts w:ascii="Times New Roman" w:hAnsi="Times New Roman"/>
          <w:sz w:val="24"/>
          <w:szCs w:val="24"/>
        </w:rPr>
        <w:t xml:space="preserve"> używa</w:t>
      </w:r>
      <w:r w:rsidR="00D25B0E" w:rsidRPr="00A2252F">
        <w:rPr>
          <w:rFonts w:ascii="Times New Roman" w:hAnsi="Times New Roman"/>
          <w:sz w:val="24"/>
          <w:szCs w:val="24"/>
        </w:rPr>
        <w:t>ne</w:t>
      </w:r>
      <w:r w:rsidR="001406E1" w:rsidRPr="00A2252F">
        <w:rPr>
          <w:rFonts w:ascii="Times New Roman" w:hAnsi="Times New Roman"/>
          <w:sz w:val="24"/>
          <w:szCs w:val="24"/>
        </w:rPr>
        <w:t xml:space="preserve"> przy realizacji przedmiotu zamówienia,</w:t>
      </w:r>
      <w:r w:rsidRPr="00A2252F">
        <w:rPr>
          <w:rFonts w:ascii="Times New Roman" w:hAnsi="Times New Roman"/>
          <w:sz w:val="24"/>
          <w:szCs w:val="24"/>
        </w:rPr>
        <w:t xml:space="preserve"> o których mowa w pkt. 2)</w:t>
      </w:r>
      <w:r w:rsidR="00380F40">
        <w:rPr>
          <w:rFonts w:ascii="Times New Roman" w:hAnsi="Times New Roman"/>
          <w:sz w:val="24"/>
          <w:szCs w:val="24"/>
        </w:rPr>
        <w:t>.</w:t>
      </w:r>
    </w:p>
    <w:p w14:paraId="1D966583" w14:textId="77777777" w:rsidR="009267B6" w:rsidRPr="006C10D1" w:rsidRDefault="009267B6" w:rsidP="006C10D1">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2DC101A5" w14:textId="77777777" w:rsidR="009267B6" w:rsidRPr="006C10D1"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zobowiązany jest do stałego utrzymania zapasów środków czystości </w:t>
      </w:r>
    </w:p>
    <w:p w14:paraId="6068F37A" w14:textId="77777777" w:rsidR="009267B6" w:rsidRPr="006C10D1" w:rsidRDefault="009267B6" w:rsidP="001E5A18">
      <w:pPr>
        <w:pStyle w:val="Akapitzlist"/>
        <w:ind w:left="1080"/>
        <w:jc w:val="both"/>
        <w:rPr>
          <w:rFonts w:ascii="Times New Roman" w:hAnsi="Times New Roman"/>
          <w:sz w:val="24"/>
          <w:szCs w:val="24"/>
        </w:rPr>
      </w:pPr>
      <w:r w:rsidRPr="006C10D1">
        <w:rPr>
          <w:rFonts w:ascii="Times New Roman" w:hAnsi="Times New Roman"/>
          <w:sz w:val="24"/>
          <w:szCs w:val="24"/>
        </w:rPr>
        <w:t>i artykułów higienicznych w pełnym asortymencie na poziomie gwarantującym ich bieżące uzupełnianie.</w:t>
      </w:r>
    </w:p>
    <w:p w14:paraId="7FE976CD" w14:textId="013C391D" w:rsidR="00D25B0E" w:rsidRPr="00CC605E" w:rsidRDefault="009267B6" w:rsidP="00CC605E">
      <w:pPr>
        <w:pStyle w:val="Akapitzlist"/>
        <w:numPr>
          <w:ilvl w:val="0"/>
          <w:numId w:val="6"/>
        </w:numPr>
        <w:spacing w:before="240" w:after="0" w:line="240" w:lineRule="auto"/>
        <w:jc w:val="both"/>
        <w:rPr>
          <w:rFonts w:ascii="Times New Roman" w:hAnsi="Times New Roman"/>
          <w:sz w:val="24"/>
          <w:szCs w:val="24"/>
        </w:rPr>
      </w:pPr>
      <w:r w:rsidRPr="006C10D1">
        <w:rPr>
          <w:rFonts w:ascii="Times New Roman" w:hAnsi="Times New Roman"/>
          <w:sz w:val="24"/>
          <w:szCs w:val="24"/>
        </w:rPr>
        <w:t xml:space="preserve">Wykonawca zobowiązuje się do utrzymania w czystości mobilnych zestawów do sprzątania, oraz używania czystych, niezużytych </w:t>
      </w:r>
      <w:proofErr w:type="spellStart"/>
      <w:r w:rsidRPr="006C10D1">
        <w:rPr>
          <w:rFonts w:ascii="Times New Roman" w:hAnsi="Times New Roman"/>
          <w:sz w:val="24"/>
          <w:szCs w:val="24"/>
        </w:rPr>
        <w:t>mopów</w:t>
      </w:r>
      <w:proofErr w:type="spellEnd"/>
      <w:r w:rsidRPr="006C10D1">
        <w:rPr>
          <w:rFonts w:ascii="Times New Roman" w:hAnsi="Times New Roman"/>
          <w:sz w:val="24"/>
          <w:szCs w:val="24"/>
        </w:rPr>
        <w:t>, szczotek, ścierek itp.</w:t>
      </w:r>
    </w:p>
    <w:p w14:paraId="3A7FA343" w14:textId="77777777" w:rsidR="00D25B0E" w:rsidRPr="00F733C5" w:rsidRDefault="00D25B0E" w:rsidP="006C10D1">
      <w:pPr>
        <w:pStyle w:val="Akapitzlist"/>
        <w:spacing w:before="240" w:after="0"/>
        <w:jc w:val="both"/>
        <w:rPr>
          <w:rFonts w:ascii="Times New Roman" w:hAnsi="Times New Roman"/>
          <w:sz w:val="16"/>
          <w:szCs w:val="16"/>
        </w:rPr>
      </w:pPr>
    </w:p>
    <w:p w14:paraId="4DA726DE" w14:textId="77777777" w:rsidR="009267B6" w:rsidRPr="006C10D1" w:rsidRDefault="009267B6" w:rsidP="001853DC">
      <w:pPr>
        <w:pStyle w:val="Akapitzlist"/>
        <w:numPr>
          <w:ilvl w:val="0"/>
          <w:numId w:val="16"/>
        </w:numPr>
        <w:spacing w:before="240" w:after="0"/>
        <w:jc w:val="both"/>
        <w:rPr>
          <w:rFonts w:ascii="Times New Roman" w:hAnsi="Times New Roman"/>
          <w:sz w:val="24"/>
          <w:szCs w:val="24"/>
        </w:rPr>
      </w:pPr>
      <w:r w:rsidRPr="006C10D1">
        <w:rPr>
          <w:rFonts w:ascii="Times New Roman" w:hAnsi="Times New Roman"/>
          <w:b/>
          <w:sz w:val="24"/>
          <w:szCs w:val="24"/>
        </w:rPr>
        <w:t>Wymagania dotyczące personelu sprzątającego</w:t>
      </w:r>
      <w:r w:rsidRPr="006C10D1">
        <w:rPr>
          <w:rFonts w:ascii="Times New Roman" w:hAnsi="Times New Roman"/>
          <w:sz w:val="24"/>
          <w:szCs w:val="24"/>
        </w:rPr>
        <w:t>:</w:t>
      </w:r>
    </w:p>
    <w:p w14:paraId="208AF136" w14:textId="524735CF" w:rsidR="009267B6" w:rsidRPr="00A2252F" w:rsidRDefault="00D25B0E" w:rsidP="001E5A18">
      <w:pPr>
        <w:pStyle w:val="Akapitzlist"/>
        <w:numPr>
          <w:ilvl w:val="0"/>
          <w:numId w:val="9"/>
        </w:numPr>
        <w:spacing w:after="0"/>
        <w:jc w:val="both"/>
        <w:rPr>
          <w:rFonts w:ascii="Times New Roman" w:hAnsi="Times New Roman"/>
          <w:sz w:val="24"/>
          <w:szCs w:val="24"/>
        </w:rPr>
      </w:pPr>
      <w:r>
        <w:rPr>
          <w:rFonts w:ascii="Times New Roman" w:hAnsi="Times New Roman"/>
          <w:sz w:val="24"/>
          <w:szCs w:val="24"/>
        </w:rPr>
        <w:t>C</w:t>
      </w:r>
      <w:r w:rsidR="003601E5">
        <w:rPr>
          <w:rFonts w:ascii="Times New Roman" w:hAnsi="Times New Roman"/>
          <w:sz w:val="24"/>
          <w:szCs w:val="24"/>
        </w:rPr>
        <w:t xml:space="preserve">odzienna </w:t>
      </w:r>
      <w:r w:rsidR="009267B6" w:rsidRPr="00552AC7">
        <w:rPr>
          <w:rFonts w:ascii="Times New Roman" w:hAnsi="Times New Roman"/>
          <w:sz w:val="24"/>
          <w:szCs w:val="24"/>
        </w:rPr>
        <w:t>usługa utrzymania czystości będzie świadczona przez pracowników, w</w:t>
      </w:r>
      <w:r w:rsidR="00C770C7">
        <w:rPr>
          <w:rFonts w:ascii="Times New Roman" w:hAnsi="Times New Roman"/>
          <w:sz w:val="24"/>
          <w:szCs w:val="24"/>
        </w:rPr>
        <w:t> </w:t>
      </w:r>
      <w:r w:rsidR="009267B6" w:rsidRPr="00552AC7">
        <w:rPr>
          <w:rFonts w:ascii="Times New Roman" w:hAnsi="Times New Roman"/>
          <w:sz w:val="24"/>
          <w:szCs w:val="24"/>
        </w:rPr>
        <w:t xml:space="preserve">przeliczeniu na </w:t>
      </w:r>
      <w:r w:rsidR="00E502C8" w:rsidRPr="00552AC7">
        <w:rPr>
          <w:rFonts w:ascii="Times New Roman" w:hAnsi="Times New Roman"/>
          <w:b/>
          <w:sz w:val="24"/>
          <w:szCs w:val="24"/>
        </w:rPr>
        <w:t xml:space="preserve">pełne etaty - nie mniej niż </w:t>
      </w:r>
      <w:r w:rsidR="005C55D6">
        <w:rPr>
          <w:rFonts w:ascii="Times New Roman" w:hAnsi="Times New Roman"/>
          <w:b/>
          <w:sz w:val="24"/>
          <w:szCs w:val="24"/>
        </w:rPr>
        <w:t>2,5</w:t>
      </w:r>
      <w:r w:rsidR="00CC605E">
        <w:rPr>
          <w:rFonts w:ascii="Times New Roman" w:hAnsi="Times New Roman"/>
          <w:b/>
          <w:sz w:val="24"/>
          <w:szCs w:val="24"/>
        </w:rPr>
        <w:t xml:space="preserve"> </w:t>
      </w:r>
      <w:r w:rsidR="009200D1" w:rsidRPr="003D4E0A">
        <w:rPr>
          <w:rFonts w:ascii="Times New Roman" w:hAnsi="Times New Roman"/>
          <w:b/>
          <w:sz w:val="24"/>
          <w:szCs w:val="24"/>
        </w:rPr>
        <w:t>etat</w:t>
      </w:r>
      <w:r w:rsidR="005C55D6">
        <w:rPr>
          <w:rFonts w:ascii="Times New Roman" w:hAnsi="Times New Roman"/>
          <w:b/>
          <w:sz w:val="24"/>
          <w:szCs w:val="24"/>
        </w:rPr>
        <w:t>u</w:t>
      </w:r>
      <w:r w:rsidR="00AB4F56">
        <w:rPr>
          <w:rFonts w:ascii="Times New Roman" w:hAnsi="Times New Roman"/>
          <w:sz w:val="24"/>
          <w:szCs w:val="24"/>
        </w:rPr>
        <w:t xml:space="preserve"> (w tym osoba lub </w:t>
      </w:r>
      <w:r w:rsidR="008414FF">
        <w:rPr>
          <w:rFonts w:ascii="Times New Roman" w:hAnsi="Times New Roman"/>
          <w:sz w:val="24"/>
          <w:szCs w:val="24"/>
        </w:rPr>
        <w:t>osoby</w:t>
      </w:r>
      <w:r w:rsidR="00E502C8" w:rsidRPr="003D4E0A">
        <w:rPr>
          <w:rFonts w:ascii="Times New Roman" w:hAnsi="Times New Roman"/>
          <w:sz w:val="24"/>
          <w:szCs w:val="24"/>
        </w:rPr>
        <w:t xml:space="preserve"> wyznaczone</w:t>
      </w:r>
      <w:r w:rsidR="00082571" w:rsidRPr="00A2252F">
        <w:rPr>
          <w:rFonts w:ascii="Times New Roman" w:hAnsi="Times New Roman"/>
          <w:sz w:val="24"/>
          <w:szCs w:val="24"/>
        </w:rPr>
        <w:t xml:space="preserve"> </w:t>
      </w:r>
      <w:r w:rsidR="00C770C7" w:rsidRPr="00A2252F">
        <w:rPr>
          <w:rFonts w:ascii="Times New Roman" w:hAnsi="Times New Roman"/>
          <w:sz w:val="24"/>
          <w:szCs w:val="24"/>
        </w:rPr>
        <w:t>do </w:t>
      </w:r>
      <w:r w:rsidR="00AB4F56">
        <w:rPr>
          <w:rFonts w:ascii="Times New Roman" w:hAnsi="Times New Roman"/>
          <w:sz w:val="24"/>
          <w:szCs w:val="24"/>
        </w:rPr>
        <w:t>serwisu dziennego</w:t>
      </w:r>
      <w:r w:rsidR="001E5A18" w:rsidRPr="00A2252F">
        <w:rPr>
          <w:rFonts w:ascii="Times New Roman" w:hAnsi="Times New Roman"/>
          <w:sz w:val="24"/>
          <w:szCs w:val="24"/>
        </w:rPr>
        <w:t>)</w:t>
      </w:r>
      <w:r w:rsidR="00306872">
        <w:rPr>
          <w:rFonts w:ascii="Times New Roman" w:hAnsi="Times New Roman"/>
          <w:sz w:val="24"/>
          <w:szCs w:val="24"/>
        </w:rPr>
        <w:t xml:space="preserve"> plus koordynator. </w:t>
      </w:r>
      <w:r w:rsidR="003F7CB7">
        <w:rPr>
          <w:rFonts w:ascii="Times New Roman" w:hAnsi="Times New Roman"/>
          <w:sz w:val="24"/>
          <w:szCs w:val="24"/>
        </w:rPr>
        <w:t>P</w:t>
      </w:r>
      <w:r w:rsidR="009267B6" w:rsidRPr="00A2252F">
        <w:rPr>
          <w:rFonts w:ascii="Times New Roman" w:hAnsi="Times New Roman"/>
          <w:sz w:val="24"/>
          <w:szCs w:val="24"/>
        </w:rPr>
        <w:t xml:space="preserve">rzy czym Wykonawca jest zobowiązany </w:t>
      </w:r>
      <w:r w:rsidR="00306872">
        <w:rPr>
          <w:rFonts w:ascii="Times New Roman" w:hAnsi="Times New Roman"/>
          <w:sz w:val="24"/>
          <w:szCs w:val="24"/>
        </w:rPr>
        <w:br/>
      </w:r>
      <w:r w:rsidR="009267B6" w:rsidRPr="00A2252F">
        <w:rPr>
          <w:rFonts w:ascii="Times New Roman" w:hAnsi="Times New Roman"/>
          <w:sz w:val="24"/>
          <w:szCs w:val="24"/>
        </w:rPr>
        <w:t xml:space="preserve">do zapewnienia takiej obsady stanowisk, aby </w:t>
      </w:r>
      <w:r w:rsidR="003601E5" w:rsidRPr="00A2252F">
        <w:rPr>
          <w:rFonts w:ascii="Times New Roman" w:hAnsi="Times New Roman"/>
          <w:sz w:val="24"/>
          <w:szCs w:val="24"/>
        </w:rPr>
        <w:t>codz</w:t>
      </w:r>
      <w:r w:rsidR="00AB4F56">
        <w:rPr>
          <w:rFonts w:ascii="Times New Roman" w:hAnsi="Times New Roman"/>
          <w:sz w:val="24"/>
          <w:szCs w:val="24"/>
        </w:rPr>
        <w:t xml:space="preserve">ienne utrzymanie czystości było </w:t>
      </w:r>
      <w:r w:rsidR="009267B6" w:rsidRPr="00A2252F">
        <w:rPr>
          <w:rFonts w:ascii="Times New Roman" w:hAnsi="Times New Roman"/>
          <w:sz w:val="24"/>
          <w:szCs w:val="24"/>
        </w:rPr>
        <w:t>realizowan</w:t>
      </w:r>
      <w:r w:rsidR="003601E5" w:rsidRPr="00A2252F">
        <w:rPr>
          <w:rFonts w:ascii="Times New Roman" w:hAnsi="Times New Roman"/>
          <w:sz w:val="24"/>
          <w:szCs w:val="24"/>
        </w:rPr>
        <w:t>e</w:t>
      </w:r>
      <w:r w:rsidR="009267B6" w:rsidRPr="00A2252F">
        <w:rPr>
          <w:rFonts w:ascii="Times New Roman" w:hAnsi="Times New Roman"/>
          <w:sz w:val="24"/>
          <w:szCs w:val="24"/>
        </w:rPr>
        <w:t xml:space="preserve"> z należytą starannością oraz zgodnie </w:t>
      </w:r>
      <w:r w:rsidR="003601E5" w:rsidRPr="00A2252F">
        <w:rPr>
          <w:rFonts w:ascii="Times New Roman" w:hAnsi="Times New Roman"/>
          <w:sz w:val="24"/>
          <w:szCs w:val="24"/>
        </w:rPr>
        <w:t>z obowiązującymi w tym zakresie przepisami i normami</w:t>
      </w:r>
      <w:r w:rsidR="009267B6" w:rsidRPr="00A2252F">
        <w:rPr>
          <w:rFonts w:ascii="Times New Roman" w:hAnsi="Times New Roman"/>
          <w:sz w:val="24"/>
          <w:szCs w:val="24"/>
        </w:rPr>
        <w:t>.</w:t>
      </w:r>
    </w:p>
    <w:p w14:paraId="79179321" w14:textId="009098DD" w:rsidR="00623646" w:rsidRPr="003D4E0A" w:rsidRDefault="009267B6" w:rsidP="001E5A18">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Zamawiający wymaga zatrudnienia przez Wykonawcę na podstawie umow</w:t>
      </w:r>
      <w:r w:rsidR="00276BF8" w:rsidRPr="003D4E0A">
        <w:rPr>
          <w:rFonts w:ascii="Times New Roman" w:hAnsi="Times New Roman"/>
          <w:sz w:val="24"/>
          <w:szCs w:val="24"/>
        </w:rPr>
        <w:t>y</w:t>
      </w:r>
      <w:r w:rsidRPr="003D4E0A">
        <w:rPr>
          <w:rFonts w:ascii="Times New Roman" w:hAnsi="Times New Roman"/>
          <w:sz w:val="24"/>
          <w:szCs w:val="24"/>
        </w:rPr>
        <w:t xml:space="preserve"> </w:t>
      </w:r>
      <w:r w:rsidR="00C770C7" w:rsidRPr="003D4E0A">
        <w:rPr>
          <w:rFonts w:ascii="Times New Roman" w:hAnsi="Times New Roman"/>
          <w:sz w:val="24"/>
          <w:szCs w:val="24"/>
        </w:rPr>
        <w:t>o </w:t>
      </w:r>
      <w:r w:rsidRPr="003D4E0A">
        <w:rPr>
          <w:rFonts w:ascii="Times New Roman" w:hAnsi="Times New Roman"/>
          <w:sz w:val="24"/>
          <w:szCs w:val="24"/>
        </w:rPr>
        <w:t>pracę wszystkich osób, wykonujących czynności objęte przedmiotem zamówienia. Zamawiający nie wymaga zatrudnienia tych osób na pełen etat.</w:t>
      </w:r>
    </w:p>
    <w:p w14:paraId="3E9AAC12" w14:textId="4A7DF5B5" w:rsidR="009267B6" w:rsidRPr="003D4E0A" w:rsidRDefault="009267B6" w:rsidP="0089170A">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 xml:space="preserve">Wykonawca po podpisaniu umowy na świadczenie usługi sprzątania, </w:t>
      </w:r>
      <w:r w:rsidRPr="003D4E0A">
        <w:rPr>
          <w:rFonts w:ascii="Times New Roman" w:hAnsi="Times New Roman"/>
          <w:b/>
          <w:sz w:val="24"/>
          <w:szCs w:val="24"/>
        </w:rPr>
        <w:t xml:space="preserve">nie później niż </w:t>
      </w:r>
      <w:r w:rsidR="00C770C7" w:rsidRPr="003D4E0A">
        <w:rPr>
          <w:rFonts w:ascii="Times New Roman" w:hAnsi="Times New Roman"/>
          <w:b/>
          <w:sz w:val="24"/>
          <w:szCs w:val="24"/>
        </w:rPr>
        <w:t>w </w:t>
      </w:r>
      <w:r w:rsidRPr="003D4E0A">
        <w:rPr>
          <w:rFonts w:ascii="Times New Roman" w:hAnsi="Times New Roman"/>
          <w:b/>
          <w:sz w:val="24"/>
          <w:szCs w:val="24"/>
        </w:rPr>
        <w:t>dniu rozpoczęcia pracy</w:t>
      </w:r>
      <w:r w:rsidRPr="003D4E0A">
        <w:rPr>
          <w:rFonts w:ascii="Times New Roman" w:hAnsi="Times New Roman"/>
          <w:sz w:val="24"/>
          <w:szCs w:val="24"/>
        </w:rPr>
        <w:t>, dostarczy Kierownikowi administracji obiektu imienny wykaz osób zatrudnionych wraz z wymiarem ich czasu pracy oraz liczbą osób ze stwierdzonym stopniem niepełnosprawności, które będą świadczyły usługę sprzątania u Zamawiającego i</w:t>
      </w:r>
      <w:r w:rsidR="00C770C7" w:rsidRPr="003D4E0A">
        <w:rPr>
          <w:rFonts w:ascii="Times New Roman" w:hAnsi="Times New Roman"/>
          <w:sz w:val="24"/>
          <w:szCs w:val="24"/>
        </w:rPr>
        <w:t> </w:t>
      </w:r>
      <w:r w:rsidRPr="003D4E0A">
        <w:rPr>
          <w:rFonts w:ascii="Times New Roman" w:hAnsi="Times New Roman"/>
          <w:sz w:val="24"/>
          <w:szCs w:val="24"/>
        </w:rPr>
        <w:t>udokumentuje formę ich zatrudnienia przedstawiając kopie umów o pracę. Każda kopia umowy powinna być poświadczona za zgodność</w:t>
      </w:r>
      <w:r w:rsidR="00A2252F" w:rsidRPr="003D4E0A">
        <w:rPr>
          <w:rFonts w:ascii="Times New Roman" w:hAnsi="Times New Roman"/>
          <w:sz w:val="24"/>
          <w:szCs w:val="24"/>
        </w:rPr>
        <w:t xml:space="preserve"> </w:t>
      </w:r>
      <w:r w:rsidRPr="003D4E0A">
        <w:rPr>
          <w:rFonts w:ascii="Times New Roman" w:hAnsi="Times New Roman"/>
          <w:sz w:val="24"/>
          <w:szCs w:val="24"/>
        </w:rPr>
        <w:t>z oryginałem przez Wykonawcę oraz zanonimizowana w sposób zapewniający ochronę danych osobowych pracowników, zgodnie z przepisami ustawy z dnia 29 sierpnia 1997 r. o ochronie danych osobowych).</w:t>
      </w:r>
    </w:p>
    <w:p w14:paraId="6ADC6412" w14:textId="77777777" w:rsidR="009267B6" w:rsidRPr="006C10D1" w:rsidRDefault="001B674C" w:rsidP="001E5A18">
      <w:pPr>
        <w:numPr>
          <w:ilvl w:val="0"/>
          <w:numId w:val="9"/>
        </w:numPr>
        <w:spacing w:line="276" w:lineRule="auto"/>
        <w:jc w:val="both"/>
        <w:rPr>
          <w:sz w:val="24"/>
          <w:szCs w:val="24"/>
        </w:rPr>
      </w:pPr>
      <w:r>
        <w:rPr>
          <w:sz w:val="24"/>
          <w:szCs w:val="24"/>
        </w:rPr>
        <w:lastRenderedPageBreak/>
        <w:t>W</w:t>
      </w:r>
      <w:r w:rsidR="009267B6" w:rsidRPr="006C10D1">
        <w:rPr>
          <w:sz w:val="24"/>
          <w:szCs w:val="24"/>
        </w:rPr>
        <w:t xml:space="preserve"> przypadku zmiany osób wyznaczonych do wykonywania usługi sprzątania </w:t>
      </w:r>
    </w:p>
    <w:p w14:paraId="23F80505" w14:textId="77777777" w:rsidR="009267B6" w:rsidRPr="006C10D1" w:rsidRDefault="009267B6" w:rsidP="001E5A18">
      <w:pPr>
        <w:spacing w:line="276" w:lineRule="auto"/>
        <w:ind w:left="1080"/>
        <w:jc w:val="both"/>
        <w:rPr>
          <w:sz w:val="24"/>
          <w:szCs w:val="24"/>
        </w:rPr>
      </w:pPr>
      <w:r w:rsidRPr="006C10D1">
        <w:rPr>
          <w:sz w:val="24"/>
          <w:szCs w:val="24"/>
        </w:rPr>
        <w:t xml:space="preserve">u Zamawiającego, Wykonawca zobowiązuje się do przekazania Zamawiającemu kopii umów o pracę zawartych z tymi osobami. Obowiązek ten Wykonawca realizuje </w:t>
      </w:r>
      <w:r w:rsidRPr="006C10D1">
        <w:rPr>
          <w:b/>
          <w:sz w:val="24"/>
          <w:szCs w:val="24"/>
        </w:rPr>
        <w:t>w terminie 3 dni</w:t>
      </w:r>
      <w:r w:rsidRPr="006C10D1">
        <w:rPr>
          <w:sz w:val="24"/>
          <w:szCs w:val="24"/>
        </w:rPr>
        <w:t xml:space="preserve"> roboczych od dokonania przedmiotowej zmiany.</w:t>
      </w:r>
    </w:p>
    <w:p w14:paraId="7CE55BAB" w14:textId="77777777" w:rsidR="009267B6" w:rsidRPr="006C10D1" w:rsidRDefault="001B674C" w:rsidP="001E5A18">
      <w:pPr>
        <w:numPr>
          <w:ilvl w:val="0"/>
          <w:numId w:val="9"/>
        </w:numPr>
        <w:spacing w:line="276" w:lineRule="auto"/>
        <w:jc w:val="both"/>
        <w:rPr>
          <w:sz w:val="24"/>
          <w:szCs w:val="24"/>
        </w:rPr>
      </w:pPr>
      <w:r>
        <w:rPr>
          <w:bCs/>
          <w:sz w:val="24"/>
          <w:szCs w:val="24"/>
        </w:rPr>
        <w:t>P</w:t>
      </w:r>
      <w:r w:rsidR="009267B6" w:rsidRPr="006C10D1">
        <w:rPr>
          <w:bCs/>
          <w:sz w:val="24"/>
          <w:szCs w:val="24"/>
        </w:rPr>
        <w:t>racownicy zatrudnieni przez Wykonawcę do realizacji przedmiotu zamówienia powinni być osobami posiadającymi obywatelstwo polskie lub posiadającymi odpowiednie uprawienia do pracy w Polsce.</w:t>
      </w:r>
      <w:r>
        <w:rPr>
          <w:bCs/>
          <w:sz w:val="24"/>
          <w:szCs w:val="24"/>
        </w:rPr>
        <w:t xml:space="preserve"> Osoby wyznaczone do serwisu dziennego winny posługiwać się językiem polskim w stopniu komunikatywnym. </w:t>
      </w:r>
    </w:p>
    <w:p w14:paraId="05FA9A92" w14:textId="7CCA1E4A" w:rsidR="009267B6" w:rsidRPr="006C10D1" w:rsidRDefault="009267B6" w:rsidP="001E5A18">
      <w:pPr>
        <w:numPr>
          <w:ilvl w:val="0"/>
          <w:numId w:val="9"/>
        </w:numPr>
        <w:spacing w:line="276" w:lineRule="auto"/>
        <w:jc w:val="both"/>
        <w:rPr>
          <w:sz w:val="24"/>
          <w:szCs w:val="24"/>
        </w:rPr>
      </w:pPr>
      <w:r w:rsidRPr="006C10D1">
        <w:rPr>
          <w:sz w:val="24"/>
          <w:szCs w:val="24"/>
        </w:rPr>
        <w:t xml:space="preserve">Zamawiający może żądać zmiany osób wykonujących czynności po stronie Wykonawcy </w:t>
      </w:r>
      <w:r w:rsidR="00C770C7" w:rsidRPr="006C10D1">
        <w:rPr>
          <w:sz w:val="24"/>
          <w:szCs w:val="24"/>
        </w:rPr>
        <w:t>w</w:t>
      </w:r>
      <w:r w:rsidR="00C770C7">
        <w:rPr>
          <w:sz w:val="24"/>
          <w:szCs w:val="24"/>
        </w:rPr>
        <w:t> </w:t>
      </w:r>
      <w:r w:rsidRPr="006C10D1">
        <w:rPr>
          <w:sz w:val="24"/>
          <w:szCs w:val="24"/>
        </w:rPr>
        <w:t>przypadku zaniedbywania przez nich swoich obowiązków bądź wykonywania ich w</w:t>
      </w:r>
      <w:r w:rsidR="00C770C7">
        <w:rPr>
          <w:sz w:val="24"/>
          <w:szCs w:val="24"/>
        </w:rPr>
        <w:t> </w:t>
      </w:r>
      <w:r w:rsidRPr="006C10D1">
        <w:rPr>
          <w:sz w:val="24"/>
          <w:szCs w:val="24"/>
        </w:rPr>
        <w:t xml:space="preserve">sposób nienależyty, </w:t>
      </w:r>
      <w:r w:rsidR="00082571" w:rsidRPr="006C10D1">
        <w:rPr>
          <w:sz w:val="24"/>
          <w:szCs w:val="24"/>
        </w:rPr>
        <w:t xml:space="preserve">zachowujących się niewłaściwie </w:t>
      </w:r>
      <w:r w:rsidRPr="006C10D1">
        <w:rPr>
          <w:sz w:val="24"/>
          <w:szCs w:val="24"/>
        </w:rPr>
        <w:t>(np. w sposób wulgarny lub lekceważący). Wykonawca będzie zobowiązany wymienić ww</w:t>
      </w:r>
      <w:r w:rsidR="00082571" w:rsidRPr="006C10D1">
        <w:rPr>
          <w:sz w:val="24"/>
          <w:szCs w:val="24"/>
        </w:rPr>
        <w:t>.</w:t>
      </w:r>
      <w:r w:rsidRPr="006C10D1">
        <w:rPr>
          <w:sz w:val="24"/>
          <w:szCs w:val="24"/>
        </w:rPr>
        <w:t xml:space="preserve"> pracowników najpóźniej w</w:t>
      </w:r>
      <w:r w:rsidR="00C770C7">
        <w:rPr>
          <w:sz w:val="24"/>
          <w:szCs w:val="24"/>
        </w:rPr>
        <w:t> </w:t>
      </w:r>
      <w:r w:rsidRPr="006C10D1">
        <w:rPr>
          <w:sz w:val="24"/>
          <w:szCs w:val="24"/>
        </w:rPr>
        <w:t>terminie 3 dni od przesłania Wykonawcy tego żądania przez Zamawiającego.</w:t>
      </w:r>
    </w:p>
    <w:p w14:paraId="7A0898CB" w14:textId="77777777" w:rsidR="009267B6" w:rsidRPr="006C10D1" w:rsidRDefault="009267B6" w:rsidP="001E5A18">
      <w:pPr>
        <w:spacing w:line="276" w:lineRule="auto"/>
        <w:ind w:left="1080"/>
        <w:jc w:val="both"/>
        <w:rPr>
          <w:sz w:val="24"/>
          <w:szCs w:val="24"/>
        </w:rPr>
      </w:pPr>
      <w:r w:rsidRPr="006C10D1">
        <w:rPr>
          <w:sz w:val="24"/>
          <w:szCs w:val="24"/>
        </w:rPr>
        <w:t>Zamawiający zastrzega sobie możliwo</w:t>
      </w:r>
      <w:r w:rsidR="004D3147" w:rsidRPr="006C10D1">
        <w:rPr>
          <w:sz w:val="24"/>
          <w:szCs w:val="24"/>
        </w:rPr>
        <w:t xml:space="preserve">ść natychmiastowego odsunięcia </w:t>
      </w:r>
      <w:r w:rsidRPr="006C10D1">
        <w:rPr>
          <w:sz w:val="24"/>
          <w:szCs w:val="24"/>
        </w:rPr>
        <w:t>od wykonywania obowiązków pracownika będącego pod wpływ</w:t>
      </w:r>
      <w:r w:rsidR="004D3147" w:rsidRPr="006C10D1">
        <w:rPr>
          <w:sz w:val="24"/>
          <w:szCs w:val="24"/>
        </w:rPr>
        <w:t xml:space="preserve">em alkoholu bądź innych środków </w:t>
      </w:r>
      <w:r w:rsidRPr="006C10D1">
        <w:rPr>
          <w:sz w:val="24"/>
          <w:szCs w:val="24"/>
        </w:rPr>
        <w:t xml:space="preserve">odurzających. </w:t>
      </w:r>
    </w:p>
    <w:p w14:paraId="36DAA812"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aby pracownicy Wykonawcy przed przystąpieniem do wykonywania czynności związanych z realizacją umowy, każdego dnia, czytelnie wpisywali się na listę obecności pracowników wykonujących przedmiot zamówienia.</w:t>
      </w:r>
    </w:p>
    <w:p w14:paraId="7D6E8BFC" w14:textId="77777777" w:rsidR="009267B6" w:rsidRPr="006C10D1" w:rsidRDefault="009267B6" w:rsidP="001E5A18">
      <w:pPr>
        <w:pStyle w:val="Akapitzlist"/>
        <w:ind w:left="1080"/>
        <w:jc w:val="both"/>
        <w:rPr>
          <w:rFonts w:ascii="Times New Roman" w:hAnsi="Times New Roman"/>
          <w:sz w:val="24"/>
          <w:szCs w:val="24"/>
        </w:rPr>
      </w:pPr>
      <w:r w:rsidRPr="006C10D1">
        <w:rPr>
          <w:rFonts w:ascii="Times New Roman" w:hAnsi="Times New Roman"/>
          <w:sz w:val="24"/>
          <w:szCs w:val="24"/>
        </w:rPr>
        <w:t>Lista obecności przechowywana jest w portierni obiektu. Kontrola liczby pracowników wykonujących usługę w dan</w:t>
      </w:r>
      <w:r w:rsidR="00082571" w:rsidRPr="006C10D1">
        <w:rPr>
          <w:rFonts w:ascii="Times New Roman" w:hAnsi="Times New Roman"/>
          <w:sz w:val="24"/>
          <w:szCs w:val="24"/>
        </w:rPr>
        <w:t xml:space="preserve">ym obiekcie odbywać się będzie </w:t>
      </w:r>
      <w:r w:rsidRPr="006C10D1">
        <w:rPr>
          <w:rFonts w:ascii="Times New Roman" w:hAnsi="Times New Roman"/>
          <w:sz w:val="24"/>
          <w:szCs w:val="24"/>
        </w:rPr>
        <w:t>na podstawie list</w:t>
      </w:r>
      <w:r w:rsidR="001B674C">
        <w:rPr>
          <w:rFonts w:ascii="Times New Roman" w:hAnsi="Times New Roman"/>
          <w:sz w:val="24"/>
          <w:szCs w:val="24"/>
        </w:rPr>
        <w:t>y</w:t>
      </w:r>
      <w:r w:rsidRPr="006C10D1">
        <w:rPr>
          <w:rFonts w:ascii="Times New Roman" w:hAnsi="Times New Roman"/>
          <w:sz w:val="24"/>
          <w:szCs w:val="24"/>
        </w:rPr>
        <w:t xml:space="preserve"> obecności lub poprzez policzenie osób wykonujących usługę. </w:t>
      </w:r>
    </w:p>
    <w:p w14:paraId="14FD2D66"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4FC3566E"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(Dz. U. 2018, poz. 1000), ustawy z dnia 5 sierpnia 2010 r. o ochronie informacji niejawnych (dz. U. z 2016 r. poz</w:t>
      </w:r>
      <w:r w:rsidR="00082571" w:rsidRPr="006C10D1">
        <w:rPr>
          <w:rFonts w:ascii="Times New Roman" w:hAnsi="Times New Roman"/>
          <w:sz w:val="24"/>
          <w:szCs w:val="24"/>
        </w:rPr>
        <w:t xml:space="preserve">. 1167 ze zm.) oraz zachowania </w:t>
      </w:r>
      <w:r w:rsidRPr="006C10D1">
        <w:rPr>
          <w:rFonts w:ascii="Times New Roman" w:hAnsi="Times New Roman"/>
          <w:sz w:val="24"/>
          <w:szCs w:val="24"/>
        </w:rPr>
        <w:t>w tajemnicy innych informacji, których ujawnienie mogłoby narazić Zamawiającego na szkodę.</w:t>
      </w:r>
    </w:p>
    <w:p w14:paraId="13D79287" w14:textId="183DA755"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P</w:t>
      </w:r>
      <w:r w:rsidR="009267B6" w:rsidRPr="006C10D1">
        <w:rPr>
          <w:rFonts w:ascii="Times New Roman" w:hAnsi="Times New Roman"/>
          <w:sz w:val="24"/>
          <w:szCs w:val="24"/>
        </w:rPr>
        <w:t>racownicy Wykonawcy zobowiązani są do przestrzegania zasad segregacji odpadów na</w:t>
      </w:r>
      <w:r w:rsidR="00C770C7">
        <w:rPr>
          <w:rFonts w:ascii="Times New Roman" w:hAnsi="Times New Roman"/>
          <w:sz w:val="24"/>
          <w:szCs w:val="24"/>
        </w:rPr>
        <w:t> </w:t>
      </w:r>
      <w:r w:rsidR="009267B6" w:rsidRPr="006C10D1">
        <w:rPr>
          <w:rFonts w:ascii="Times New Roman" w:hAnsi="Times New Roman"/>
          <w:sz w:val="24"/>
          <w:szCs w:val="24"/>
        </w:rPr>
        <w:t>etapie sprzątania pomieszczeń oraz wynoszenie ich do oznaczonych pojemników stojących na zewnątrz budynków.</w:t>
      </w:r>
    </w:p>
    <w:p w14:paraId="501D1358" w14:textId="77777777"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O</w:t>
      </w:r>
      <w:r w:rsidR="009267B6" w:rsidRPr="006C10D1">
        <w:rPr>
          <w:rFonts w:ascii="Times New Roman" w:hAnsi="Times New Roman"/>
          <w:sz w:val="24"/>
          <w:szCs w:val="24"/>
        </w:rPr>
        <w:t>soby wykonujące usługę utrzymania czystości u Zamawiającego powinny zostać wyposażone przez Wykonawcę:</w:t>
      </w:r>
    </w:p>
    <w:p w14:paraId="067BE9B2"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sprzęt (wózki do przewożenia sprzętu do sprzątania i mycia oraz środków czystości, szczotki, czyste niezużyte szmatki, </w:t>
      </w:r>
      <w:proofErr w:type="spellStart"/>
      <w:r w:rsidRPr="006C10D1">
        <w:rPr>
          <w:rFonts w:ascii="Times New Roman" w:hAnsi="Times New Roman"/>
          <w:sz w:val="24"/>
          <w:szCs w:val="24"/>
        </w:rPr>
        <w:t>mopy</w:t>
      </w:r>
      <w:proofErr w:type="spellEnd"/>
      <w:r w:rsidRPr="006C10D1">
        <w:rPr>
          <w:rFonts w:ascii="Times New Roman" w:hAnsi="Times New Roman"/>
          <w:sz w:val="24"/>
          <w:szCs w:val="24"/>
        </w:rPr>
        <w:t>, miotły itp.),</w:t>
      </w:r>
    </w:p>
    <w:p w14:paraId="5AC0F328"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artykuły i środki niezbędne do należytego wykonywania usługi, </w:t>
      </w:r>
    </w:p>
    <w:p w14:paraId="373D26CA" w14:textId="0E46AE64" w:rsidR="009267B6" w:rsidRPr="003D4E0A" w:rsidRDefault="005738BC" w:rsidP="00F51712">
      <w:pPr>
        <w:pStyle w:val="Akapitzlist"/>
        <w:numPr>
          <w:ilvl w:val="0"/>
          <w:numId w:val="4"/>
        </w:numPr>
        <w:spacing w:after="0" w:line="240" w:lineRule="auto"/>
        <w:ind w:left="1778"/>
        <w:jc w:val="both"/>
        <w:rPr>
          <w:rFonts w:ascii="Times New Roman" w:hAnsi="Times New Roman"/>
          <w:sz w:val="24"/>
          <w:szCs w:val="24"/>
        </w:rPr>
      </w:pPr>
      <w:r w:rsidRPr="003D4E0A">
        <w:rPr>
          <w:rFonts w:ascii="Times New Roman" w:hAnsi="Times New Roman"/>
          <w:sz w:val="24"/>
          <w:szCs w:val="24"/>
        </w:rPr>
        <w:t xml:space="preserve">w </w:t>
      </w:r>
      <w:r w:rsidR="009267B6" w:rsidRPr="003D4E0A">
        <w:rPr>
          <w:rFonts w:ascii="Times New Roman" w:hAnsi="Times New Roman"/>
          <w:sz w:val="24"/>
          <w:szCs w:val="24"/>
        </w:rPr>
        <w:t>jednakowe, estetyczne stroje z oznaczeniem identyfikującym Wykonawcę,</w:t>
      </w:r>
    </w:p>
    <w:p w14:paraId="4005E461" w14:textId="77777777" w:rsidR="009267B6" w:rsidRPr="006C10D1" w:rsidRDefault="009267B6" w:rsidP="009267B6">
      <w:pPr>
        <w:pStyle w:val="Akapitzlist"/>
        <w:ind w:left="1778"/>
        <w:jc w:val="both"/>
        <w:rPr>
          <w:rFonts w:ascii="Times New Roman" w:hAnsi="Times New Roman"/>
          <w:sz w:val="24"/>
          <w:szCs w:val="24"/>
        </w:rPr>
      </w:pPr>
      <w:r w:rsidRPr="00A2252F">
        <w:rPr>
          <w:rFonts w:ascii="Times New Roman" w:hAnsi="Times New Roman"/>
          <w:sz w:val="24"/>
          <w:szCs w:val="24"/>
        </w:rPr>
        <w:t>a także imienne</w:t>
      </w:r>
      <w:r w:rsidRPr="006C10D1">
        <w:rPr>
          <w:rFonts w:ascii="Times New Roman" w:hAnsi="Times New Roman"/>
          <w:sz w:val="24"/>
          <w:szCs w:val="24"/>
        </w:rPr>
        <w:t xml:space="preserve"> identyfikatory osobiste.</w:t>
      </w:r>
    </w:p>
    <w:p w14:paraId="3D1744A4" w14:textId="77777777" w:rsidR="009267B6" w:rsidRPr="00F733C5" w:rsidRDefault="009267B6" w:rsidP="009267B6">
      <w:pPr>
        <w:pStyle w:val="Akapitzlist"/>
        <w:ind w:left="1778"/>
        <w:jc w:val="both"/>
        <w:rPr>
          <w:rFonts w:ascii="Times New Roman" w:hAnsi="Times New Roman"/>
          <w:sz w:val="16"/>
          <w:szCs w:val="16"/>
        </w:rPr>
      </w:pPr>
    </w:p>
    <w:p w14:paraId="40B11488" w14:textId="77777777" w:rsidR="009267B6" w:rsidRPr="006C10D1" w:rsidRDefault="009267B6" w:rsidP="00F51712">
      <w:pPr>
        <w:pStyle w:val="Akapitzlist"/>
        <w:numPr>
          <w:ilvl w:val="0"/>
          <w:numId w:val="16"/>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Koordynator, kontrola jakości świadczonej usługi, </w:t>
      </w:r>
    </w:p>
    <w:p w14:paraId="646D6DC9"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Wykonawca zapewni i wyznaczy koordynatora, który będzie pełnił systematyczny</w:t>
      </w:r>
    </w:p>
    <w:p w14:paraId="5519A3B1" w14:textId="77777777" w:rsidR="009267B6" w:rsidRPr="006C10D1" w:rsidRDefault="009267B6" w:rsidP="009267B6">
      <w:pPr>
        <w:pStyle w:val="Akapitzlist"/>
        <w:ind w:left="1080"/>
        <w:jc w:val="both"/>
        <w:rPr>
          <w:rFonts w:ascii="Times New Roman" w:hAnsi="Times New Roman"/>
          <w:sz w:val="24"/>
          <w:szCs w:val="24"/>
        </w:rPr>
      </w:pPr>
      <w:r w:rsidRPr="006C10D1">
        <w:rPr>
          <w:rFonts w:ascii="Times New Roman" w:hAnsi="Times New Roman"/>
          <w:sz w:val="24"/>
          <w:szCs w:val="24"/>
        </w:rPr>
        <w:t xml:space="preserve">i bezpośredni nadzór </w:t>
      </w:r>
      <w:r w:rsidR="001B674C">
        <w:rPr>
          <w:rFonts w:ascii="Times New Roman" w:hAnsi="Times New Roman"/>
          <w:sz w:val="24"/>
          <w:szCs w:val="24"/>
        </w:rPr>
        <w:t xml:space="preserve">nad </w:t>
      </w:r>
      <w:r w:rsidRPr="006C10D1">
        <w:rPr>
          <w:rFonts w:ascii="Times New Roman" w:hAnsi="Times New Roman"/>
          <w:sz w:val="24"/>
          <w:szCs w:val="24"/>
        </w:rPr>
        <w:t>pracownik</w:t>
      </w:r>
      <w:r w:rsidR="001B674C">
        <w:rPr>
          <w:rFonts w:ascii="Times New Roman" w:hAnsi="Times New Roman"/>
          <w:sz w:val="24"/>
          <w:szCs w:val="24"/>
        </w:rPr>
        <w:t>ami</w:t>
      </w:r>
      <w:r w:rsidRPr="006C10D1">
        <w:rPr>
          <w:rFonts w:ascii="Times New Roman" w:hAnsi="Times New Roman"/>
          <w:sz w:val="24"/>
          <w:szCs w:val="24"/>
        </w:rPr>
        <w:t xml:space="preserve"> Wykonawcy w trakcie świadczenia usługi oraz kontroli jakości wykonywanej przez nich pracy. Ponadto do zadań koordynatora należy:</w:t>
      </w:r>
    </w:p>
    <w:p w14:paraId="53A997D0"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utrzymywanie bezpośredniego i stałego kontaktu z pracownikami administracji obiektu, </w:t>
      </w:r>
    </w:p>
    <w:p w14:paraId="2C31F096"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niezwłoczne reagowanie na zgłaszane uwagi i nieprawidłowości </w:t>
      </w:r>
    </w:p>
    <w:p w14:paraId="12E78529" w14:textId="77777777" w:rsidR="009267B6" w:rsidRPr="006C10D1" w:rsidRDefault="009267B6" w:rsidP="009267B6">
      <w:pPr>
        <w:pStyle w:val="Akapitzlist"/>
        <w:ind w:left="1778"/>
        <w:jc w:val="both"/>
        <w:rPr>
          <w:rFonts w:ascii="Times New Roman" w:hAnsi="Times New Roman"/>
          <w:sz w:val="24"/>
          <w:szCs w:val="24"/>
        </w:rPr>
      </w:pPr>
      <w:r w:rsidRPr="006C10D1">
        <w:rPr>
          <w:rFonts w:ascii="Times New Roman" w:hAnsi="Times New Roman"/>
          <w:sz w:val="24"/>
          <w:szCs w:val="24"/>
        </w:rPr>
        <w:t>w wykonywaniu usługi,</w:t>
      </w:r>
    </w:p>
    <w:p w14:paraId="56EC2121"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lastRenderedPageBreak/>
        <w:t>dopilnowanie obowiązku wpisywania się na listę przez pracowników świadczących usługę sprzątania w obiekcie,</w:t>
      </w:r>
    </w:p>
    <w:p w14:paraId="3BBFC169"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przeprowadzanie kontroli jakości świadczonej usługi sprzątania,</w:t>
      </w:r>
    </w:p>
    <w:p w14:paraId="466BAB7E" w14:textId="104924A6"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dokonywanie wpisów do Książki Kontroli Stanu czystości wyników i ocenę z każdej przeprowadzonej kontroli jakości świadczonej usługi sprzątania.</w:t>
      </w:r>
    </w:p>
    <w:p w14:paraId="2B9ECC27" w14:textId="77777777" w:rsidR="005D413D"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 xml:space="preserve">Koordynator </w:t>
      </w:r>
      <w:r w:rsidR="001B674C" w:rsidRPr="006C10D1">
        <w:rPr>
          <w:rFonts w:ascii="Times New Roman" w:hAnsi="Times New Roman"/>
          <w:sz w:val="24"/>
          <w:szCs w:val="24"/>
        </w:rPr>
        <w:t>powinien</w:t>
      </w:r>
      <w:r w:rsidR="001B674C">
        <w:rPr>
          <w:rFonts w:ascii="Times New Roman" w:hAnsi="Times New Roman"/>
          <w:sz w:val="24"/>
          <w:szCs w:val="24"/>
        </w:rPr>
        <w:t xml:space="preserve"> codziennie </w:t>
      </w:r>
      <w:r w:rsidRPr="006C10D1">
        <w:rPr>
          <w:rFonts w:ascii="Times New Roman" w:hAnsi="Times New Roman"/>
          <w:sz w:val="24"/>
          <w:szCs w:val="24"/>
        </w:rPr>
        <w:t>być dostępny „pod telefonem”</w:t>
      </w:r>
      <w:r w:rsidR="005D413D">
        <w:rPr>
          <w:rFonts w:ascii="Times New Roman" w:hAnsi="Times New Roman"/>
          <w:sz w:val="24"/>
          <w:szCs w:val="24"/>
        </w:rPr>
        <w:t>.</w:t>
      </w:r>
    </w:p>
    <w:p w14:paraId="060AC3AC" w14:textId="658384A6" w:rsidR="001B674C" w:rsidRDefault="005D413D"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Zamawiający </w:t>
      </w:r>
      <w:r w:rsidRPr="003D4E0A">
        <w:rPr>
          <w:rFonts w:ascii="Times New Roman" w:hAnsi="Times New Roman"/>
          <w:sz w:val="24"/>
          <w:szCs w:val="24"/>
        </w:rPr>
        <w:t>wymaga</w:t>
      </w:r>
      <w:r w:rsidR="00200F9F" w:rsidRPr="003D4E0A">
        <w:rPr>
          <w:rFonts w:ascii="Times New Roman" w:hAnsi="Times New Roman"/>
          <w:sz w:val="24"/>
          <w:szCs w:val="24"/>
        </w:rPr>
        <w:t>, a</w:t>
      </w:r>
      <w:r w:rsidRPr="003D4E0A">
        <w:rPr>
          <w:rFonts w:ascii="Times New Roman" w:hAnsi="Times New Roman"/>
          <w:sz w:val="24"/>
          <w:szCs w:val="24"/>
        </w:rPr>
        <w:t>by</w:t>
      </w:r>
      <w:r>
        <w:rPr>
          <w:rFonts w:ascii="Times New Roman" w:hAnsi="Times New Roman"/>
          <w:sz w:val="24"/>
          <w:szCs w:val="24"/>
        </w:rPr>
        <w:t xml:space="preserve"> Koordynator pe</w:t>
      </w:r>
      <w:r w:rsidR="001B674C">
        <w:rPr>
          <w:rFonts w:ascii="Times New Roman" w:hAnsi="Times New Roman"/>
          <w:sz w:val="24"/>
          <w:szCs w:val="24"/>
        </w:rPr>
        <w:t>łn</w:t>
      </w:r>
      <w:r>
        <w:rPr>
          <w:rFonts w:ascii="Times New Roman" w:hAnsi="Times New Roman"/>
          <w:sz w:val="24"/>
          <w:szCs w:val="24"/>
        </w:rPr>
        <w:t>ił</w:t>
      </w:r>
      <w:r w:rsidR="009267B6" w:rsidRPr="006C10D1">
        <w:rPr>
          <w:rFonts w:ascii="Times New Roman" w:hAnsi="Times New Roman"/>
          <w:sz w:val="24"/>
          <w:szCs w:val="24"/>
        </w:rPr>
        <w:t xml:space="preserve"> </w:t>
      </w:r>
      <w:r w:rsidR="001B674C">
        <w:rPr>
          <w:rFonts w:ascii="Times New Roman" w:hAnsi="Times New Roman"/>
          <w:sz w:val="24"/>
          <w:szCs w:val="24"/>
        </w:rPr>
        <w:t>nadzór nad zespołem sprzątającym bezpośrednio</w:t>
      </w:r>
      <w:r w:rsidR="009267B6" w:rsidRPr="006C10D1">
        <w:rPr>
          <w:rFonts w:ascii="Times New Roman" w:hAnsi="Times New Roman"/>
          <w:sz w:val="24"/>
          <w:szCs w:val="24"/>
        </w:rPr>
        <w:t xml:space="preserve"> w obiekcie</w:t>
      </w:r>
      <w:r w:rsidR="001B674C">
        <w:rPr>
          <w:rFonts w:ascii="Times New Roman" w:hAnsi="Times New Roman"/>
          <w:sz w:val="24"/>
          <w:szCs w:val="24"/>
        </w:rPr>
        <w:t xml:space="preserve"> w obecności Kierownika Obiektu lub osoby wyznaczonej przez Kierownika Obiektu,</w:t>
      </w:r>
      <w:r w:rsidRPr="005D413D">
        <w:rPr>
          <w:rFonts w:ascii="Times New Roman" w:hAnsi="Times New Roman"/>
          <w:sz w:val="24"/>
          <w:szCs w:val="24"/>
        </w:rPr>
        <w:t xml:space="preserve"> </w:t>
      </w:r>
      <w:r>
        <w:rPr>
          <w:rFonts w:ascii="Times New Roman" w:hAnsi="Times New Roman"/>
          <w:sz w:val="24"/>
          <w:szCs w:val="24"/>
        </w:rPr>
        <w:t>2 razy w tygodniu</w:t>
      </w:r>
      <w:r w:rsidR="001B674C">
        <w:rPr>
          <w:rFonts w:ascii="Times New Roman" w:hAnsi="Times New Roman"/>
          <w:sz w:val="24"/>
          <w:szCs w:val="24"/>
        </w:rPr>
        <w:t xml:space="preserve"> w godzinach ustalonych z</w:t>
      </w:r>
      <w:r w:rsidR="00C770C7">
        <w:rPr>
          <w:rFonts w:ascii="Times New Roman" w:hAnsi="Times New Roman"/>
          <w:sz w:val="24"/>
          <w:szCs w:val="24"/>
        </w:rPr>
        <w:t> </w:t>
      </w:r>
      <w:r w:rsidR="001B674C">
        <w:rPr>
          <w:rFonts w:ascii="Times New Roman" w:hAnsi="Times New Roman"/>
          <w:sz w:val="24"/>
          <w:szCs w:val="24"/>
        </w:rPr>
        <w:t>Kierownikiem Obiektu.</w:t>
      </w:r>
    </w:p>
    <w:p w14:paraId="6601463E" w14:textId="2FBC0F97" w:rsidR="009267B6"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Koordynator powinien</w:t>
      </w:r>
      <w:r w:rsidR="009267B6" w:rsidRPr="006C10D1">
        <w:rPr>
          <w:rFonts w:ascii="Times New Roman" w:hAnsi="Times New Roman"/>
          <w:sz w:val="24"/>
          <w:szCs w:val="24"/>
        </w:rPr>
        <w:t xml:space="preserve"> posiadać przynajmniej roczne doświadczenie w zakresie nadzoru nad zespołem sprzątającym oraz wiedzę z zakresu technik </w:t>
      </w:r>
      <w:r w:rsidR="00082571" w:rsidRPr="006C10D1">
        <w:rPr>
          <w:rFonts w:ascii="Times New Roman" w:hAnsi="Times New Roman"/>
          <w:sz w:val="24"/>
          <w:szCs w:val="24"/>
        </w:rPr>
        <w:t>sprzątania i środków używanych</w:t>
      </w:r>
      <w:r w:rsidR="00C770C7">
        <w:rPr>
          <w:rFonts w:ascii="Times New Roman" w:hAnsi="Times New Roman"/>
          <w:sz w:val="24"/>
          <w:szCs w:val="24"/>
        </w:rPr>
        <w:t xml:space="preserve"> </w:t>
      </w:r>
      <w:r w:rsidR="00C770C7" w:rsidRPr="006C10D1">
        <w:rPr>
          <w:rFonts w:ascii="Times New Roman" w:hAnsi="Times New Roman"/>
          <w:sz w:val="24"/>
          <w:szCs w:val="24"/>
        </w:rPr>
        <w:t>do</w:t>
      </w:r>
      <w:r w:rsidR="00C770C7">
        <w:rPr>
          <w:rFonts w:ascii="Times New Roman" w:hAnsi="Times New Roman"/>
          <w:sz w:val="24"/>
          <w:szCs w:val="24"/>
        </w:rPr>
        <w:t> </w:t>
      </w:r>
      <w:r w:rsidR="009267B6" w:rsidRPr="006C10D1">
        <w:rPr>
          <w:rFonts w:ascii="Times New Roman" w:hAnsi="Times New Roman"/>
          <w:sz w:val="24"/>
          <w:szCs w:val="24"/>
        </w:rPr>
        <w:t>wykonywania usługi.</w:t>
      </w:r>
    </w:p>
    <w:p w14:paraId="59F0B188"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01D795A9" w14:textId="77777777" w:rsidR="009267B6"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przeprowadzenia w dowolnym czasie z udziałem przedstawiciela Wykonawcy (koordynatora) kont</w:t>
      </w:r>
      <w:r w:rsidR="00082571" w:rsidRPr="006C10D1">
        <w:rPr>
          <w:rFonts w:ascii="Times New Roman" w:hAnsi="Times New Roman"/>
          <w:sz w:val="24"/>
          <w:szCs w:val="24"/>
        </w:rPr>
        <w:t xml:space="preserve">roli jakości wykonania usługi, </w:t>
      </w:r>
      <w:r w:rsidRPr="006C10D1">
        <w:rPr>
          <w:rFonts w:ascii="Times New Roman" w:hAnsi="Times New Roman"/>
          <w:sz w:val="24"/>
          <w:szCs w:val="24"/>
        </w:rPr>
        <w:t>na okoliczność której zostanie sporządzona notatka podpisana przez osoby w niej uczestniczące.</w:t>
      </w:r>
    </w:p>
    <w:p w14:paraId="46953369" w14:textId="77777777" w:rsidR="001B674C"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Zmiana koordynatora wymaga zgody Zamawiającego.</w:t>
      </w:r>
    </w:p>
    <w:p w14:paraId="64E213C5" w14:textId="77777777" w:rsidR="009267B6" w:rsidRPr="00F733C5" w:rsidRDefault="009267B6" w:rsidP="009267B6">
      <w:pPr>
        <w:pStyle w:val="Akapitzlist"/>
        <w:ind w:left="1080"/>
        <w:jc w:val="both"/>
        <w:rPr>
          <w:rFonts w:ascii="Times New Roman" w:hAnsi="Times New Roman"/>
          <w:sz w:val="16"/>
          <w:szCs w:val="16"/>
        </w:rPr>
      </w:pPr>
    </w:p>
    <w:p w14:paraId="501D4821"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ponosi odpowiedzialność za szkody powstałe w związku z realizacją zamówienia oraz innych działań osób zatrud</w:t>
      </w:r>
      <w:r w:rsidR="00082571" w:rsidRPr="006C10D1">
        <w:rPr>
          <w:rFonts w:ascii="Times New Roman" w:hAnsi="Times New Roman"/>
          <w:sz w:val="24"/>
          <w:szCs w:val="24"/>
        </w:rPr>
        <w:t xml:space="preserve">nionych przez Wykonawcę, w tym </w:t>
      </w:r>
      <w:r w:rsidRPr="006C10D1">
        <w:rPr>
          <w:rFonts w:ascii="Times New Roman" w:hAnsi="Times New Roman"/>
          <w:sz w:val="24"/>
          <w:szCs w:val="24"/>
        </w:rPr>
        <w:t>za uszkodzenia lub zniszczenie wszelkiej własności publicznej lub</w:t>
      </w:r>
      <w:r w:rsidR="00082571" w:rsidRPr="006C10D1">
        <w:rPr>
          <w:rFonts w:ascii="Times New Roman" w:hAnsi="Times New Roman"/>
          <w:sz w:val="24"/>
          <w:szCs w:val="24"/>
        </w:rPr>
        <w:t xml:space="preserve"> prywatnej </w:t>
      </w:r>
      <w:r w:rsidRPr="006C10D1">
        <w:rPr>
          <w:rFonts w:ascii="Times New Roman" w:hAnsi="Times New Roman"/>
          <w:sz w:val="24"/>
          <w:szCs w:val="24"/>
        </w:rPr>
        <w:t>w pomieszczeniach objętych usługą sprzątania.</w:t>
      </w:r>
    </w:p>
    <w:p w14:paraId="0E64F27B"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zobowiązany jest do zapewnienia, aby wszystkie wyznaczone przez niego osoby wykonujące usługę posiadały aktualne przeszkolenie w zakresie BHP i ppoż.</w:t>
      </w:r>
    </w:p>
    <w:p w14:paraId="51B72004"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6C10D1">
        <w:rPr>
          <w:rFonts w:ascii="Times New Roman" w:hAnsi="Times New Roman"/>
          <w:sz w:val="24"/>
          <w:szCs w:val="24"/>
        </w:rPr>
        <w:t>ppoż</w:t>
      </w:r>
      <w:proofErr w:type="spellEnd"/>
      <w:r w:rsidRPr="006C10D1">
        <w:rPr>
          <w:rFonts w:ascii="Times New Roman" w:hAnsi="Times New Roman"/>
          <w:sz w:val="24"/>
          <w:szCs w:val="24"/>
        </w:rPr>
        <w:t xml:space="preserve"> na terenie Zamawiającego.</w:t>
      </w:r>
    </w:p>
    <w:p w14:paraId="7954104B" w14:textId="512A9AFF" w:rsidR="009267B6" w:rsidRPr="003D4E0A" w:rsidRDefault="009267B6" w:rsidP="00F51712">
      <w:pPr>
        <w:pStyle w:val="Akapitzlist"/>
        <w:numPr>
          <w:ilvl w:val="0"/>
          <w:numId w:val="16"/>
        </w:numPr>
        <w:spacing w:after="0" w:line="240" w:lineRule="auto"/>
        <w:jc w:val="both"/>
        <w:rPr>
          <w:rFonts w:ascii="Times New Roman" w:hAnsi="Times New Roman"/>
          <w:sz w:val="24"/>
          <w:szCs w:val="24"/>
        </w:rPr>
      </w:pPr>
      <w:r w:rsidRPr="003D4E0A">
        <w:rPr>
          <w:rFonts w:ascii="Times New Roman" w:hAnsi="Times New Roman"/>
          <w:sz w:val="24"/>
          <w:szCs w:val="24"/>
        </w:rPr>
        <w:t>Pobrane z portierni przez pracowników Wykonawcy klucze do pomieszczeń winny być zdane niezwłocznie po sp</w:t>
      </w:r>
      <w:r w:rsidRPr="00A2252F">
        <w:rPr>
          <w:rFonts w:ascii="Times New Roman" w:hAnsi="Times New Roman"/>
          <w:sz w:val="24"/>
          <w:szCs w:val="24"/>
        </w:rPr>
        <w:t>rzątnięciu pomieszcze</w:t>
      </w:r>
      <w:r w:rsidR="00276BF8" w:rsidRPr="00A2252F">
        <w:rPr>
          <w:rFonts w:ascii="Times New Roman" w:hAnsi="Times New Roman"/>
          <w:sz w:val="24"/>
          <w:szCs w:val="24"/>
        </w:rPr>
        <w:t>ń</w:t>
      </w:r>
      <w:r w:rsidRPr="00A2252F">
        <w:rPr>
          <w:rFonts w:ascii="Times New Roman" w:hAnsi="Times New Roman"/>
          <w:sz w:val="24"/>
          <w:szCs w:val="24"/>
        </w:rPr>
        <w:t xml:space="preserve">. Niedopuszczalne jest pozostawianie </w:t>
      </w:r>
      <w:r w:rsidR="00276BF8" w:rsidRPr="00A2252F">
        <w:rPr>
          <w:rFonts w:ascii="Times New Roman" w:hAnsi="Times New Roman"/>
          <w:sz w:val="24"/>
          <w:szCs w:val="24"/>
        </w:rPr>
        <w:t xml:space="preserve">kluczy </w:t>
      </w:r>
      <w:r w:rsidR="00C770C7" w:rsidRPr="00A2252F">
        <w:rPr>
          <w:rFonts w:ascii="Times New Roman" w:hAnsi="Times New Roman"/>
          <w:sz w:val="24"/>
          <w:szCs w:val="24"/>
        </w:rPr>
        <w:t>w</w:t>
      </w:r>
      <w:r w:rsidR="00C770C7" w:rsidRPr="0089170A">
        <w:rPr>
          <w:rFonts w:ascii="Times New Roman" w:hAnsi="Times New Roman"/>
          <w:sz w:val="24"/>
          <w:szCs w:val="24"/>
        </w:rPr>
        <w:t> </w:t>
      </w:r>
      <w:r w:rsidRPr="003D4E0A">
        <w:rPr>
          <w:rFonts w:ascii="Times New Roman" w:hAnsi="Times New Roman"/>
          <w:sz w:val="24"/>
          <w:szCs w:val="24"/>
        </w:rPr>
        <w:t xml:space="preserve">drzwiach. Przed zamknięciem pomieszczenia pracownik sprzątający zobowiązany jest </w:t>
      </w:r>
      <w:r w:rsidR="00C770C7" w:rsidRPr="003D4E0A">
        <w:rPr>
          <w:rFonts w:ascii="Times New Roman" w:hAnsi="Times New Roman"/>
          <w:sz w:val="24"/>
          <w:szCs w:val="24"/>
        </w:rPr>
        <w:t>do</w:t>
      </w:r>
      <w:r w:rsidR="00C770C7" w:rsidRPr="0089170A">
        <w:rPr>
          <w:rFonts w:ascii="Times New Roman" w:hAnsi="Times New Roman"/>
          <w:sz w:val="24"/>
          <w:szCs w:val="24"/>
        </w:rPr>
        <w:t> </w:t>
      </w:r>
      <w:r w:rsidR="005D413D" w:rsidRPr="003D4E0A">
        <w:rPr>
          <w:rFonts w:ascii="Times New Roman" w:hAnsi="Times New Roman"/>
          <w:sz w:val="24"/>
          <w:szCs w:val="24"/>
        </w:rPr>
        <w:t>zamknięcia wszystkich okien</w:t>
      </w:r>
      <w:r w:rsidRPr="003D4E0A">
        <w:rPr>
          <w:rFonts w:ascii="Times New Roman" w:hAnsi="Times New Roman"/>
          <w:sz w:val="24"/>
          <w:szCs w:val="24"/>
        </w:rPr>
        <w:t xml:space="preserve"> oraz do zgaszenia światła.</w:t>
      </w:r>
    </w:p>
    <w:p w14:paraId="2901FB18" w14:textId="3B442018" w:rsidR="009267B6" w:rsidRPr="00A2252F" w:rsidRDefault="009267B6" w:rsidP="00F51712">
      <w:pPr>
        <w:pStyle w:val="Akapitzlist"/>
        <w:numPr>
          <w:ilvl w:val="0"/>
          <w:numId w:val="16"/>
        </w:numPr>
        <w:spacing w:after="0" w:line="240" w:lineRule="auto"/>
        <w:jc w:val="both"/>
        <w:rPr>
          <w:rFonts w:ascii="Times New Roman" w:hAnsi="Times New Roman"/>
          <w:sz w:val="24"/>
          <w:szCs w:val="24"/>
        </w:rPr>
      </w:pPr>
      <w:r w:rsidRPr="00A2252F">
        <w:rPr>
          <w:rFonts w:ascii="Times New Roman" w:hAnsi="Times New Roman"/>
          <w:sz w:val="24"/>
          <w:szCs w:val="24"/>
        </w:rPr>
        <w:t>Wykonawca zobowiązany jest do bezzwłocznego poinformowania Zamawiającego o</w:t>
      </w:r>
      <w:r w:rsidR="00C770C7" w:rsidRPr="0089170A">
        <w:rPr>
          <w:rFonts w:ascii="Times New Roman" w:hAnsi="Times New Roman"/>
          <w:sz w:val="24"/>
          <w:szCs w:val="24"/>
        </w:rPr>
        <w:t> </w:t>
      </w:r>
      <w:r w:rsidRPr="003D4E0A">
        <w:rPr>
          <w:rFonts w:ascii="Times New Roman" w:hAnsi="Times New Roman"/>
          <w:sz w:val="24"/>
          <w:szCs w:val="24"/>
        </w:rPr>
        <w:t xml:space="preserve">wszelkich zauważonych awariach i uszkodzeniach występujących w </w:t>
      </w:r>
      <w:r w:rsidR="006852E3" w:rsidRPr="00A2252F">
        <w:rPr>
          <w:rFonts w:ascii="Times New Roman" w:hAnsi="Times New Roman"/>
          <w:sz w:val="24"/>
          <w:szCs w:val="24"/>
        </w:rPr>
        <w:t>obiekcie</w:t>
      </w:r>
      <w:r w:rsidRPr="00A2252F">
        <w:rPr>
          <w:rFonts w:ascii="Times New Roman" w:hAnsi="Times New Roman"/>
          <w:sz w:val="24"/>
          <w:szCs w:val="24"/>
        </w:rPr>
        <w:t>.</w:t>
      </w:r>
    </w:p>
    <w:p w14:paraId="1E69CFB1" w14:textId="6C3D5D5D" w:rsidR="00124C2D" w:rsidRDefault="00552AC7" w:rsidP="00F733C5">
      <w:pPr>
        <w:pStyle w:val="Akapitzlist"/>
        <w:numPr>
          <w:ilvl w:val="0"/>
          <w:numId w:val="16"/>
        </w:numPr>
        <w:spacing w:after="0" w:line="240" w:lineRule="auto"/>
        <w:jc w:val="both"/>
        <w:rPr>
          <w:rFonts w:ascii="Times New Roman" w:hAnsi="Times New Roman"/>
          <w:sz w:val="24"/>
          <w:szCs w:val="24"/>
        </w:rPr>
      </w:pPr>
      <w:r w:rsidRPr="00552AC7">
        <w:rPr>
          <w:rFonts w:ascii="Times New Roman" w:hAnsi="Times New Roman"/>
          <w:sz w:val="24"/>
          <w:szCs w:val="24"/>
        </w:rPr>
        <w:t xml:space="preserve">Umowa zostanie zawarta na </w:t>
      </w:r>
      <w:r w:rsidR="00306872">
        <w:rPr>
          <w:rFonts w:ascii="Times New Roman" w:hAnsi="Times New Roman"/>
          <w:sz w:val="24"/>
          <w:szCs w:val="24"/>
        </w:rPr>
        <w:t>24 miesiące.</w:t>
      </w:r>
    </w:p>
    <w:p w14:paraId="3473289C" w14:textId="0C9AC1DD" w:rsidR="00380F40" w:rsidRDefault="00380F40" w:rsidP="00380F40">
      <w:pPr>
        <w:jc w:val="both"/>
        <w:rPr>
          <w:sz w:val="24"/>
          <w:szCs w:val="24"/>
        </w:rPr>
      </w:pPr>
    </w:p>
    <w:p w14:paraId="280C04F1" w14:textId="5F7D96A9" w:rsidR="00380F40" w:rsidRDefault="00380F40" w:rsidP="00380F40">
      <w:pPr>
        <w:jc w:val="both"/>
        <w:rPr>
          <w:sz w:val="24"/>
          <w:szCs w:val="24"/>
        </w:rPr>
      </w:pPr>
    </w:p>
    <w:p w14:paraId="7009C4C8" w14:textId="41CF225E" w:rsidR="009736F0" w:rsidRDefault="009736F0" w:rsidP="00380F40">
      <w:pPr>
        <w:jc w:val="both"/>
        <w:rPr>
          <w:sz w:val="24"/>
          <w:szCs w:val="24"/>
        </w:rPr>
      </w:pPr>
    </w:p>
    <w:p w14:paraId="426657C6" w14:textId="6B4228C9" w:rsidR="009736F0" w:rsidRDefault="009736F0" w:rsidP="00380F40">
      <w:pPr>
        <w:jc w:val="both"/>
        <w:rPr>
          <w:sz w:val="24"/>
          <w:szCs w:val="24"/>
        </w:rPr>
      </w:pPr>
    </w:p>
    <w:p w14:paraId="64238966" w14:textId="425AFAED" w:rsidR="009736F0" w:rsidRDefault="009736F0" w:rsidP="00380F40">
      <w:pPr>
        <w:jc w:val="both"/>
        <w:rPr>
          <w:sz w:val="24"/>
          <w:szCs w:val="24"/>
        </w:rPr>
      </w:pPr>
    </w:p>
    <w:p w14:paraId="37592D04" w14:textId="7320C0E6" w:rsidR="009736F0" w:rsidRDefault="009736F0" w:rsidP="00380F40">
      <w:pPr>
        <w:jc w:val="both"/>
        <w:rPr>
          <w:sz w:val="24"/>
          <w:szCs w:val="24"/>
        </w:rPr>
      </w:pPr>
    </w:p>
    <w:p w14:paraId="4A953E93" w14:textId="5A8E7387" w:rsidR="009736F0" w:rsidRDefault="009736F0" w:rsidP="00380F40">
      <w:pPr>
        <w:jc w:val="both"/>
        <w:rPr>
          <w:sz w:val="24"/>
          <w:szCs w:val="24"/>
        </w:rPr>
      </w:pPr>
    </w:p>
    <w:p w14:paraId="25F2F1FD" w14:textId="743A389F" w:rsidR="009736F0" w:rsidRDefault="009736F0" w:rsidP="00380F40">
      <w:pPr>
        <w:jc w:val="both"/>
        <w:rPr>
          <w:sz w:val="24"/>
          <w:szCs w:val="24"/>
        </w:rPr>
      </w:pPr>
    </w:p>
    <w:p w14:paraId="789B1110" w14:textId="6FEA82D4" w:rsidR="009736F0" w:rsidRDefault="009736F0" w:rsidP="00380F40">
      <w:pPr>
        <w:jc w:val="both"/>
        <w:rPr>
          <w:sz w:val="24"/>
          <w:szCs w:val="24"/>
        </w:rPr>
      </w:pPr>
    </w:p>
    <w:p w14:paraId="12A9EE23" w14:textId="1C217694" w:rsidR="009736F0" w:rsidRDefault="009736F0" w:rsidP="00380F40">
      <w:pPr>
        <w:jc w:val="both"/>
        <w:rPr>
          <w:sz w:val="24"/>
          <w:szCs w:val="24"/>
        </w:rPr>
      </w:pPr>
    </w:p>
    <w:p w14:paraId="4ACED8A4" w14:textId="7C59F35A" w:rsidR="009736F0" w:rsidRDefault="009736F0" w:rsidP="00380F40">
      <w:pPr>
        <w:jc w:val="both"/>
        <w:rPr>
          <w:sz w:val="24"/>
          <w:szCs w:val="24"/>
        </w:rPr>
      </w:pPr>
    </w:p>
    <w:p w14:paraId="21D9B37E" w14:textId="37C79C8D" w:rsidR="009736F0" w:rsidRDefault="009736F0" w:rsidP="00380F40">
      <w:pPr>
        <w:jc w:val="both"/>
        <w:rPr>
          <w:sz w:val="24"/>
          <w:szCs w:val="24"/>
        </w:rPr>
      </w:pPr>
    </w:p>
    <w:p w14:paraId="7FCD9467" w14:textId="0CC322B1" w:rsidR="009736F0" w:rsidRDefault="009736F0" w:rsidP="00380F40">
      <w:pPr>
        <w:jc w:val="both"/>
        <w:rPr>
          <w:sz w:val="24"/>
          <w:szCs w:val="24"/>
        </w:rPr>
      </w:pPr>
    </w:p>
    <w:p w14:paraId="351689BD" w14:textId="3CAEDC4C" w:rsidR="009736F0" w:rsidRDefault="009736F0" w:rsidP="00380F40">
      <w:pPr>
        <w:jc w:val="both"/>
        <w:rPr>
          <w:sz w:val="24"/>
          <w:szCs w:val="24"/>
        </w:rPr>
      </w:pPr>
    </w:p>
    <w:p w14:paraId="1B4611C6" w14:textId="6A249B50" w:rsidR="009736F0" w:rsidRDefault="009736F0" w:rsidP="00380F40">
      <w:pPr>
        <w:jc w:val="both"/>
        <w:rPr>
          <w:sz w:val="24"/>
          <w:szCs w:val="24"/>
        </w:rPr>
      </w:pPr>
    </w:p>
    <w:p w14:paraId="196749B8" w14:textId="0933B372" w:rsidR="009736F0" w:rsidRDefault="009736F0" w:rsidP="00380F40">
      <w:pPr>
        <w:jc w:val="both"/>
        <w:rPr>
          <w:sz w:val="24"/>
          <w:szCs w:val="24"/>
        </w:rPr>
      </w:pPr>
    </w:p>
    <w:p w14:paraId="1F77DD3B" w14:textId="77777777" w:rsidR="00306872" w:rsidRDefault="00306872" w:rsidP="00380F40">
      <w:pPr>
        <w:jc w:val="both"/>
        <w:rPr>
          <w:sz w:val="24"/>
          <w:szCs w:val="24"/>
        </w:rPr>
      </w:pPr>
    </w:p>
    <w:p w14:paraId="209F91FC" w14:textId="77777777" w:rsidR="009736F0" w:rsidRDefault="009736F0" w:rsidP="00380F40">
      <w:pPr>
        <w:jc w:val="both"/>
        <w:rPr>
          <w:sz w:val="24"/>
          <w:szCs w:val="24"/>
        </w:rPr>
      </w:pPr>
    </w:p>
    <w:p w14:paraId="09954737" w14:textId="350F20E2" w:rsidR="00380F40" w:rsidRPr="00380F40" w:rsidRDefault="00380F40" w:rsidP="00380F40">
      <w:pPr>
        <w:jc w:val="both"/>
        <w:rPr>
          <w:sz w:val="24"/>
          <w:szCs w:val="24"/>
        </w:rPr>
      </w:pPr>
    </w:p>
    <w:p w14:paraId="5C517265" w14:textId="176F937E" w:rsidR="009267B6" w:rsidRPr="00B5257F" w:rsidRDefault="009267B6" w:rsidP="009267B6">
      <w:pPr>
        <w:spacing w:line="276" w:lineRule="auto"/>
        <w:jc w:val="center"/>
        <w:rPr>
          <w:b/>
          <w:sz w:val="28"/>
          <w:szCs w:val="28"/>
        </w:rPr>
      </w:pPr>
      <w:r w:rsidRPr="00B5257F">
        <w:rPr>
          <w:b/>
          <w:sz w:val="28"/>
          <w:szCs w:val="28"/>
        </w:rPr>
        <w:lastRenderedPageBreak/>
        <w:t>Szczegółowy zakres i częstotliwość prac objętych zamówieniem:</w:t>
      </w:r>
    </w:p>
    <w:p w14:paraId="3B9E7644" w14:textId="77777777" w:rsidR="009267B6" w:rsidRPr="006C10D1" w:rsidRDefault="009267B6" w:rsidP="009267B6">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51"/>
        <w:gridCol w:w="4507"/>
        <w:gridCol w:w="1070"/>
        <w:gridCol w:w="1236"/>
        <w:gridCol w:w="1134"/>
        <w:gridCol w:w="1278"/>
      </w:tblGrid>
      <w:tr w:rsidR="009267B6" w:rsidRPr="006C10D1" w14:paraId="4CD76738" w14:textId="77777777" w:rsidTr="00287EB9">
        <w:trPr>
          <w:trHeight w:val="344"/>
        </w:trPr>
        <w:tc>
          <w:tcPr>
            <w:tcW w:w="551" w:type="dxa"/>
            <w:vMerge w:val="restart"/>
            <w:vAlign w:val="center"/>
          </w:tcPr>
          <w:p w14:paraId="492BE5EB" w14:textId="77777777" w:rsidR="009267B6" w:rsidRPr="006C10D1" w:rsidRDefault="009267B6" w:rsidP="00287EB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l.p.</w:t>
            </w:r>
          </w:p>
        </w:tc>
        <w:tc>
          <w:tcPr>
            <w:tcW w:w="4507" w:type="dxa"/>
            <w:vMerge w:val="restart"/>
            <w:vAlign w:val="center"/>
          </w:tcPr>
          <w:p w14:paraId="342052B2" w14:textId="77777777" w:rsidR="009267B6" w:rsidRPr="006C10D1" w:rsidRDefault="009267B6" w:rsidP="00287EB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Rodzaj czynności</w:t>
            </w:r>
          </w:p>
        </w:tc>
        <w:tc>
          <w:tcPr>
            <w:tcW w:w="4718" w:type="dxa"/>
            <w:gridSpan w:val="4"/>
          </w:tcPr>
          <w:p w14:paraId="571146D6" w14:textId="47C649FE" w:rsidR="009267B6" w:rsidRPr="006C10D1" w:rsidRDefault="007845C3" w:rsidP="00287EB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C</w:t>
            </w:r>
            <w:r w:rsidR="009267B6" w:rsidRPr="006C10D1">
              <w:rPr>
                <w:rFonts w:ascii="Times New Roman" w:hAnsi="Times New Roman" w:cs="Times New Roman"/>
                <w:b/>
                <w:sz w:val="24"/>
                <w:szCs w:val="24"/>
              </w:rPr>
              <w:t>zęstotliwość</w:t>
            </w:r>
          </w:p>
        </w:tc>
      </w:tr>
      <w:tr w:rsidR="009267B6" w:rsidRPr="006C10D1" w14:paraId="3F4E7551" w14:textId="77777777" w:rsidTr="00CC605E">
        <w:trPr>
          <w:trHeight w:val="240"/>
        </w:trPr>
        <w:tc>
          <w:tcPr>
            <w:tcW w:w="551" w:type="dxa"/>
            <w:vMerge/>
          </w:tcPr>
          <w:p w14:paraId="7E9FA343" w14:textId="77777777" w:rsidR="009267B6" w:rsidRPr="006C10D1" w:rsidRDefault="009267B6" w:rsidP="00287EB9">
            <w:pPr>
              <w:pStyle w:val="Akapitzlist"/>
              <w:spacing w:after="0"/>
              <w:ind w:left="0"/>
              <w:jc w:val="both"/>
              <w:rPr>
                <w:rFonts w:ascii="Times New Roman" w:hAnsi="Times New Roman" w:cs="Times New Roman"/>
                <w:b/>
                <w:sz w:val="24"/>
                <w:szCs w:val="24"/>
              </w:rPr>
            </w:pPr>
          </w:p>
        </w:tc>
        <w:tc>
          <w:tcPr>
            <w:tcW w:w="4507" w:type="dxa"/>
            <w:vMerge/>
          </w:tcPr>
          <w:p w14:paraId="4D472BF6" w14:textId="77777777" w:rsidR="009267B6" w:rsidRPr="006C10D1" w:rsidRDefault="009267B6" w:rsidP="00287EB9">
            <w:pPr>
              <w:pStyle w:val="Akapitzlist"/>
              <w:spacing w:after="0"/>
              <w:ind w:left="0"/>
              <w:jc w:val="both"/>
              <w:rPr>
                <w:rFonts w:ascii="Times New Roman" w:hAnsi="Times New Roman" w:cs="Times New Roman"/>
                <w:b/>
                <w:sz w:val="24"/>
                <w:szCs w:val="24"/>
              </w:rPr>
            </w:pPr>
          </w:p>
        </w:tc>
        <w:tc>
          <w:tcPr>
            <w:tcW w:w="1070" w:type="dxa"/>
          </w:tcPr>
          <w:p w14:paraId="3E6E687D" w14:textId="77777777" w:rsidR="009267B6" w:rsidRPr="006C10D1" w:rsidRDefault="009267B6" w:rsidP="00287EB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1 x</w:t>
            </w:r>
          </w:p>
          <w:p w14:paraId="2CAB615F" w14:textId="77777777" w:rsidR="009267B6" w:rsidRPr="006C10D1" w:rsidRDefault="009267B6" w:rsidP="00287EB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dziennie</w:t>
            </w:r>
          </w:p>
        </w:tc>
        <w:tc>
          <w:tcPr>
            <w:tcW w:w="1236" w:type="dxa"/>
          </w:tcPr>
          <w:p w14:paraId="45C34ACF" w14:textId="77777777" w:rsidR="009267B6" w:rsidRPr="006C10D1" w:rsidRDefault="009267B6" w:rsidP="00287EB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1 x w tygodniu</w:t>
            </w:r>
          </w:p>
        </w:tc>
        <w:tc>
          <w:tcPr>
            <w:tcW w:w="1134" w:type="dxa"/>
          </w:tcPr>
          <w:p w14:paraId="7019C41C" w14:textId="77777777" w:rsidR="009267B6" w:rsidRPr="006C10D1" w:rsidRDefault="009267B6" w:rsidP="00287EB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1 x w miesiącu</w:t>
            </w:r>
          </w:p>
        </w:tc>
        <w:tc>
          <w:tcPr>
            <w:tcW w:w="1278" w:type="dxa"/>
          </w:tcPr>
          <w:p w14:paraId="27854901" w14:textId="77777777" w:rsidR="009267B6" w:rsidRPr="006C10D1" w:rsidRDefault="00596E60" w:rsidP="00287EB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9267B6" w:rsidRPr="006C10D1">
              <w:rPr>
                <w:rFonts w:ascii="Times New Roman" w:hAnsi="Times New Roman" w:cs="Times New Roman"/>
                <w:b/>
                <w:sz w:val="24"/>
                <w:szCs w:val="24"/>
              </w:rPr>
              <w:t xml:space="preserve"> x w roku</w:t>
            </w:r>
          </w:p>
        </w:tc>
      </w:tr>
      <w:tr w:rsidR="009267B6" w:rsidRPr="006C10D1" w14:paraId="0B80F30D" w14:textId="77777777" w:rsidTr="00CC605E">
        <w:tc>
          <w:tcPr>
            <w:tcW w:w="551" w:type="dxa"/>
            <w:vAlign w:val="center"/>
          </w:tcPr>
          <w:p w14:paraId="3FF788F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7" w:type="dxa"/>
          </w:tcPr>
          <w:p w14:paraId="164ED5E2"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Z</w:t>
            </w:r>
            <w:r w:rsidR="009267B6" w:rsidRPr="006C10D1">
              <w:rPr>
                <w:rFonts w:ascii="Times New Roman" w:hAnsi="Times New Roman" w:cs="Times New Roman"/>
                <w:sz w:val="24"/>
                <w:szCs w:val="24"/>
              </w:rPr>
              <w:t>amiatanie i mycie podłóg oraz listew przyściennych na mokro z użyciem środków przeznaczonych do mycia odpowiednich powierzchni, płynu antypoślizgowego</w:t>
            </w:r>
          </w:p>
        </w:tc>
        <w:tc>
          <w:tcPr>
            <w:tcW w:w="1070" w:type="dxa"/>
            <w:vAlign w:val="center"/>
          </w:tcPr>
          <w:p w14:paraId="69700AA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A549FE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6B880DFA"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5D8D2994"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040CF6C" w14:textId="77777777" w:rsidTr="00CC605E">
        <w:tc>
          <w:tcPr>
            <w:tcW w:w="551" w:type="dxa"/>
            <w:vAlign w:val="center"/>
          </w:tcPr>
          <w:p w14:paraId="6CF8FCD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w:t>
            </w:r>
            <w:r w:rsidR="0016023B" w:rsidRPr="006C10D1">
              <w:rPr>
                <w:rFonts w:ascii="Times New Roman" w:hAnsi="Times New Roman" w:cs="Times New Roman"/>
                <w:b/>
                <w:sz w:val="24"/>
                <w:szCs w:val="24"/>
              </w:rPr>
              <w:t>.</w:t>
            </w:r>
          </w:p>
        </w:tc>
        <w:tc>
          <w:tcPr>
            <w:tcW w:w="4507" w:type="dxa"/>
          </w:tcPr>
          <w:p w14:paraId="2BEEE424" w14:textId="14EB4C36" w:rsidR="009267B6" w:rsidRPr="006C10D1" w:rsidRDefault="00A83FF0" w:rsidP="0089170A">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aszynowe czyszczenie posadzek w holach i korytarzach, konserwacja atestowanymi środkami p</w:t>
            </w:r>
            <w:r w:rsidR="00093D0C" w:rsidRPr="006C10D1">
              <w:rPr>
                <w:rFonts w:ascii="Times New Roman" w:hAnsi="Times New Roman" w:cs="Times New Roman"/>
                <w:sz w:val="24"/>
                <w:szCs w:val="24"/>
              </w:rPr>
              <w:t>rzeciwpoślizgowymi, nabłyszcza</w:t>
            </w:r>
            <w:r w:rsidR="009267B6" w:rsidRPr="006C10D1">
              <w:rPr>
                <w:rFonts w:ascii="Times New Roman" w:hAnsi="Times New Roman" w:cs="Times New Roman"/>
                <w:sz w:val="24"/>
                <w:szCs w:val="24"/>
              </w:rPr>
              <w:t>jącymi, odpowiednimi do danej powierzchni</w:t>
            </w:r>
          </w:p>
        </w:tc>
        <w:tc>
          <w:tcPr>
            <w:tcW w:w="1070" w:type="dxa"/>
            <w:vAlign w:val="center"/>
          </w:tcPr>
          <w:p w14:paraId="06B30FD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E73B85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5873F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72EC59E0"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A3D502B" w14:textId="77777777" w:rsidTr="00CC605E">
        <w:tc>
          <w:tcPr>
            <w:tcW w:w="551" w:type="dxa"/>
            <w:vAlign w:val="center"/>
          </w:tcPr>
          <w:p w14:paraId="0162558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3</w:t>
            </w:r>
            <w:r w:rsidR="0016023B" w:rsidRPr="006C10D1">
              <w:rPr>
                <w:rFonts w:ascii="Times New Roman" w:hAnsi="Times New Roman" w:cs="Times New Roman"/>
                <w:b/>
                <w:sz w:val="24"/>
                <w:szCs w:val="24"/>
              </w:rPr>
              <w:t>.</w:t>
            </w:r>
          </w:p>
        </w:tc>
        <w:tc>
          <w:tcPr>
            <w:tcW w:w="4507" w:type="dxa"/>
          </w:tcPr>
          <w:p w14:paraId="3478CAAE"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dkurzanie wykładzin dywanowych wraz </w:t>
            </w:r>
          </w:p>
          <w:p w14:paraId="1904417E" w14:textId="77777777" w:rsidR="009267B6" w:rsidRPr="006C10D1" w:rsidRDefault="009267B6" w:rsidP="00596E60">
            <w:pPr>
              <w:pStyle w:val="Akapitzlist"/>
              <w:ind w:left="0"/>
              <w:jc w:val="both"/>
              <w:rPr>
                <w:rFonts w:ascii="Times New Roman" w:hAnsi="Times New Roman" w:cs="Times New Roman"/>
                <w:sz w:val="24"/>
                <w:szCs w:val="24"/>
              </w:rPr>
            </w:pPr>
            <w:r w:rsidRPr="006C10D1">
              <w:rPr>
                <w:rFonts w:ascii="Times New Roman" w:hAnsi="Times New Roman" w:cs="Times New Roman"/>
                <w:sz w:val="24"/>
                <w:szCs w:val="24"/>
              </w:rPr>
              <w:t>z cokolikami, chodników, dywanów, usuwanie plam z powierzchni wykładzin dywanowych, chodników</w:t>
            </w:r>
          </w:p>
        </w:tc>
        <w:tc>
          <w:tcPr>
            <w:tcW w:w="1070" w:type="dxa"/>
            <w:vAlign w:val="center"/>
          </w:tcPr>
          <w:p w14:paraId="53513A4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6E36950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3EFFB85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734F74B6"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193F647" w14:textId="77777777" w:rsidTr="00CC605E">
        <w:tc>
          <w:tcPr>
            <w:tcW w:w="551" w:type="dxa"/>
            <w:vAlign w:val="center"/>
          </w:tcPr>
          <w:p w14:paraId="2D396ABF"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4</w:t>
            </w:r>
            <w:r w:rsidR="0016023B" w:rsidRPr="006C10D1">
              <w:rPr>
                <w:rFonts w:ascii="Times New Roman" w:hAnsi="Times New Roman" w:cs="Times New Roman"/>
                <w:b/>
                <w:sz w:val="24"/>
                <w:szCs w:val="24"/>
              </w:rPr>
              <w:t>.</w:t>
            </w:r>
          </w:p>
        </w:tc>
        <w:tc>
          <w:tcPr>
            <w:tcW w:w="4507" w:type="dxa"/>
          </w:tcPr>
          <w:p w14:paraId="0EC0F529" w14:textId="7B7BFE23" w:rsidR="009267B6" w:rsidRPr="00A2252F" w:rsidRDefault="00A83FF0" w:rsidP="00596E60">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U</w:t>
            </w:r>
            <w:r w:rsidR="009267B6" w:rsidRPr="003D4E0A">
              <w:rPr>
                <w:rFonts w:ascii="Times New Roman" w:hAnsi="Times New Roman" w:cs="Times New Roman"/>
                <w:sz w:val="24"/>
                <w:szCs w:val="24"/>
              </w:rPr>
              <w:t xml:space="preserve">suwanie śladów palców z powierzchni szklanych, </w:t>
            </w:r>
            <w:proofErr w:type="spellStart"/>
            <w:r w:rsidR="008F5F38" w:rsidRPr="00A2252F">
              <w:rPr>
                <w:rFonts w:ascii="Times New Roman" w:hAnsi="Times New Roman"/>
                <w:sz w:val="24"/>
                <w:szCs w:val="24"/>
              </w:rPr>
              <w:t>plexi</w:t>
            </w:r>
            <w:proofErr w:type="spellEnd"/>
            <w:r w:rsidR="008F5F38" w:rsidRPr="00A2252F">
              <w:rPr>
                <w:rFonts w:ascii="Times New Roman" w:hAnsi="Times New Roman"/>
                <w:sz w:val="24"/>
                <w:szCs w:val="24"/>
              </w:rPr>
              <w:t xml:space="preserve">, </w:t>
            </w:r>
            <w:r w:rsidR="009267B6" w:rsidRPr="00A2252F">
              <w:rPr>
                <w:rFonts w:ascii="Times New Roman" w:hAnsi="Times New Roman"/>
                <w:sz w:val="24"/>
                <w:szCs w:val="24"/>
              </w:rPr>
              <w:t>czyszczenie tablic szkolnych</w:t>
            </w:r>
          </w:p>
        </w:tc>
        <w:tc>
          <w:tcPr>
            <w:tcW w:w="1070" w:type="dxa"/>
            <w:vAlign w:val="center"/>
          </w:tcPr>
          <w:p w14:paraId="1B89DC3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12D21E46"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21E01350"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2C519A2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0F6A37B4" w14:textId="77777777" w:rsidTr="00CC605E">
        <w:tc>
          <w:tcPr>
            <w:tcW w:w="551" w:type="dxa"/>
            <w:vAlign w:val="center"/>
          </w:tcPr>
          <w:p w14:paraId="345BE46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5</w:t>
            </w:r>
            <w:r w:rsidR="0016023B" w:rsidRPr="006C10D1">
              <w:rPr>
                <w:rFonts w:ascii="Times New Roman" w:hAnsi="Times New Roman" w:cs="Times New Roman"/>
                <w:b/>
                <w:sz w:val="24"/>
                <w:szCs w:val="24"/>
              </w:rPr>
              <w:t>.</w:t>
            </w:r>
          </w:p>
        </w:tc>
        <w:tc>
          <w:tcPr>
            <w:tcW w:w="4507" w:type="dxa"/>
          </w:tcPr>
          <w:p w14:paraId="3126FE47" w14:textId="2131CEDD" w:rsidR="009267B6" w:rsidRPr="008414FF" w:rsidRDefault="00A83FF0" w:rsidP="003D4E0A">
            <w:pPr>
              <w:pStyle w:val="Akapitzlist"/>
              <w:ind w:left="0"/>
              <w:jc w:val="both"/>
              <w:rPr>
                <w:rFonts w:ascii="Times New Roman" w:hAnsi="Times New Roman" w:cs="Times New Roman"/>
                <w:sz w:val="24"/>
                <w:szCs w:val="24"/>
              </w:rPr>
            </w:pPr>
            <w:r w:rsidRPr="008414FF">
              <w:rPr>
                <w:rFonts w:ascii="Times New Roman" w:hAnsi="Times New Roman" w:cs="Times New Roman"/>
                <w:sz w:val="24"/>
                <w:szCs w:val="24"/>
              </w:rPr>
              <w:t>W</w:t>
            </w:r>
            <w:r w:rsidR="009267B6" w:rsidRPr="008414FF">
              <w:rPr>
                <w:rFonts w:ascii="Times New Roman" w:hAnsi="Times New Roman" w:cs="Times New Roman"/>
                <w:sz w:val="24"/>
                <w:szCs w:val="24"/>
              </w:rPr>
              <w:t xml:space="preserve">ycieranie kurzu (z mebli, regałów, </w:t>
            </w:r>
            <w:r w:rsidR="008F5F38" w:rsidRPr="008414FF">
              <w:rPr>
                <w:rFonts w:ascii="Times New Roman" w:hAnsi="Times New Roman" w:cs="Times New Roman"/>
                <w:sz w:val="24"/>
                <w:szCs w:val="24"/>
              </w:rPr>
              <w:t xml:space="preserve">regałów bibliotecznych, </w:t>
            </w:r>
            <w:r w:rsidR="009267B6" w:rsidRPr="008414FF">
              <w:rPr>
                <w:rFonts w:ascii="Times New Roman" w:hAnsi="Times New Roman" w:cs="Times New Roman"/>
                <w:sz w:val="24"/>
                <w:szCs w:val="24"/>
              </w:rPr>
              <w:t xml:space="preserve">półek, biurek, stołów, luster, obrazów i innego sprzętu znajdującego się </w:t>
            </w:r>
            <w:r w:rsidR="008414FF">
              <w:rPr>
                <w:rFonts w:ascii="Times New Roman" w:hAnsi="Times New Roman" w:cs="Times New Roman"/>
                <w:sz w:val="24"/>
                <w:szCs w:val="24"/>
              </w:rPr>
              <w:br/>
            </w:r>
            <w:r w:rsidR="009267B6" w:rsidRPr="008414FF">
              <w:rPr>
                <w:rFonts w:ascii="Times New Roman" w:hAnsi="Times New Roman" w:cs="Times New Roman"/>
                <w:sz w:val="24"/>
                <w:szCs w:val="24"/>
              </w:rPr>
              <w:t>w pomieszczeniach</w:t>
            </w:r>
            <w:r w:rsidR="00A2252F" w:rsidRPr="008414FF">
              <w:rPr>
                <w:rFonts w:ascii="Times New Roman" w:hAnsi="Times New Roman" w:cs="Times New Roman"/>
                <w:sz w:val="24"/>
                <w:szCs w:val="24"/>
              </w:rPr>
              <w:t xml:space="preserve"> </w:t>
            </w:r>
            <w:r w:rsidR="00E15450" w:rsidRPr="008414FF">
              <w:rPr>
                <w:rFonts w:ascii="Times New Roman" w:hAnsi="Times New Roman" w:cs="Times New Roman"/>
                <w:sz w:val="24"/>
                <w:szCs w:val="24"/>
              </w:rPr>
              <w:t>(z wyłączeniem sprzęt</w:t>
            </w:r>
            <w:r w:rsidR="009E3DD6" w:rsidRPr="008414FF">
              <w:rPr>
                <w:rFonts w:ascii="Times New Roman" w:hAnsi="Times New Roman" w:cs="Times New Roman"/>
                <w:sz w:val="24"/>
                <w:szCs w:val="24"/>
              </w:rPr>
              <w:t>u</w:t>
            </w:r>
            <w:r w:rsidR="00A2252F" w:rsidRPr="008414FF">
              <w:rPr>
                <w:rFonts w:ascii="Times New Roman" w:hAnsi="Times New Roman" w:cs="Times New Roman"/>
                <w:sz w:val="24"/>
                <w:szCs w:val="24"/>
              </w:rPr>
              <w:t xml:space="preserve"> </w:t>
            </w:r>
            <w:r w:rsidR="009267B6" w:rsidRPr="008414FF">
              <w:rPr>
                <w:rFonts w:ascii="Times New Roman" w:hAnsi="Times New Roman" w:cs="Times New Roman"/>
                <w:sz w:val="24"/>
                <w:szCs w:val="24"/>
              </w:rPr>
              <w:t>teleinformatycznego), przecieranie na mokro parapetów i listew naściennych</w:t>
            </w:r>
          </w:p>
        </w:tc>
        <w:tc>
          <w:tcPr>
            <w:tcW w:w="1070" w:type="dxa"/>
            <w:vAlign w:val="center"/>
          </w:tcPr>
          <w:p w14:paraId="3FF5BD7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1733A21"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4C89D60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5EE4ED2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9974B1D" w14:textId="77777777" w:rsidTr="00CC605E">
        <w:tc>
          <w:tcPr>
            <w:tcW w:w="551" w:type="dxa"/>
            <w:vAlign w:val="center"/>
          </w:tcPr>
          <w:p w14:paraId="78E79BA6"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6</w:t>
            </w:r>
            <w:r w:rsidR="0016023B" w:rsidRPr="006C10D1">
              <w:rPr>
                <w:rFonts w:ascii="Times New Roman" w:hAnsi="Times New Roman" w:cs="Times New Roman"/>
                <w:b/>
                <w:sz w:val="24"/>
                <w:szCs w:val="24"/>
              </w:rPr>
              <w:t>.</w:t>
            </w:r>
          </w:p>
        </w:tc>
        <w:tc>
          <w:tcPr>
            <w:tcW w:w="4507" w:type="dxa"/>
          </w:tcPr>
          <w:p w14:paraId="684B3666"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U</w:t>
            </w:r>
            <w:r w:rsidR="009267B6" w:rsidRPr="006C10D1">
              <w:rPr>
                <w:rFonts w:ascii="Times New Roman" w:hAnsi="Times New Roman" w:cs="Times New Roman"/>
                <w:sz w:val="24"/>
                <w:szCs w:val="24"/>
              </w:rPr>
              <w:t xml:space="preserve">suwanie kurzu z parapetów </w:t>
            </w:r>
          </w:p>
        </w:tc>
        <w:tc>
          <w:tcPr>
            <w:tcW w:w="1070" w:type="dxa"/>
            <w:vAlign w:val="center"/>
          </w:tcPr>
          <w:p w14:paraId="2872D414" w14:textId="77777777" w:rsidR="009267B6" w:rsidRPr="006C10D1" w:rsidRDefault="00840D80"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583EC1C1"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4" w:type="dxa"/>
          </w:tcPr>
          <w:p w14:paraId="7A9BF5AE"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8" w:type="dxa"/>
          </w:tcPr>
          <w:p w14:paraId="4C2D1BFB"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7BEB3A7B" w14:textId="77777777" w:rsidTr="00CC605E">
        <w:tc>
          <w:tcPr>
            <w:tcW w:w="551" w:type="dxa"/>
            <w:vAlign w:val="center"/>
          </w:tcPr>
          <w:p w14:paraId="3C299D0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7</w:t>
            </w:r>
            <w:r w:rsidR="0016023B" w:rsidRPr="006C10D1">
              <w:rPr>
                <w:rFonts w:ascii="Times New Roman" w:hAnsi="Times New Roman" w:cs="Times New Roman"/>
                <w:b/>
                <w:sz w:val="24"/>
                <w:szCs w:val="24"/>
              </w:rPr>
              <w:t>.</w:t>
            </w:r>
          </w:p>
        </w:tc>
        <w:tc>
          <w:tcPr>
            <w:tcW w:w="4507" w:type="dxa"/>
          </w:tcPr>
          <w:p w14:paraId="237B164D"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mat antypoślizgowych</w:t>
            </w:r>
          </w:p>
        </w:tc>
        <w:tc>
          <w:tcPr>
            <w:tcW w:w="1070" w:type="dxa"/>
            <w:vAlign w:val="center"/>
          </w:tcPr>
          <w:p w14:paraId="4413573F"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3506EC78"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134" w:type="dxa"/>
          </w:tcPr>
          <w:p w14:paraId="65AA969A"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78" w:type="dxa"/>
          </w:tcPr>
          <w:p w14:paraId="5C607812"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56A9F96" w14:textId="77777777" w:rsidTr="00CC605E">
        <w:tc>
          <w:tcPr>
            <w:tcW w:w="551" w:type="dxa"/>
            <w:vAlign w:val="center"/>
          </w:tcPr>
          <w:p w14:paraId="0A2F68C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8</w:t>
            </w:r>
            <w:r w:rsidR="0016023B" w:rsidRPr="006C10D1">
              <w:rPr>
                <w:rFonts w:ascii="Times New Roman" w:hAnsi="Times New Roman" w:cs="Times New Roman"/>
                <w:b/>
                <w:sz w:val="24"/>
                <w:szCs w:val="24"/>
              </w:rPr>
              <w:t>.</w:t>
            </w:r>
          </w:p>
        </w:tc>
        <w:tc>
          <w:tcPr>
            <w:tcW w:w="4507" w:type="dxa"/>
          </w:tcPr>
          <w:p w14:paraId="57D2BFDA"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w:t>
            </w:r>
            <w:r w:rsidR="001E5A18" w:rsidRPr="006C10D1">
              <w:rPr>
                <w:rFonts w:ascii="Times New Roman" w:hAnsi="Times New Roman" w:cs="Times New Roman"/>
                <w:sz w:val="24"/>
                <w:szCs w:val="24"/>
              </w:rPr>
              <w:t xml:space="preserve"> i dezynfekcja</w:t>
            </w:r>
            <w:r w:rsidR="009267B6" w:rsidRPr="006C10D1">
              <w:rPr>
                <w:rFonts w:ascii="Times New Roman" w:hAnsi="Times New Roman" w:cs="Times New Roman"/>
                <w:sz w:val="24"/>
                <w:szCs w:val="24"/>
              </w:rPr>
              <w:t xml:space="preserve"> poręczy i balustrad (tralek) na klatkach schodowych i ciągach komunikacyjnych</w:t>
            </w:r>
          </w:p>
        </w:tc>
        <w:tc>
          <w:tcPr>
            <w:tcW w:w="1070" w:type="dxa"/>
            <w:vAlign w:val="center"/>
          </w:tcPr>
          <w:p w14:paraId="4B17052E" w14:textId="77777777" w:rsidR="009267B6" w:rsidRPr="006C10D1" w:rsidRDefault="00840D80"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4D2EA0A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0D5486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6147AAA6" w14:textId="77777777" w:rsidR="009267B6" w:rsidRPr="006C10D1" w:rsidRDefault="009267B6" w:rsidP="00596E60">
            <w:pPr>
              <w:pStyle w:val="Akapitzlist"/>
              <w:ind w:left="0"/>
              <w:jc w:val="both"/>
              <w:rPr>
                <w:rFonts w:ascii="Times New Roman" w:hAnsi="Times New Roman" w:cs="Times New Roman"/>
                <w:b/>
                <w:sz w:val="24"/>
                <w:szCs w:val="24"/>
              </w:rPr>
            </w:pPr>
          </w:p>
        </w:tc>
      </w:tr>
      <w:tr w:rsidR="00F47659" w:rsidRPr="006C10D1" w14:paraId="27724838" w14:textId="77777777" w:rsidTr="00CC605E">
        <w:tc>
          <w:tcPr>
            <w:tcW w:w="551" w:type="dxa"/>
            <w:vAlign w:val="center"/>
          </w:tcPr>
          <w:p w14:paraId="36790BF1" w14:textId="77777777" w:rsidR="00F47659" w:rsidRPr="00552AC7" w:rsidRDefault="00F47659" w:rsidP="00596E60">
            <w:pPr>
              <w:pStyle w:val="Akapitzlist"/>
              <w:ind w:left="0"/>
              <w:jc w:val="center"/>
              <w:rPr>
                <w:rFonts w:ascii="Times New Roman" w:hAnsi="Times New Roman" w:cs="Times New Roman"/>
                <w:b/>
                <w:sz w:val="24"/>
                <w:szCs w:val="24"/>
              </w:rPr>
            </w:pPr>
            <w:r w:rsidRPr="00552AC7">
              <w:rPr>
                <w:rFonts w:ascii="Times New Roman" w:hAnsi="Times New Roman" w:cs="Times New Roman"/>
                <w:b/>
                <w:sz w:val="24"/>
                <w:szCs w:val="24"/>
              </w:rPr>
              <w:t>9.</w:t>
            </w:r>
          </w:p>
        </w:tc>
        <w:tc>
          <w:tcPr>
            <w:tcW w:w="4507" w:type="dxa"/>
          </w:tcPr>
          <w:p w14:paraId="5CCBFD35" w14:textId="77777777" w:rsidR="00F47659" w:rsidRPr="00552AC7"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00F47659" w:rsidRPr="00552AC7">
              <w:rPr>
                <w:rFonts w:ascii="Times New Roman" w:hAnsi="Times New Roman" w:cs="Times New Roman"/>
                <w:sz w:val="24"/>
                <w:szCs w:val="24"/>
              </w:rPr>
              <w:t>ycieranie i dezynfekcja klamek drzwiowych</w:t>
            </w:r>
          </w:p>
        </w:tc>
        <w:tc>
          <w:tcPr>
            <w:tcW w:w="1070" w:type="dxa"/>
            <w:vAlign w:val="center"/>
          </w:tcPr>
          <w:p w14:paraId="18BDC03C" w14:textId="77777777" w:rsidR="00F47659" w:rsidRPr="00552AC7" w:rsidRDefault="00F47659" w:rsidP="00596E60">
            <w:pPr>
              <w:pStyle w:val="Akapitzlist"/>
              <w:ind w:left="0"/>
              <w:jc w:val="center"/>
              <w:rPr>
                <w:rFonts w:ascii="Times New Roman" w:hAnsi="Times New Roman" w:cs="Times New Roman"/>
                <w:b/>
                <w:sz w:val="24"/>
                <w:szCs w:val="24"/>
              </w:rPr>
            </w:pPr>
            <w:r w:rsidRPr="00552AC7">
              <w:rPr>
                <w:rFonts w:ascii="Times New Roman" w:hAnsi="Times New Roman" w:cs="Times New Roman"/>
                <w:b/>
                <w:sz w:val="24"/>
                <w:szCs w:val="24"/>
              </w:rPr>
              <w:t>x</w:t>
            </w:r>
          </w:p>
        </w:tc>
        <w:tc>
          <w:tcPr>
            <w:tcW w:w="1236" w:type="dxa"/>
          </w:tcPr>
          <w:p w14:paraId="42847971" w14:textId="77777777" w:rsidR="00F47659" w:rsidRPr="006C10D1" w:rsidRDefault="00F47659" w:rsidP="00596E60">
            <w:pPr>
              <w:pStyle w:val="Akapitzlist"/>
              <w:ind w:left="0"/>
              <w:jc w:val="both"/>
              <w:rPr>
                <w:rFonts w:ascii="Times New Roman" w:hAnsi="Times New Roman" w:cs="Times New Roman"/>
                <w:b/>
                <w:sz w:val="24"/>
                <w:szCs w:val="24"/>
              </w:rPr>
            </w:pPr>
          </w:p>
        </w:tc>
        <w:tc>
          <w:tcPr>
            <w:tcW w:w="1134" w:type="dxa"/>
          </w:tcPr>
          <w:p w14:paraId="6F33AE01" w14:textId="77777777" w:rsidR="00F47659" w:rsidRPr="006C10D1" w:rsidRDefault="00F47659" w:rsidP="00596E60">
            <w:pPr>
              <w:pStyle w:val="Akapitzlist"/>
              <w:ind w:left="0"/>
              <w:jc w:val="both"/>
              <w:rPr>
                <w:rFonts w:ascii="Times New Roman" w:hAnsi="Times New Roman" w:cs="Times New Roman"/>
                <w:b/>
                <w:sz w:val="24"/>
                <w:szCs w:val="24"/>
              </w:rPr>
            </w:pPr>
          </w:p>
        </w:tc>
        <w:tc>
          <w:tcPr>
            <w:tcW w:w="1278" w:type="dxa"/>
          </w:tcPr>
          <w:p w14:paraId="2CA740EB" w14:textId="77777777" w:rsidR="00F47659" w:rsidRPr="006C10D1" w:rsidRDefault="00F47659" w:rsidP="00596E60">
            <w:pPr>
              <w:pStyle w:val="Akapitzlist"/>
              <w:ind w:left="0"/>
              <w:jc w:val="both"/>
              <w:rPr>
                <w:rFonts w:ascii="Times New Roman" w:hAnsi="Times New Roman" w:cs="Times New Roman"/>
                <w:b/>
                <w:sz w:val="24"/>
                <w:szCs w:val="24"/>
              </w:rPr>
            </w:pPr>
          </w:p>
        </w:tc>
      </w:tr>
      <w:tr w:rsidR="009267B6" w:rsidRPr="006C10D1" w14:paraId="6F077210" w14:textId="77777777" w:rsidTr="00CC605E">
        <w:tc>
          <w:tcPr>
            <w:tcW w:w="551" w:type="dxa"/>
            <w:vAlign w:val="center"/>
          </w:tcPr>
          <w:p w14:paraId="664965CE"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10</w:t>
            </w:r>
            <w:r w:rsidR="0016023B" w:rsidRPr="006C10D1">
              <w:rPr>
                <w:rFonts w:ascii="Times New Roman" w:hAnsi="Times New Roman" w:cs="Times New Roman"/>
                <w:b/>
                <w:sz w:val="24"/>
                <w:szCs w:val="24"/>
              </w:rPr>
              <w:t>.</w:t>
            </w:r>
          </w:p>
        </w:tc>
        <w:tc>
          <w:tcPr>
            <w:tcW w:w="4507" w:type="dxa"/>
          </w:tcPr>
          <w:p w14:paraId="28D38B65" w14:textId="4792ED43"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próżnianie pojemników na śmieci, pojemników niszczarek i wynoszenie </w:t>
            </w:r>
            <w:r w:rsidR="00C770C7" w:rsidRPr="006C10D1">
              <w:rPr>
                <w:rFonts w:ascii="Times New Roman" w:hAnsi="Times New Roman" w:cs="Times New Roman"/>
                <w:sz w:val="24"/>
                <w:szCs w:val="24"/>
              </w:rPr>
              <w:t>do</w:t>
            </w:r>
            <w:r w:rsidR="00C770C7">
              <w:rPr>
                <w:rFonts w:ascii="Times New Roman" w:hAnsi="Times New Roman" w:cs="Times New Roman"/>
                <w:sz w:val="24"/>
                <w:szCs w:val="24"/>
              </w:rPr>
              <w:t> </w:t>
            </w:r>
            <w:r w:rsidR="009267B6" w:rsidRPr="006C10D1">
              <w:rPr>
                <w:rFonts w:ascii="Times New Roman" w:hAnsi="Times New Roman" w:cs="Times New Roman"/>
                <w:sz w:val="24"/>
                <w:szCs w:val="24"/>
              </w:rPr>
              <w:t>miejsc wyznaczonych, wymiana worków plastikowych</w:t>
            </w:r>
          </w:p>
        </w:tc>
        <w:tc>
          <w:tcPr>
            <w:tcW w:w="1070" w:type="dxa"/>
            <w:vAlign w:val="center"/>
          </w:tcPr>
          <w:p w14:paraId="5697695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09B0618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4E996F3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6F4CC3FB"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55982FB" w14:textId="77777777" w:rsidTr="00CC605E">
        <w:trPr>
          <w:trHeight w:val="1016"/>
        </w:trPr>
        <w:tc>
          <w:tcPr>
            <w:tcW w:w="551" w:type="dxa"/>
            <w:vAlign w:val="center"/>
          </w:tcPr>
          <w:p w14:paraId="0BAFAFA6"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F47659"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507" w:type="dxa"/>
          </w:tcPr>
          <w:p w14:paraId="6DF23311" w14:textId="0F2CF62D" w:rsidR="009267B6" w:rsidRPr="00534070" w:rsidRDefault="00A83FF0" w:rsidP="00534070">
            <w:pPr>
              <w:jc w:val="both"/>
              <w:rPr>
                <w:rFonts w:ascii="Times New Roman" w:hAnsi="Times New Roman" w:cs="Times New Roman"/>
                <w:sz w:val="24"/>
                <w:szCs w:val="24"/>
              </w:rPr>
            </w:pPr>
            <w:r w:rsidRPr="00534070">
              <w:rPr>
                <w:rFonts w:ascii="Times New Roman" w:hAnsi="Times New Roman" w:cs="Times New Roman"/>
                <w:sz w:val="24"/>
                <w:szCs w:val="24"/>
              </w:rPr>
              <w:t>M</w:t>
            </w:r>
            <w:r w:rsidR="009267B6" w:rsidRPr="00534070">
              <w:rPr>
                <w:rFonts w:ascii="Times New Roman" w:hAnsi="Times New Roman" w:cs="Times New Roman"/>
                <w:sz w:val="24"/>
                <w:szCs w:val="24"/>
              </w:rPr>
              <w:t>ycie drzwi wejściowych do budynku, schodów wejściowych do budynku, czyszczenie wycieracze</w:t>
            </w:r>
            <w:r w:rsidR="00534070" w:rsidRPr="00534070">
              <w:rPr>
                <w:rFonts w:ascii="Times New Roman" w:hAnsi="Times New Roman" w:cs="Times New Roman"/>
                <w:sz w:val="24"/>
                <w:szCs w:val="24"/>
              </w:rPr>
              <w:t>k, mycie przeszkleń w drzwiach, wew. oraz</w:t>
            </w:r>
            <w:r w:rsidR="009267B6" w:rsidRPr="00534070">
              <w:rPr>
                <w:rFonts w:ascii="Times New Roman" w:hAnsi="Times New Roman" w:cs="Times New Roman"/>
                <w:sz w:val="24"/>
                <w:szCs w:val="24"/>
              </w:rPr>
              <w:t xml:space="preserve"> wejściowych</w:t>
            </w:r>
          </w:p>
        </w:tc>
        <w:tc>
          <w:tcPr>
            <w:tcW w:w="1070" w:type="dxa"/>
            <w:vAlign w:val="center"/>
          </w:tcPr>
          <w:p w14:paraId="7F9E031D"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6BEA7E1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DF55E9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693A1C38"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46B3636C" w14:textId="77777777" w:rsidTr="00CC605E">
        <w:tc>
          <w:tcPr>
            <w:tcW w:w="551" w:type="dxa"/>
            <w:vAlign w:val="center"/>
          </w:tcPr>
          <w:p w14:paraId="0602D3F1"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12</w:t>
            </w:r>
            <w:r w:rsidR="0016023B" w:rsidRPr="006C10D1">
              <w:rPr>
                <w:rFonts w:ascii="Times New Roman" w:hAnsi="Times New Roman" w:cs="Times New Roman"/>
                <w:b/>
                <w:sz w:val="24"/>
                <w:szCs w:val="24"/>
              </w:rPr>
              <w:t>.</w:t>
            </w:r>
          </w:p>
        </w:tc>
        <w:tc>
          <w:tcPr>
            <w:tcW w:w="4507" w:type="dxa"/>
          </w:tcPr>
          <w:p w14:paraId="784C9980" w14:textId="73FAF8E4" w:rsidR="00A83FF0" w:rsidRPr="00534070" w:rsidRDefault="00A83FF0" w:rsidP="00596E60">
            <w:pPr>
              <w:jc w:val="both"/>
              <w:rPr>
                <w:rFonts w:ascii="Times New Roman" w:hAnsi="Times New Roman" w:cs="Times New Roman"/>
                <w:sz w:val="24"/>
                <w:szCs w:val="24"/>
              </w:rPr>
            </w:pPr>
            <w:r w:rsidRPr="00534070">
              <w:rPr>
                <w:rFonts w:ascii="Times New Roman" w:hAnsi="Times New Roman" w:cs="Times New Roman"/>
                <w:sz w:val="24"/>
                <w:szCs w:val="24"/>
              </w:rPr>
              <w:t>M</w:t>
            </w:r>
            <w:r w:rsidR="009267B6" w:rsidRPr="00534070">
              <w:rPr>
                <w:rFonts w:ascii="Times New Roman" w:hAnsi="Times New Roman" w:cs="Times New Roman"/>
                <w:sz w:val="24"/>
                <w:szCs w:val="24"/>
              </w:rPr>
              <w:t xml:space="preserve">ycie kabin wind (w tym podłóg, ścian, luster, drzwi) środkami przeznaczonymi </w:t>
            </w:r>
            <w:r w:rsidRPr="00534070">
              <w:rPr>
                <w:rFonts w:ascii="Times New Roman" w:hAnsi="Times New Roman" w:cs="Times New Roman"/>
                <w:sz w:val="24"/>
                <w:szCs w:val="24"/>
              </w:rPr>
              <w:br/>
            </w:r>
            <w:r w:rsidR="009267B6" w:rsidRPr="00534070">
              <w:rPr>
                <w:rFonts w:ascii="Times New Roman" w:hAnsi="Times New Roman" w:cs="Times New Roman"/>
                <w:sz w:val="24"/>
                <w:szCs w:val="24"/>
              </w:rPr>
              <w:t>do czyszczenia powierzchni metalowych (stal nierdzewna),</w:t>
            </w:r>
            <w:r w:rsidR="00093D0C" w:rsidRPr="00534070">
              <w:rPr>
                <w:rFonts w:ascii="Times New Roman" w:hAnsi="Times New Roman" w:cs="Times New Roman"/>
                <w:sz w:val="24"/>
                <w:szCs w:val="24"/>
              </w:rPr>
              <w:t xml:space="preserve"> </w:t>
            </w:r>
            <w:r w:rsidR="009267B6" w:rsidRPr="00534070">
              <w:rPr>
                <w:rFonts w:ascii="Times New Roman" w:hAnsi="Times New Roman" w:cs="Times New Roman"/>
                <w:sz w:val="24"/>
                <w:szCs w:val="24"/>
              </w:rPr>
              <w:t>niepozostawiających smug</w:t>
            </w:r>
          </w:p>
        </w:tc>
        <w:tc>
          <w:tcPr>
            <w:tcW w:w="1070" w:type="dxa"/>
            <w:vAlign w:val="center"/>
          </w:tcPr>
          <w:p w14:paraId="2DA9C919"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36" w:type="dxa"/>
          </w:tcPr>
          <w:p w14:paraId="659498D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10B7C13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747BA69A"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57DFE59F" w14:textId="77777777" w:rsidTr="00CC605E">
        <w:tc>
          <w:tcPr>
            <w:tcW w:w="551" w:type="dxa"/>
            <w:vAlign w:val="center"/>
          </w:tcPr>
          <w:p w14:paraId="6AF9FB47"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13</w:t>
            </w:r>
            <w:r w:rsidR="0016023B" w:rsidRPr="006C10D1">
              <w:rPr>
                <w:rFonts w:ascii="Times New Roman" w:hAnsi="Times New Roman" w:cs="Times New Roman"/>
                <w:b/>
                <w:sz w:val="24"/>
                <w:szCs w:val="24"/>
              </w:rPr>
              <w:t>.</w:t>
            </w:r>
          </w:p>
        </w:tc>
        <w:tc>
          <w:tcPr>
            <w:tcW w:w="4507" w:type="dxa"/>
          </w:tcPr>
          <w:p w14:paraId="1329B2DB" w14:textId="77777777" w:rsidR="009267B6"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zlewów i blatów kuchennych,</w:t>
            </w:r>
          </w:p>
          <w:p w14:paraId="41BF29F0" w14:textId="77777777" w:rsidR="009267B6" w:rsidRPr="006C10D1" w:rsidRDefault="009267B6" w:rsidP="00596E60">
            <w:pPr>
              <w:jc w:val="both"/>
              <w:rPr>
                <w:rFonts w:ascii="Times New Roman" w:hAnsi="Times New Roman" w:cs="Times New Roman"/>
                <w:sz w:val="24"/>
                <w:szCs w:val="24"/>
              </w:rPr>
            </w:pPr>
            <w:r w:rsidRPr="006C10D1">
              <w:rPr>
                <w:rFonts w:ascii="Times New Roman" w:hAnsi="Times New Roman" w:cs="Times New Roman"/>
                <w:sz w:val="24"/>
                <w:szCs w:val="24"/>
              </w:rPr>
              <w:lastRenderedPageBreak/>
              <w:t>w sanitariatach:</w:t>
            </w:r>
            <w:r w:rsidR="00093D0C" w:rsidRPr="006C10D1">
              <w:rPr>
                <w:rFonts w:ascii="Times New Roman" w:hAnsi="Times New Roman" w:cs="Times New Roman"/>
                <w:sz w:val="24"/>
                <w:szCs w:val="24"/>
              </w:rPr>
              <w:t xml:space="preserve"> </w:t>
            </w:r>
            <w:r w:rsidRPr="006C10D1">
              <w:rPr>
                <w:rFonts w:ascii="Times New Roman" w:hAnsi="Times New Roman" w:cs="Times New Roman"/>
                <w:sz w:val="24"/>
                <w:szCs w:val="24"/>
              </w:rPr>
              <w:t xml:space="preserve">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sidR="00A83FF0">
              <w:rPr>
                <w:rFonts w:ascii="Times New Roman" w:hAnsi="Times New Roman" w:cs="Times New Roman"/>
                <w:sz w:val="24"/>
                <w:szCs w:val="24"/>
              </w:rPr>
              <w:br/>
            </w:r>
            <w:r w:rsidRPr="006C10D1">
              <w:rPr>
                <w:rFonts w:ascii="Times New Roman" w:hAnsi="Times New Roman" w:cs="Times New Roman"/>
                <w:sz w:val="24"/>
                <w:szCs w:val="24"/>
              </w:rPr>
              <w:t xml:space="preserve">na szczotki, neutralizacja zapachów. </w:t>
            </w:r>
          </w:p>
          <w:p w14:paraId="5DB8C6BC" w14:textId="2B268415" w:rsidR="009267B6" w:rsidRPr="006C10D1" w:rsidRDefault="009267B6" w:rsidP="008414FF">
            <w:pPr>
              <w:jc w:val="both"/>
              <w:rPr>
                <w:rFonts w:ascii="Times New Roman" w:hAnsi="Times New Roman" w:cs="Times New Roman"/>
                <w:sz w:val="24"/>
                <w:szCs w:val="24"/>
              </w:rPr>
            </w:pPr>
            <w:r w:rsidRPr="006C10D1">
              <w:rPr>
                <w:rFonts w:ascii="Times New Roman" w:hAnsi="Times New Roman" w:cs="Times New Roman"/>
                <w:sz w:val="24"/>
                <w:szCs w:val="24"/>
              </w:rPr>
              <w:t>Zawieszanie kostek w muszlach</w:t>
            </w:r>
            <w:r w:rsidR="008414FF">
              <w:rPr>
                <w:rFonts w:ascii="Times New Roman" w:hAnsi="Times New Roman" w:cs="Times New Roman"/>
                <w:sz w:val="24"/>
                <w:szCs w:val="24"/>
              </w:rPr>
              <w:t xml:space="preserve">, umieszczanie trwałych środków </w:t>
            </w:r>
            <w:r w:rsidRPr="006C10D1">
              <w:rPr>
                <w:rFonts w:ascii="Times New Roman" w:hAnsi="Times New Roman" w:cs="Times New Roman"/>
                <w:sz w:val="24"/>
                <w:szCs w:val="24"/>
              </w:rPr>
              <w:t>zapachowych w pomieszczeniach WC, uzupełnianie papieru toaletowego, ręczników papierowych, mydła w płynie, płynu do dezynfekcji rąk – na bieżąco</w:t>
            </w:r>
          </w:p>
        </w:tc>
        <w:tc>
          <w:tcPr>
            <w:tcW w:w="1070" w:type="dxa"/>
            <w:vAlign w:val="center"/>
          </w:tcPr>
          <w:p w14:paraId="14ACFF61"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lastRenderedPageBreak/>
              <w:t>x</w:t>
            </w:r>
          </w:p>
        </w:tc>
        <w:tc>
          <w:tcPr>
            <w:tcW w:w="1236" w:type="dxa"/>
          </w:tcPr>
          <w:p w14:paraId="4BCDE0FD"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134" w:type="dxa"/>
          </w:tcPr>
          <w:p w14:paraId="343D1EF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27D956B3"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1F7FAB00" w14:textId="77777777" w:rsidTr="00CC605E">
        <w:tc>
          <w:tcPr>
            <w:tcW w:w="551" w:type="dxa"/>
            <w:vAlign w:val="center"/>
          </w:tcPr>
          <w:p w14:paraId="4378E160"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14</w:t>
            </w:r>
            <w:r w:rsidR="0016023B" w:rsidRPr="006C10D1">
              <w:rPr>
                <w:rFonts w:ascii="Times New Roman" w:hAnsi="Times New Roman" w:cs="Times New Roman"/>
                <w:b/>
                <w:sz w:val="24"/>
                <w:szCs w:val="24"/>
              </w:rPr>
              <w:t>.</w:t>
            </w:r>
          </w:p>
        </w:tc>
        <w:tc>
          <w:tcPr>
            <w:tcW w:w="4507" w:type="dxa"/>
          </w:tcPr>
          <w:p w14:paraId="0F6AE6D6" w14:textId="77777777" w:rsidR="009267B6" w:rsidRPr="006C10D1" w:rsidRDefault="00A83FF0" w:rsidP="00596E60">
            <w:pPr>
              <w:jc w:val="both"/>
              <w:rPr>
                <w:rFonts w:ascii="Times New Roman" w:hAnsi="Times New Roman" w:cs="Times New Roman"/>
                <w:sz w:val="24"/>
                <w:szCs w:val="24"/>
              </w:rPr>
            </w:pPr>
            <w:r>
              <w:rPr>
                <w:rFonts w:ascii="Times New Roman" w:hAnsi="Times New Roman" w:cs="Times New Roman"/>
                <w:sz w:val="24"/>
                <w:szCs w:val="24"/>
              </w:rPr>
              <w:t>Ś</w:t>
            </w:r>
            <w:r w:rsidR="009267B6" w:rsidRPr="006C10D1">
              <w:rPr>
                <w:rFonts w:ascii="Times New Roman" w:hAnsi="Times New Roman" w:cs="Times New Roman"/>
                <w:sz w:val="24"/>
                <w:szCs w:val="24"/>
              </w:rPr>
              <w:t>cieranie i mycie na mokro parapetów wewnętrznych, usuwanie pajęczyn, mycie drzwi wewnętrznych i framug drzwi oraz drzwi wejściowych do budynku, kaloryferów</w:t>
            </w:r>
          </w:p>
        </w:tc>
        <w:tc>
          <w:tcPr>
            <w:tcW w:w="1070" w:type="dxa"/>
          </w:tcPr>
          <w:p w14:paraId="132653B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40677C1C"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D112113"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752ECD1C"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7168AAB6" w14:textId="77777777" w:rsidTr="00CC605E">
        <w:tc>
          <w:tcPr>
            <w:tcW w:w="551" w:type="dxa"/>
            <w:vAlign w:val="center"/>
          </w:tcPr>
          <w:p w14:paraId="7FCFF457"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15</w:t>
            </w:r>
            <w:r w:rsidR="0016023B" w:rsidRPr="006C10D1">
              <w:rPr>
                <w:rFonts w:ascii="Times New Roman" w:hAnsi="Times New Roman" w:cs="Times New Roman"/>
                <w:b/>
                <w:sz w:val="24"/>
                <w:szCs w:val="24"/>
              </w:rPr>
              <w:t>.</w:t>
            </w:r>
          </w:p>
        </w:tc>
        <w:tc>
          <w:tcPr>
            <w:tcW w:w="4507" w:type="dxa"/>
          </w:tcPr>
          <w:p w14:paraId="67DDA989"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009267B6" w:rsidRPr="006C10D1">
              <w:rPr>
                <w:rFonts w:ascii="Times New Roman" w:hAnsi="Times New Roman" w:cs="Times New Roman"/>
                <w:sz w:val="24"/>
                <w:szCs w:val="24"/>
              </w:rPr>
              <w:t>rzecieranie na mokro krzeseł i foteli – c</w:t>
            </w:r>
            <w:r w:rsidR="007A67C0" w:rsidRPr="006C10D1">
              <w:rPr>
                <w:rFonts w:ascii="Times New Roman" w:hAnsi="Times New Roman" w:cs="Times New Roman"/>
                <w:sz w:val="24"/>
                <w:szCs w:val="24"/>
              </w:rPr>
              <w:t xml:space="preserve">zęści metalowych, plastikowych, </w:t>
            </w:r>
            <w:r w:rsidR="009267B6" w:rsidRPr="006C10D1">
              <w:rPr>
                <w:rFonts w:ascii="Times New Roman" w:hAnsi="Times New Roman" w:cs="Times New Roman"/>
                <w:sz w:val="24"/>
                <w:szCs w:val="24"/>
              </w:rPr>
              <w:t>drewnianych</w:t>
            </w:r>
          </w:p>
        </w:tc>
        <w:tc>
          <w:tcPr>
            <w:tcW w:w="1070" w:type="dxa"/>
          </w:tcPr>
          <w:p w14:paraId="3DBDD765"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36FD0360"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37750D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33662A11"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26A6804F" w14:textId="77777777" w:rsidTr="00CC605E">
        <w:tc>
          <w:tcPr>
            <w:tcW w:w="551" w:type="dxa"/>
            <w:vAlign w:val="center"/>
          </w:tcPr>
          <w:p w14:paraId="5769EE78"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16</w:t>
            </w:r>
            <w:r w:rsidR="0016023B" w:rsidRPr="006C10D1">
              <w:rPr>
                <w:rFonts w:ascii="Times New Roman" w:hAnsi="Times New Roman" w:cs="Times New Roman"/>
                <w:b/>
                <w:sz w:val="24"/>
                <w:szCs w:val="24"/>
              </w:rPr>
              <w:t>.</w:t>
            </w:r>
          </w:p>
        </w:tc>
        <w:tc>
          <w:tcPr>
            <w:tcW w:w="4507" w:type="dxa"/>
          </w:tcPr>
          <w:p w14:paraId="15EE503B"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C</w:t>
            </w:r>
            <w:r w:rsidR="009267B6" w:rsidRPr="006C10D1">
              <w:rPr>
                <w:rFonts w:ascii="Times New Roman" w:hAnsi="Times New Roman" w:cs="Times New Roman"/>
                <w:sz w:val="24"/>
                <w:szCs w:val="24"/>
              </w:rPr>
              <w:t>zyszczenie mebli płynem do konserwacji mebli</w:t>
            </w:r>
          </w:p>
        </w:tc>
        <w:tc>
          <w:tcPr>
            <w:tcW w:w="1070" w:type="dxa"/>
          </w:tcPr>
          <w:p w14:paraId="7288AAB7"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0A3308"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25479D2"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1DD244CF"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3EAB7473" w14:textId="77777777" w:rsidTr="00CC605E">
        <w:tc>
          <w:tcPr>
            <w:tcW w:w="551" w:type="dxa"/>
            <w:vAlign w:val="center"/>
          </w:tcPr>
          <w:p w14:paraId="5C9518A2"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17</w:t>
            </w:r>
            <w:r w:rsidR="0016023B" w:rsidRPr="006C10D1">
              <w:rPr>
                <w:rFonts w:ascii="Times New Roman" w:hAnsi="Times New Roman" w:cs="Times New Roman"/>
                <w:b/>
                <w:sz w:val="24"/>
                <w:szCs w:val="24"/>
              </w:rPr>
              <w:t>.</w:t>
            </w:r>
          </w:p>
        </w:tc>
        <w:tc>
          <w:tcPr>
            <w:tcW w:w="4507" w:type="dxa"/>
          </w:tcPr>
          <w:p w14:paraId="5EDEF90F"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wyłączników i gniazdek, wycieranie kurzu na kaloryferach, wycieranie na mokro</w:t>
            </w:r>
          </w:p>
        </w:tc>
        <w:tc>
          <w:tcPr>
            <w:tcW w:w="1070" w:type="dxa"/>
          </w:tcPr>
          <w:p w14:paraId="2B05981B"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0A90D9E"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07C16A7"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737DDD9B"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2EF21EEB" w14:textId="77777777" w:rsidTr="00CC605E">
        <w:tc>
          <w:tcPr>
            <w:tcW w:w="551" w:type="dxa"/>
            <w:vAlign w:val="center"/>
          </w:tcPr>
          <w:p w14:paraId="529F4468"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18</w:t>
            </w:r>
            <w:r w:rsidR="0016023B" w:rsidRPr="006C10D1">
              <w:rPr>
                <w:rFonts w:ascii="Times New Roman" w:hAnsi="Times New Roman" w:cs="Times New Roman"/>
                <w:b/>
                <w:sz w:val="24"/>
                <w:szCs w:val="24"/>
              </w:rPr>
              <w:t>.</w:t>
            </w:r>
          </w:p>
        </w:tc>
        <w:tc>
          <w:tcPr>
            <w:tcW w:w="4507" w:type="dxa"/>
          </w:tcPr>
          <w:p w14:paraId="43102173"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mebli tap</w:t>
            </w:r>
            <w:r w:rsidR="00093D0C" w:rsidRPr="006C10D1">
              <w:rPr>
                <w:rFonts w:ascii="Times New Roman" w:hAnsi="Times New Roman" w:cs="Times New Roman"/>
                <w:sz w:val="24"/>
                <w:szCs w:val="24"/>
              </w:rPr>
              <w:t>icerowanych, usuwanie kurzu z kr</w:t>
            </w:r>
            <w:r w:rsidR="009267B6" w:rsidRPr="006C10D1">
              <w:rPr>
                <w:rFonts w:ascii="Times New Roman" w:hAnsi="Times New Roman" w:cs="Times New Roman"/>
                <w:sz w:val="24"/>
                <w:szCs w:val="24"/>
              </w:rPr>
              <w:t>atek wentylacyjnych, mycie koszy na śmieci</w:t>
            </w:r>
          </w:p>
        </w:tc>
        <w:tc>
          <w:tcPr>
            <w:tcW w:w="1070" w:type="dxa"/>
          </w:tcPr>
          <w:p w14:paraId="5CE0002F"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873E8E3"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1BA0FD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49FDF6CE"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3507BA24" w14:textId="77777777" w:rsidTr="00CC605E">
        <w:tc>
          <w:tcPr>
            <w:tcW w:w="551" w:type="dxa"/>
            <w:vAlign w:val="center"/>
          </w:tcPr>
          <w:p w14:paraId="1998EE4C" w14:textId="77777777" w:rsidR="009267B6" w:rsidRPr="006C10D1" w:rsidRDefault="00F47659"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19</w:t>
            </w:r>
            <w:r w:rsidR="0016023B" w:rsidRPr="006C10D1">
              <w:rPr>
                <w:rFonts w:ascii="Times New Roman" w:hAnsi="Times New Roman" w:cs="Times New Roman"/>
                <w:b/>
                <w:sz w:val="24"/>
                <w:szCs w:val="24"/>
              </w:rPr>
              <w:t>.</w:t>
            </w:r>
          </w:p>
        </w:tc>
        <w:tc>
          <w:tcPr>
            <w:tcW w:w="4507" w:type="dxa"/>
          </w:tcPr>
          <w:p w14:paraId="1AFA93AE" w14:textId="7777777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drzwi i ościeżnic, gablot i tablic informacyjnych</w:t>
            </w:r>
          </w:p>
        </w:tc>
        <w:tc>
          <w:tcPr>
            <w:tcW w:w="1070" w:type="dxa"/>
          </w:tcPr>
          <w:p w14:paraId="1A004B49"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1854F787"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EA8BEE0"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78" w:type="dxa"/>
          </w:tcPr>
          <w:p w14:paraId="7AAF6021" w14:textId="77777777" w:rsidR="009267B6" w:rsidRPr="006C10D1" w:rsidRDefault="009267B6" w:rsidP="00596E60">
            <w:pPr>
              <w:pStyle w:val="Akapitzlist"/>
              <w:ind w:left="0"/>
              <w:jc w:val="both"/>
              <w:rPr>
                <w:rFonts w:ascii="Times New Roman" w:hAnsi="Times New Roman" w:cs="Times New Roman"/>
                <w:b/>
                <w:sz w:val="24"/>
                <w:szCs w:val="24"/>
              </w:rPr>
            </w:pPr>
          </w:p>
        </w:tc>
      </w:tr>
      <w:tr w:rsidR="009267B6" w:rsidRPr="006C10D1" w14:paraId="1F12E7CC" w14:textId="77777777" w:rsidTr="00CC605E">
        <w:tc>
          <w:tcPr>
            <w:tcW w:w="551" w:type="dxa"/>
            <w:vAlign w:val="center"/>
          </w:tcPr>
          <w:p w14:paraId="6CFB81FB" w14:textId="63455904" w:rsidR="009267B6" w:rsidRPr="006C10D1" w:rsidRDefault="00287EB9" w:rsidP="008901F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20</w:t>
            </w:r>
            <w:r w:rsidR="0016023B" w:rsidRPr="006C10D1">
              <w:rPr>
                <w:rFonts w:ascii="Times New Roman" w:hAnsi="Times New Roman" w:cs="Times New Roman"/>
                <w:b/>
                <w:sz w:val="24"/>
                <w:szCs w:val="24"/>
              </w:rPr>
              <w:t>.</w:t>
            </w:r>
          </w:p>
        </w:tc>
        <w:tc>
          <w:tcPr>
            <w:tcW w:w="4507" w:type="dxa"/>
          </w:tcPr>
          <w:p w14:paraId="07B67598"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ycie glazury naściennej</w:t>
            </w:r>
          </w:p>
        </w:tc>
        <w:tc>
          <w:tcPr>
            <w:tcW w:w="1070" w:type="dxa"/>
          </w:tcPr>
          <w:p w14:paraId="7DCA01FC"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49BB2279"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tcPr>
          <w:p w14:paraId="2B265499" w14:textId="7499B6B7" w:rsidR="009267B6" w:rsidRPr="006C10D1" w:rsidRDefault="00CC605E" w:rsidP="00E15450">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x</w:t>
            </w:r>
          </w:p>
        </w:tc>
        <w:tc>
          <w:tcPr>
            <w:tcW w:w="1278" w:type="dxa"/>
          </w:tcPr>
          <w:p w14:paraId="788846D9" w14:textId="07DB939F" w:rsidR="009267B6" w:rsidRPr="006C10D1" w:rsidRDefault="009267B6" w:rsidP="008901F9">
            <w:pPr>
              <w:pStyle w:val="Akapitzlist"/>
              <w:spacing w:after="0"/>
              <w:ind w:left="0"/>
              <w:jc w:val="both"/>
              <w:rPr>
                <w:rFonts w:ascii="Times New Roman" w:hAnsi="Times New Roman" w:cs="Times New Roman"/>
                <w:b/>
                <w:sz w:val="24"/>
                <w:szCs w:val="24"/>
              </w:rPr>
            </w:pPr>
          </w:p>
        </w:tc>
      </w:tr>
      <w:tr w:rsidR="009267B6" w:rsidRPr="006C10D1" w14:paraId="117E9385" w14:textId="77777777" w:rsidTr="00CC605E">
        <w:tc>
          <w:tcPr>
            <w:tcW w:w="551" w:type="dxa"/>
            <w:vAlign w:val="center"/>
          </w:tcPr>
          <w:p w14:paraId="04A646A2" w14:textId="548FAC8A" w:rsidR="009267B6" w:rsidRPr="006C10D1" w:rsidRDefault="00287EB9"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21</w:t>
            </w:r>
            <w:r w:rsidR="0016023B" w:rsidRPr="006C10D1">
              <w:rPr>
                <w:rFonts w:ascii="Times New Roman" w:hAnsi="Times New Roman" w:cs="Times New Roman"/>
                <w:b/>
                <w:sz w:val="24"/>
                <w:szCs w:val="24"/>
              </w:rPr>
              <w:t>.</w:t>
            </w:r>
          </w:p>
        </w:tc>
        <w:tc>
          <w:tcPr>
            <w:tcW w:w="4507" w:type="dxa"/>
          </w:tcPr>
          <w:p w14:paraId="79F06D7F" w14:textId="43AFA337"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G</w:t>
            </w:r>
            <w:r w:rsidR="009267B6" w:rsidRPr="006C10D1">
              <w:rPr>
                <w:rFonts w:ascii="Times New Roman" w:hAnsi="Times New Roman" w:cs="Times New Roman"/>
                <w:sz w:val="24"/>
                <w:szCs w:val="24"/>
              </w:rPr>
              <w:t>runtowne szorowanie posadzek na</w:t>
            </w:r>
            <w:r w:rsidR="00C770C7">
              <w:rPr>
                <w:rFonts w:ascii="Times New Roman" w:hAnsi="Times New Roman" w:cs="Times New Roman"/>
                <w:sz w:val="24"/>
                <w:szCs w:val="24"/>
              </w:rPr>
              <w:t> </w:t>
            </w:r>
            <w:r w:rsidR="006E66E5">
              <w:rPr>
                <w:rFonts w:ascii="Times New Roman" w:hAnsi="Times New Roman" w:cs="Times New Roman"/>
                <w:sz w:val="24"/>
                <w:szCs w:val="24"/>
              </w:rPr>
              <w:t xml:space="preserve">korytarzach i w holu, schodów </w:t>
            </w:r>
            <w:r w:rsidR="009267B6" w:rsidRPr="006C10D1">
              <w:rPr>
                <w:rFonts w:ascii="Times New Roman" w:hAnsi="Times New Roman" w:cs="Times New Roman"/>
                <w:sz w:val="24"/>
                <w:szCs w:val="24"/>
              </w:rPr>
              <w:t xml:space="preserve">wejściowych do budynku </w:t>
            </w:r>
          </w:p>
        </w:tc>
        <w:tc>
          <w:tcPr>
            <w:tcW w:w="1070" w:type="dxa"/>
          </w:tcPr>
          <w:p w14:paraId="17A58744"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4443055C"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5A31631A"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78" w:type="dxa"/>
            <w:vAlign w:val="center"/>
          </w:tcPr>
          <w:p w14:paraId="33B3BDA1" w14:textId="77777777" w:rsidR="009267B6" w:rsidRPr="006C10D1" w:rsidRDefault="009267B6" w:rsidP="00596E60">
            <w:pPr>
              <w:pStyle w:val="Akapitzlist"/>
              <w:ind w:left="0"/>
              <w:jc w:val="center"/>
              <w:rPr>
                <w:rFonts w:ascii="Times New Roman" w:hAnsi="Times New Roman" w:cs="Times New Roman"/>
                <w:b/>
                <w:sz w:val="24"/>
                <w:szCs w:val="24"/>
              </w:rPr>
            </w:pPr>
          </w:p>
        </w:tc>
      </w:tr>
      <w:tr w:rsidR="009267B6" w:rsidRPr="006C10D1" w14:paraId="1DCEF886" w14:textId="77777777" w:rsidTr="00CC605E">
        <w:tc>
          <w:tcPr>
            <w:tcW w:w="551" w:type="dxa"/>
            <w:vAlign w:val="center"/>
          </w:tcPr>
          <w:p w14:paraId="3FEE1A7A" w14:textId="70856904" w:rsidR="009267B6" w:rsidRPr="006C10D1" w:rsidRDefault="00287EB9" w:rsidP="008901F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22</w:t>
            </w:r>
            <w:r w:rsidR="0016023B" w:rsidRPr="006C10D1">
              <w:rPr>
                <w:rFonts w:ascii="Times New Roman" w:hAnsi="Times New Roman" w:cs="Times New Roman"/>
                <w:b/>
                <w:sz w:val="24"/>
                <w:szCs w:val="24"/>
              </w:rPr>
              <w:t>.</w:t>
            </w:r>
          </w:p>
        </w:tc>
        <w:tc>
          <w:tcPr>
            <w:tcW w:w="4507" w:type="dxa"/>
          </w:tcPr>
          <w:p w14:paraId="2C7A86E6" w14:textId="77777777" w:rsidR="009267B6" w:rsidRPr="006C10D1" w:rsidRDefault="00A83FF0"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 kurzu z gaśnic</w:t>
            </w:r>
          </w:p>
        </w:tc>
        <w:tc>
          <w:tcPr>
            <w:tcW w:w="1070" w:type="dxa"/>
          </w:tcPr>
          <w:p w14:paraId="7395F174" w14:textId="77777777" w:rsidR="009267B6" w:rsidRPr="006C10D1" w:rsidRDefault="009267B6" w:rsidP="008901F9">
            <w:pPr>
              <w:pStyle w:val="Akapitzlist"/>
              <w:spacing w:after="0"/>
              <w:ind w:left="0"/>
              <w:jc w:val="both"/>
              <w:rPr>
                <w:rFonts w:ascii="Times New Roman" w:hAnsi="Times New Roman" w:cs="Times New Roman"/>
                <w:b/>
                <w:sz w:val="24"/>
                <w:szCs w:val="24"/>
              </w:rPr>
            </w:pPr>
          </w:p>
        </w:tc>
        <w:tc>
          <w:tcPr>
            <w:tcW w:w="1236" w:type="dxa"/>
            <w:vAlign w:val="center"/>
          </w:tcPr>
          <w:p w14:paraId="5A5CEF6B"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c>
          <w:tcPr>
            <w:tcW w:w="1134" w:type="dxa"/>
            <w:vAlign w:val="center"/>
          </w:tcPr>
          <w:p w14:paraId="3A59B483" w14:textId="77777777" w:rsidR="009267B6" w:rsidRPr="006C10D1" w:rsidRDefault="009267B6"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278" w:type="dxa"/>
            <w:vAlign w:val="center"/>
          </w:tcPr>
          <w:p w14:paraId="1E6EDADC" w14:textId="77777777" w:rsidR="009267B6" w:rsidRPr="006C10D1" w:rsidRDefault="009267B6" w:rsidP="008901F9">
            <w:pPr>
              <w:pStyle w:val="Akapitzlist"/>
              <w:spacing w:after="0"/>
              <w:ind w:left="0"/>
              <w:jc w:val="center"/>
              <w:rPr>
                <w:rFonts w:ascii="Times New Roman" w:hAnsi="Times New Roman" w:cs="Times New Roman"/>
                <w:b/>
                <w:sz w:val="24"/>
                <w:szCs w:val="24"/>
              </w:rPr>
            </w:pPr>
          </w:p>
        </w:tc>
      </w:tr>
      <w:tr w:rsidR="009267B6" w:rsidRPr="006C10D1" w14:paraId="3DABCC54" w14:textId="77777777" w:rsidTr="00CC605E">
        <w:tc>
          <w:tcPr>
            <w:tcW w:w="551" w:type="dxa"/>
            <w:vAlign w:val="center"/>
          </w:tcPr>
          <w:p w14:paraId="2820F4EA" w14:textId="691594D7" w:rsidR="009267B6" w:rsidRPr="006C10D1" w:rsidRDefault="00287EB9"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23</w:t>
            </w:r>
            <w:r w:rsidR="0016023B" w:rsidRPr="006C10D1">
              <w:rPr>
                <w:rFonts w:ascii="Times New Roman" w:hAnsi="Times New Roman" w:cs="Times New Roman"/>
                <w:b/>
                <w:sz w:val="24"/>
                <w:szCs w:val="24"/>
              </w:rPr>
              <w:t>.</w:t>
            </w:r>
          </w:p>
        </w:tc>
        <w:tc>
          <w:tcPr>
            <w:tcW w:w="4507" w:type="dxa"/>
          </w:tcPr>
          <w:p w14:paraId="13606C62" w14:textId="10BF89D3" w:rsidR="009267B6" w:rsidRPr="006C10D1" w:rsidRDefault="00A83FF0"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K</w:t>
            </w:r>
            <w:r w:rsidR="009267B6" w:rsidRPr="006C10D1">
              <w:rPr>
                <w:rFonts w:ascii="Times New Roman" w:hAnsi="Times New Roman" w:cs="Times New Roman"/>
                <w:sz w:val="24"/>
                <w:szCs w:val="24"/>
              </w:rPr>
              <w:t xml:space="preserve">rystalizacja posadzki, </w:t>
            </w:r>
            <w:proofErr w:type="spellStart"/>
            <w:r w:rsidR="009267B6" w:rsidRPr="006C10D1">
              <w:rPr>
                <w:rFonts w:ascii="Times New Roman" w:hAnsi="Times New Roman" w:cs="Times New Roman"/>
                <w:sz w:val="24"/>
                <w:szCs w:val="24"/>
              </w:rPr>
              <w:t>akrylowanie</w:t>
            </w:r>
            <w:proofErr w:type="spellEnd"/>
            <w:r w:rsidR="009267B6" w:rsidRPr="006C10D1">
              <w:rPr>
                <w:rFonts w:ascii="Times New Roman" w:hAnsi="Times New Roman" w:cs="Times New Roman"/>
                <w:sz w:val="24"/>
                <w:szCs w:val="24"/>
              </w:rPr>
              <w:t xml:space="preserve"> podłóg (konieczność wyniesienia i wniesienia </w:t>
            </w:r>
            <w:r w:rsidR="00C770C7">
              <w:rPr>
                <w:rFonts w:ascii="Times New Roman" w:hAnsi="Times New Roman" w:cs="Times New Roman"/>
                <w:sz w:val="24"/>
                <w:szCs w:val="24"/>
              </w:rPr>
              <w:t>wszystkich wskazanych</w:t>
            </w:r>
            <w:r w:rsidR="00C770C7" w:rsidRPr="006C10D1">
              <w:rPr>
                <w:rFonts w:ascii="Times New Roman" w:hAnsi="Times New Roman" w:cs="Times New Roman"/>
                <w:sz w:val="24"/>
                <w:szCs w:val="24"/>
              </w:rPr>
              <w:t xml:space="preserve"> </w:t>
            </w:r>
            <w:r w:rsidR="009267B6" w:rsidRPr="006C10D1">
              <w:rPr>
                <w:rFonts w:ascii="Times New Roman" w:hAnsi="Times New Roman" w:cs="Times New Roman"/>
                <w:sz w:val="24"/>
                <w:szCs w:val="24"/>
              </w:rPr>
              <w:t>mebli)</w:t>
            </w:r>
          </w:p>
        </w:tc>
        <w:tc>
          <w:tcPr>
            <w:tcW w:w="1070" w:type="dxa"/>
          </w:tcPr>
          <w:p w14:paraId="752AA7FE" w14:textId="77777777" w:rsidR="009267B6" w:rsidRPr="006C10D1" w:rsidRDefault="009267B6" w:rsidP="00596E60">
            <w:pPr>
              <w:pStyle w:val="Akapitzlist"/>
              <w:ind w:left="0"/>
              <w:jc w:val="both"/>
              <w:rPr>
                <w:rFonts w:ascii="Times New Roman" w:hAnsi="Times New Roman" w:cs="Times New Roman"/>
                <w:b/>
                <w:sz w:val="24"/>
                <w:szCs w:val="24"/>
              </w:rPr>
            </w:pPr>
          </w:p>
        </w:tc>
        <w:tc>
          <w:tcPr>
            <w:tcW w:w="1236" w:type="dxa"/>
            <w:vAlign w:val="center"/>
          </w:tcPr>
          <w:p w14:paraId="007BA48D"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134" w:type="dxa"/>
            <w:vAlign w:val="center"/>
          </w:tcPr>
          <w:p w14:paraId="226470A5" w14:textId="77777777" w:rsidR="009267B6" w:rsidRPr="006C10D1" w:rsidRDefault="009267B6" w:rsidP="00596E60">
            <w:pPr>
              <w:pStyle w:val="Akapitzlist"/>
              <w:ind w:left="0"/>
              <w:jc w:val="center"/>
              <w:rPr>
                <w:rFonts w:ascii="Times New Roman" w:hAnsi="Times New Roman" w:cs="Times New Roman"/>
                <w:b/>
                <w:sz w:val="24"/>
                <w:szCs w:val="24"/>
              </w:rPr>
            </w:pPr>
          </w:p>
        </w:tc>
        <w:tc>
          <w:tcPr>
            <w:tcW w:w="1278" w:type="dxa"/>
            <w:vAlign w:val="center"/>
          </w:tcPr>
          <w:p w14:paraId="02421EFF" w14:textId="3B73BB6E" w:rsidR="009267B6" w:rsidRPr="006C10D1" w:rsidRDefault="00306872"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x</w:t>
            </w:r>
          </w:p>
        </w:tc>
      </w:tr>
      <w:tr w:rsidR="00CC605E" w:rsidRPr="006C10D1" w14:paraId="361CDF3E" w14:textId="77777777" w:rsidTr="00CC605E">
        <w:trPr>
          <w:trHeight w:val="672"/>
        </w:trPr>
        <w:tc>
          <w:tcPr>
            <w:tcW w:w="551" w:type="dxa"/>
            <w:vAlign w:val="center"/>
          </w:tcPr>
          <w:p w14:paraId="02CA90BF" w14:textId="7456833D" w:rsidR="00CC605E" w:rsidRPr="006C10D1" w:rsidRDefault="00287EB9"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24</w:t>
            </w:r>
            <w:r w:rsidR="00CC605E" w:rsidRPr="006C10D1">
              <w:rPr>
                <w:rFonts w:ascii="Times New Roman" w:hAnsi="Times New Roman" w:cs="Times New Roman"/>
                <w:b/>
                <w:sz w:val="24"/>
                <w:szCs w:val="24"/>
              </w:rPr>
              <w:t>.</w:t>
            </w:r>
          </w:p>
        </w:tc>
        <w:tc>
          <w:tcPr>
            <w:tcW w:w="4507" w:type="dxa"/>
          </w:tcPr>
          <w:p w14:paraId="301F9022" w14:textId="77777777" w:rsidR="00CC605E" w:rsidRPr="006C10D1" w:rsidRDefault="00CC605E"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kloszy, opraw oświetleniowych, kratek wentylacyjnych</w:t>
            </w:r>
          </w:p>
        </w:tc>
        <w:tc>
          <w:tcPr>
            <w:tcW w:w="1070" w:type="dxa"/>
          </w:tcPr>
          <w:p w14:paraId="45E92A4A" w14:textId="77777777" w:rsidR="00CC605E" w:rsidRPr="006C10D1" w:rsidRDefault="00CC605E" w:rsidP="00596E60">
            <w:pPr>
              <w:pStyle w:val="Akapitzlist"/>
              <w:ind w:left="0"/>
              <w:jc w:val="both"/>
              <w:rPr>
                <w:rFonts w:ascii="Times New Roman" w:hAnsi="Times New Roman" w:cs="Times New Roman"/>
                <w:b/>
                <w:sz w:val="24"/>
                <w:szCs w:val="24"/>
              </w:rPr>
            </w:pPr>
          </w:p>
        </w:tc>
        <w:tc>
          <w:tcPr>
            <w:tcW w:w="1236" w:type="dxa"/>
            <w:vAlign w:val="center"/>
          </w:tcPr>
          <w:p w14:paraId="1D0843BC" w14:textId="77777777" w:rsidR="00CC605E" w:rsidRPr="006C10D1" w:rsidRDefault="00CC605E" w:rsidP="00596E60">
            <w:pPr>
              <w:pStyle w:val="Akapitzlist"/>
              <w:ind w:left="0"/>
              <w:jc w:val="center"/>
              <w:rPr>
                <w:rFonts w:ascii="Times New Roman" w:hAnsi="Times New Roman" w:cs="Times New Roman"/>
                <w:b/>
                <w:sz w:val="24"/>
                <w:szCs w:val="24"/>
              </w:rPr>
            </w:pPr>
          </w:p>
        </w:tc>
        <w:tc>
          <w:tcPr>
            <w:tcW w:w="1134" w:type="dxa"/>
            <w:vAlign w:val="center"/>
          </w:tcPr>
          <w:p w14:paraId="611B3785" w14:textId="77777777" w:rsidR="00CC605E" w:rsidRPr="006C10D1" w:rsidRDefault="00CC605E" w:rsidP="00596E60">
            <w:pPr>
              <w:pStyle w:val="Akapitzlist"/>
              <w:ind w:left="0"/>
              <w:jc w:val="center"/>
              <w:rPr>
                <w:rFonts w:ascii="Times New Roman" w:hAnsi="Times New Roman" w:cs="Times New Roman"/>
                <w:b/>
                <w:sz w:val="24"/>
                <w:szCs w:val="24"/>
              </w:rPr>
            </w:pPr>
          </w:p>
        </w:tc>
        <w:tc>
          <w:tcPr>
            <w:tcW w:w="1278" w:type="dxa"/>
            <w:vAlign w:val="center"/>
          </w:tcPr>
          <w:p w14:paraId="6C2DDA4E" w14:textId="701F8384" w:rsidR="00CC605E" w:rsidRPr="006C10D1" w:rsidRDefault="00306872"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x</w:t>
            </w:r>
          </w:p>
        </w:tc>
      </w:tr>
      <w:tr w:rsidR="009267B6" w:rsidRPr="006C10D1" w14:paraId="2B0CD890" w14:textId="77777777" w:rsidTr="00287EB9">
        <w:trPr>
          <w:trHeight w:val="265"/>
        </w:trPr>
        <w:tc>
          <w:tcPr>
            <w:tcW w:w="551" w:type="dxa"/>
            <w:vAlign w:val="center"/>
          </w:tcPr>
          <w:p w14:paraId="0CAD1F93" w14:textId="3EEA6B4C" w:rsidR="009267B6" w:rsidRPr="006C10D1" w:rsidRDefault="00287EB9" w:rsidP="00287EB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25</w:t>
            </w:r>
            <w:r w:rsidR="0016023B" w:rsidRPr="006C10D1">
              <w:rPr>
                <w:rFonts w:ascii="Times New Roman" w:hAnsi="Times New Roman" w:cs="Times New Roman"/>
                <w:b/>
                <w:sz w:val="24"/>
                <w:szCs w:val="24"/>
              </w:rPr>
              <w:t>.</w:t>
            </w:r>
          </w:p>
        </w:tc>
        <w:tc>
          <w:tcPr>
            <w:tcW w:w="4507" w:type="dxa"/>
          </w:tcPr>
          <w:p w14:paraId="68A0F9E8" w14:textId="28569DEF" w:rsidR="009267B6" w:rsidRPr="00534070" w:rsidRDefault="00A83FF0" w:rsidP="00287EB9">
            <w:pPr>
              <w:pStyle w:val="Akapitzlist"/>
              <w:spacing w:after="0"/>
              <w:ind w:left="0"/>
              <w:jc w:val="both"/>
              <w:rPr>
                <w:rFonts w:ascii="Times New Roman" w:hAnsi="Times New Roman" w:cs="Times New Roman"/>
                <w:sz w:val="24"/>
                <w:szCs w:val="24"/>
              </w:rPr>
            </w:pPr>
            <w:r w:rsidRPr="00534070">
              <w:rPr>
                <w:rFonts w:ascii="Times New Roman" w:hAnsi="Times New Roman" w:cs="Times New Roman"/>
                <w:sz w:val="24"/>
                <w:szCs w:val="24"/>
              </w:rPr>
              <w:t>P</w:t>
            </w:r>
            <w:r w:rsidR="009267B6" w:rsidRPr="00534070">
              <w:rPr>
                <w:rFonts w:ascii="Times New Roman" w:hAnsi="Times New Roman" w:cs="Times New Roman"/>
                <w:sz w:val="24"/>
                <w:szCs w:val="24"/>
              </w:rPr>
              <w:t>ran</w:t>
            </w:r>
            <w:r w:rsidR="00CC605E" w:rsidRPr="00534070">
              <w:rPr>
                <w:rFonts w:ascii="Times New Roman" w:hAnsi="Times New Roman" w:cs="Times New Roman"/>
                <w:sz w:val="24"/>
                <w:szCs w:val="24"/>
              </w:rPr>
              <w:t xml:space="preserve">ie </w:t>
            </w:r>
            <w:r w:rsidR="00534070" w:rsidRPr="00534070">
              <w:rPr>
                <w:rFonts w:ascii="Times New Roman" w:hAnsi="Times New Roman" w:cs="Times New Roman"/>
                <w:sz w:val="24"/>
                <w:szCs w:val="24"/>
              </w:rPr>
              <w:t>wykładzin podłogowych</w:t>
            </w:r>
          </w:p>
        </w:tc>
        <w:tc>
          <w:tcPr>
            <w:tcW w:w="1070" w:type="dxa"/>
          </w:tcPr>
          <w:p w14:paraId="02A01945" w14:textId="77777777" w:rsidR="009267B6" w:rsidRPr="00534070" w:rsidRDefault="009267B6" w:rsidP="00287EB9">
            <w:pPr>
              <w:pStyle w:val="Akapitzlist"/>
              <w:spacing w:after="0"/>
              <w:ind w:left="0"/>
              <w:jc w:val="both"/>
              <w:rPr>
                <w:rFonts w:ascii="Times New Roman" w:hAnsi="Times New Roman" w:cs="Times New Roman"/>
                <w:b/>
                <w:sz w:val="24"/>
                <w:szCs w:val="24"/>
              </w:rPr>
            </w:pPr>
          </w:p>
        </w:tc>
        <w:tc>
          <w:tcPr>
            <w:tcW w:w="1236" w:type="dxa"/>
            <w:vAlign w:val="center"/>
          </w:tcPr>
          <w:p w14:paraId="52F61354" w14:textId="77777777" w:rsidR="009267B6" w:rsidRPr="00534070" w:rsidRDefault="009267B6" w:rsidP="00287EB9">
            <w:pPr>
              <w:pStyle w:val="Akapitzlist"/>
              <w:spacing w:after="0"/>
              <w:ind w:left="0"/>
              <w:jc w:val="center"/>
              <w:rPr>
                <w:rFonts w:ascii="Times New Roman" w:hAnsi="Times New Roman" w:cs="Times New Roman"/>
                <w:b/>
                <w:sz w:val="24"/>
                <w:szCs w:val="24"/>
              </w:rPr>
            </w:pPr>
          </w:p>
        </w:tc>
        <w:tc>
          <w:tcPr>
            <w:tcW w:w="1134" w:type="dxa"/>
            <w:vAlign w:val="center"/>
          </w:tcPr>
          <w:p w14:paraId="45505E40" w14:textId="77777777" w:rsidR="009267B6" w:rsidRPr="00534070" w:rsidRDefault="009267B6" w:rsidP="00287EB9">
            <w:pPr>
              <w:pStyle w:val="Akapitzlist"/>
              <w:spacing w:after="0"/>
              <w:ind w:left="0"/>
              <w:jc w:val="center"/>
              <w:rPr>
                <w:rFonts w:ascii="Times New Roman" w:hAnsi="Times New Roman" w:cs="Times New Roman"/>
                <w:b/>
                <w:sz w:val="24"/>
                <w:szCs w:val="24"/>
              </w:rPr>
            </w:pPr>
          </w:p>
        </w:tc>
        <w:tc>
          <w:tcPr>
            <w:tcW w:w="1278" w:type="dxa"/>
            <w:vAlign w:val="center"/>
          </w:tcPr>
          <w:p w14:paraId="373C9AD6" w14:textId="5D513101" w:rsidR="009267B6" w:rsidRPr="00534070" w:rsidRDefault="00306872" w:rsidP="00287EB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x</w:t>
            </w:r>
          </w:p>
        </w:tc>
      </w:tr>
      <w:tr w:rsidR="005A46FC" w:rsidRPr="006C10D1" w14:paraId="40C1D677" w14:textId="77777777" w:rsidTr="00287EB9">
        <w:trPr>
          <w:trHeight w:val="265"/>
        </w:trPr>
        <w:tc>
          <w:tcPr>
            <w:tcW w:w="551" w:type="dxa"/>
            <w:vAlign w:val="center"/>
          </w:tcPr>
          <w:p w14:paraId="67EFF264" w14:textId="5F54288A" w:rsidR="005A46FC" w:rsidRDefault="005A46FC" w:rsidP="00287EB9">
            <w:pPr>
              <w:pStyle w:val="Akapitzlist"/>
              <w:spacing w:after="0"/>
              <w:ind w:left="0"/>
              <w:jc w:val="center"/>
              <w:rPr>
                <w:rFonts w:ascii="Times New Roman" w:hAnsi="Times New Roman"/>
                <w:b/>
                <w:sz w:val="24"/>
                <w:szCs w:val="24"/>
              </w:rPr>
            </w:pPr>
            <w:r>
              <w:rPr>
                <w:rFonts w:ascii="Times New Roman" w:hAnsi="Times New Roman"/>
                <w:b/>
                <w:sz w:val="24"/>
                <w:szCs w:val="24"/>
              </w:rPr>
              <w:t>26.</w:t>
            </w:r>
          </w:p>
        </w:tc>
        <w:tc>
          <w:tcPr>
            <w:tcW w:w="4507" w:type="dxa"/>
          </w:tcPr>
          <w:p w14:paraId="7B32D272" w14:textId="68A148BB" w:rsidR="005A46FC" w:rsidRPr="00534070" w:rsidRDefault="005A46FC" w:rsidP="00287EB9">
            <w:pPr>
              <w:pStyle w:val="Akapitzlist"/>
              <w:spacing w:after="0"/>
              <w:ind w:left="0"/>
              <w:jc w:val="both"/>
              <w:rPr>
                <w:rFonts w:ascii="Times New Roman" w:hAnsi="Times New Roman"/>
                <w:sz w:val="24"/>
                <w:szCs w:val="24"/>
              </w:rPr>
            </w:pPr>
            <w:r>
              <w:rPr>
                <w:rFonts w:ascii="Times New Roman" w:hAnsi="Times New Roman"/>
                <w:sz w:val="24"/>
                <w:szCs w:val="24"/>
              </w:rPr>
              <w:t>Pranie i konserwacja krzeseł tapicerskich</w:t>
            </w:r>
          </w:p>
        </w:tc>
        <w:tc>
          <w:tcPr>
            <w:tcW w:w="1070" w:type="dxa"/>
          </w:tcPr>
          <w:p w14:paraId="67C063BC" w14:textId="77777777" w:rsidR="005A46FC" w:rsidRPr="00534070" w:rsidRDefault="005A46FC" w:rsidP="00287EB9">
            <w:pPr>
              <w:pStyle w:val="Akapitzlist"/>
              <w:spacing w:after="0"/>
              <w:ind w:left="0"/>
              <w:jc w:val="both"/>
              <w:rPr>
                <w:rFonts w:ascii="Times New Roman" w:hAnsi="Times New Roman"/>
                <w:b/>
                <w:sz w:val="24"/>
                <w:szCs w:val="24"/>
              </w:rPr>
            </w:pPr>
          </w:p>
        </w:tc>
        <w:tc>
          <w:tcPr>
            <w:tcW w:w="1236" w:type="dxa"/>
            <w:vAlign w:val="center"/>
          </w:tcPr>
          <w:p w14:paraId="5ABF1B1B" w14:textId="77777777" w:rsidR="005A46FC" w:rsidRPr="00534070" w:rsidRDefault="005A46FC" w:rsidP="00287EB9">
            <w:pPr>
              <w:pStyle w:val="Akapitzlist"/>
              <w:spacing w:after="0"/>
              <w:ind w:left="0"/>
              <w:jc w:val="center"/>
              <w:rPr>
                <w:rFonts w:ascii="Times New Roman" w:hAnsi="Times New Roman"/>
                <w:b/>
                <w:sz w:val="24"/>
                <w:szCs w:val="24"/>
              </w:rPr>
            </w:pPr>
          </w:p>
        </w:tc>
        <w:tc>
          <w:tcPr>
            <w:tcW w:w="1134" w:type="dxa"/>
            <w:vAlign w:val="center"/>
          </w:tcPr>
          <w:p w14:paraId="707FC5A7" w14:textId="77777777" w:rsidR="005A46FC" w:rsidRPr="00534070" w:rsidRDefault="005A46FC" w:rsidP="00287EB9">
            <w:pPr>
              <w:pStyle w:val="Akapitzlist"/>
              <w:spacing w:after="0"/>
              <w:ind w:left="0"/>
              <w:jc w:val="center"/>
              <w:rPr>
                <w:rFonts w:ascii="Times New Roman" w:hAnsi="Times New Roman"/>
                <w:b/>
                <w:sz w:val="24"/>
                <w:szCs w:val="24"/>
              </w:rPr>
            </w:pPr>
          </w:p>
        </w:tc>
        <w:tc>
          <w:tcPr>
            <w:tcW w:w="1278" w:type="dxa"/>
            <w:vAlign w:val="center"/>
          </w:tcPr>
          <w:p w14:paraId="70CE989E" w14:textId="22A8AAD5" w:rsidR="005A46FC" w:rsidRPr="00534070" w:rsidRDefault="00306872" w:rsidP="00287EB9">
            <w:pPr>
              <w:pStyle w:val="Akapitzlist"/>
              <w:spacing w:after="0"/>
              <w:ind w:left="0"/>
              <w:jc w:val="center"/>
              <w:rPr>
                <w:rFonts w:ascii="Times New Roman" w:hAnsi="Times New Roman"/>
                <w:b/>
                <w:sz w:val="24"/>
                <w:szCs w:val="24"/>
              </w:rPr>
            </w:pPr>
            <w:r>
              <w:rPr>
                <w:rFonts w:ascii="Times New Roman" w:hAnsi="Times New Roman" w:cs="Times New Roman"/>
                <w:b/>
                <w:sz w:val="24"/>
                <w:szCs w:val="24"/>
              </w:rPr>
              <w:t>x</w:t>
            </w:r>
          </w:p>
        </w:tc>
      </w:tr>
      <w:tr w:rsidR="006E66E5" w:rsidRPr="006C10D1" w14:paraId="77F5C332" w14:textId="77777777" w:rsidTr="00CC605E">
        <w:tc>
          <w:tcPr>
            <w:tcW w:w="551" w:type="dxa"/>
            <w:vAlign w:val="center"/>
          </w:tcPr>
          <w:p w14:paraId="11E3FCD6" w14:textId="6FAF33C2" w:rsidR="006E66E5" w:rsidRDefault="005A46FC" w:rsidP="00596E60">
            <w:pPr>
              <w:pStyle w:val="Akapitzlist"/>
              <w:ind w:left="0"/>
              <w:jc w:val="center"/>
              <w:rPr>
                <w:rFonts w:ascii="Times New Roman" w:hAnsi="Times New Roman"/>
                <w:b/>
                <w:sz w:val="24"/>
                <w:szCs w:val="24"/>
              </w:rPr>
            </w:pPr>
            <w:r>
              <w:rPr>
                <w:rFonts w:ascii="Times New Roman" w:hAnsi="Times New Roman"/>
                <w:b/>
                <w:sz w:val="24"/>
                <w:szCs w:val="24"/>
              </w:rPr>
              <w:t>27</w:t>
            </w:r>
            <w:r w:rsidR="006E66E5">
              <w:rPr>
                <w:rFonts w:ascii="Times New Roman" w:hAnsi="Times New Roman"/>
                <w:b/>
                <w:sz w:val="24"/>
                <w:szCs w:val="24"/>
              </w:rPr>
              <w:t>.</w:t>
            </w:r>
          </w:p>
        </w:tc>
        <w:tc>
          <w:tcPr>
            <w:tcW w:w="4507" w:type="dxa"/>
          </w:tcPr>
          <w:p w14:paraId="72674766" w14:textId="02E842B4" w:rsidR="006E66E5" w:rsidRPr="00534070" w:rsidRDefault="006E66E5" w:rsidP="00596E60">
            <w:pPr>
              <w:pStyle w:val="Akapitzlist"/>
              <w:ind w:left="0"/>
              <w:jc w:val="both"/>
              <w:rPr>
                <w:rFonts w:ascii="Times New Roman" w:hAnsi="Times New Roman"/>
                <w:sz w:val="24"/>
                <w:szCs w:val="24"/>
              </w:rPr>
            </w:pPr>
            <w:r w:rsidRPr="00534070">
              <w:rPr>
                <w:rFonts w:ascii="Times New Roman" w:hAnsi="Times New Roman"/>
                <w:sz w:val="24"/>
                <w:szCs w:val="24"/>
              </w:rPr>
              <w:t>Mycie fasady przeszklonej (do 2,10 m wysokości) oraz ścian i zadaszenia przeszklonego wiatrołapu</w:t>
            </w:r>
          </w:p>
        </w:tc>
        <w:tc>
          <w:tcPr>
            <w:tcW w:w="1070" w:type="dxa"/>
          </w:tcPr>
          <w:p w14:paraId="7F2B13F4" w14:textId="77777777" w:rsidR="006E66E5" w:rsidRPr="00534070" w:rsidRDefault="006E66E5" w:rsidP="00596E60">
            <w:pPr>
              <w:pStyle w:val="Akapitzlist"/>
              <w:ind w:left="0"/>
              <w:jc w:val="both"/>
              <w:rPr>
                <w:rFonts w:ascii="Times New Roman" w:hAnsi="Times New Roman"/>
                <w:b/>
                <w:sz w:val="24"/>
                <w:szCs w:val="24"/>
              </w:rPr>
            </w:pPr>
          </w:p>
        </w:tc>
        <w:tc>
          <w:tcPr>
            <w:tcW w:w="1236" w:type="dxa"/>
            <w:vAlign w:val="center"/>
          </w:tcPr>
          <w:p w14:paraId="32A97A3E" w14:textId="77777777" w:rsidR="006E66E5" w:rsidRPr="00534070" w:rsidRDefault="006E66E5" w:rsidP="00596E60">
            <w:pPr>
              <w:pStyle w:val="Akapitzlist"/>
              <w:ind w:left="0"/>
              <w:jc w:val="center"/>
              <w:rPr>
                <w:rFonts w:ascii="Times New Roman" w:hAnsi="Times New Roman"/>
                <w:b/>
                <w:sz w:val="24"/>
                <w:szCs w:val="24"/>
              </w:rPr>
            </w:pPr>
          </w:p>
        </w:tc>
        <w:tc>
          <w:tcPr>
            <w:tcW w:w="1134" w:type="dxa"/>
            <w:vAlign w:val="center"/>
          </w:tcPr>
          <w:p w14:paraId="2AC36714" w14:textId="77777777" w:rsidR="006E66E5" w:rsidRPr="00534070" w:rsidRDefault="006E66E5" w:rsidP="00596E60">
            <w:pPr>
              <w:pStyle w:val="Akapitzlist"/>
              <w:ind w:left="0"/>
              <w:jc w:val="center"/>
              <w:rPr>
                <w:rFonts w:ascii="Times New Roman" w:hAnsi="Times New Roman"/>
                <w:b/>
                <w:sz w:val="24"/>
                <w:szCs w:val="24"/>
              </w:rPr>
            </w:pPr>
          </w:p>
        </w:tc>
        <w:tc>
          <w:tcPr>
            <w:tcW w:w="1278" w:type="dxa"/>
            <w:vAlign w:val="center"/>
          </w:tcPr>
          <w:p w14:paraId="255639D7" w14:textId="4EC8CF61" w:rsidR="006E66E5" w:rsidRPr="00534070" w:rsidRDefault="00306872" w:rsidP="00596E60">
            <w:pPr>
              <w:pStyle w:val="Akapitzlist"/>
              <w:ind w:left="0"/>
              <w:jc w:val="center"/>
              <w:rPr>
                <w:rFonts w:ascii="Times New Roman" w:hAnsi="Times New Roman"/>
                <w:b/>
                <w:sz w:val="24"/>
                <w:szCs w:val="24"/>
              </w:rPr>
            </w:pPr>
            <w:r>
              <w:rPr>
                <w:rFonts w:ascii="Times New Roman" w:hAnsi="Times New Roman"/>
                <w:b/>
                <w:sz w:val="24"/>
                <w:szCs w:val="24"/>
              </w:rPr>
              <w:t>x</w:t>
            </w:r>
          </w:p>
        </w:tc>
      </w:tr>
    </w:tbl>
    <w:p w14:paraId="314264B5" w14:textId="77777777" w:rsidR="009267B6" w:rsidRPr="00B5257F" w:rsidRDefault="009267B6" w:rsidP="009267B6">
      <w:pPr>
        <w:jc w:val="right"/>
        <w:rPr>
          <w:b/>
        </w:rPr>
      </w:pPr>
      <w:bookmarkStart w:id="0" w:name="_GoBack"/>
      <w:bookmarkEnd w:id="0"/>
    </w:p>
    <w:p w14:paraId="5B1E4619" w14:textId="77777777" w:rsidR="009267B6" w:rsidRPr="00813F0D" w:rsidRDefault="009267B6" w:rsidP="0089170A">
      <w:pPr>
        <w:jc w:val="center"/>
        <w:rPr>
          <w:b/>
          <w:sz w:val="28"/>
          <w:szCs w:val="28"/>
        </w:rPr>
      </w:pPr>
      <w:r w:rsidRPr="00813F0D">
        <w:rPr>
          <w:b/>
          <w:sz w:val="28"/>
          <w:szCs w:val="28"/>
        </w:rPr>
        <w:t>Wykaz podstawowych środków i artykułów niezbędnych do wykonania usługi.</w:t>
      </w:r>
    </w:p>
    <w:p w14:paraId="33741ED3" w14:textId="77777777" w:rsidR="009267B6" w:rsidRPr="00B5257F" w:rsidRDefault="009267B6" w:rsidP="009267B6">
      <w:pPr>
        <w:jc w:val="right"/>
        <w:rPr>
          <w:b/>
        </w:rPr>
      </w:pPr>
    </w:p>
    <w:p w14:paraId="08CF5428" w14:textId="0A4DF367" w:rsidR="009267B6" w:rsidRPr="006C10D1" w:rsidRDefault="009267B6" w:rsidP="009267B6">
      <w:pPr>
        <w:ind w:firstLine="360"/>
        <w:jc w:val="both"/>
        <w:rPr>
          <w:sz w:val="24"/>
          <w:szCs w:val="24"/>
        </w:rPr>
      </w:pPr>
      <w:r w:rsidRPr="006C10D1">
        <w:rPr>
          <w:sz w:val="24"/>
          <w:szCs w:val="24"/>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B5257F" w:rsidRDefault="009267B6" w:rsidP="009267B6">
      <w:pPr>
        <w:jc w:val="both"/>
      </w:pPr>
    </w:p>
    <w:p w14:paraId="5D75AEE4"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Papier toaletowy – duże rolki</w:t>
      </w:r>
      <w:r w:rsidRPr="006C10D1">
        <w:rPr>
          <w:rFonts w:ascii="Times New Roman" w:hAnsi="Times New Roman"/>
          <w:sz w:val="24"/>
          <w:szCs w:val="24"/>
        </w:rPr>
        <w:t>:</w:t>
      </w:r>
    </w:p>
    <w:p w14:paraId="06C34815"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100% makulatury, bezzapachowy, gofrowany;</w:t>
      </w:r>
    </w:p>
    <w:p w14:paraId="0CB10CA6"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kolor biały (białość 65% lub więcej);</w:t>
      </w:r>
    </w:p>
    <w:p w14:paraId="7F3EE690"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długość wstęgi 130 m – 150 m;</w:t>
      </w:r>
    </w:p>
    <w:p w14:paraId="2B200D3D" w14:textId="6B7F5F1A"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szerokość wstęgi 9,</w:t>
      </w:r>
      <w:r w:rsidR="00124C2D">
        <w:rPr>
          <w:rFonts w:ascii="Times New Roman" w:hAnsi="Times New Roman"/>
          <w:sz w:val="24"/>
          <w:szCs w:val="24"/>
        </w:rPr>
        <w:t>0</w:t>
      </w:r>
      <w:r w:rsidRPr="006C10D1">
        <w:rPr>
          <w:rFonts w:ascii="Times New Roman" w:hAnsi="Times New Roman"/>
          <w:sz w:val="24"/>
          <w:szCs w:val="24"/>
        </w:rPr>
        <w:t xml:space="preserve"> cm - 9,6 cm;</w:t>
      </w:r>
    </w:p>
    <w:p w14:paraId="07A898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zewnętrzna rolki 18 - 19 cm;</w:t>
      </w:r>
    </w:p>
    <w:p w14:paraId="69EC816F" w14:textId="247C3B1A"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 xml:space="preserve">średnica tulei 6 </w:t>
      </w:r>
      <w:r w:rsidR="006E66E5">
        <w:rPr>
          <w:rFonts w:ascii="Times New Roman" w:hAnsi="Times New Roman"/>
          <w:sz w:val="24"/>
          <w:szCs w:val="24"/>
        </w:rPr>
        <w:t xml:space="preserve">– 6,5 </w:t>
      </w:r>
      <w:r w:rsidRPr="006C10D1">
        <w:rPr>
          <w:rFonts w:ascii="Times New Roman" w:hAnsi="Times New Roman"/>
          <w:sz w:val="24"/>
          <w:szCs w:val="24"/>
        </w:rPr>
        <w:t>cm;</w:t>
      </w:r>
    </w:p>
    <w:p w14:paraId="312E787C"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gramatura papieru 36 – 38g/ m²;</w:t>
      </w:r>
    </w:p>
    <w:p w14:paraId="5ED0FBDF" w14:textId="414C3292"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winien być miękki z dobrze rozwł</w:t>
      </w:r>
      <w:r w:rsidR="004E505A" w:rsidRPr="006C10D1">
        <w:rPr>
          <w:rFonts w:ascii="Times New Roman" w:hAnsi="Times New Roman"/>
          <w:sz w:val="24"/>
          <w:szCs w:val="24"/>
        </w:rPr>
        <w:t xml:space="preserve">óknionej masy, rozpadający się </w:t>
      </w:r>
      <w:r w:rsidRPr="006C10D1">
        <w:rPr>
          <w:rFonts w:ascii="Times New Roman" w:hAnsi="Times New Roman"/>
          <w:sz w:val="24"/>
          <w:szCs w:val="24"/>
        </w:rPr>
        <w:t>w kontakcie z</w:t>
      </w:r>
      <w:r w:rsidR="00C770C7">
        <w:rPr>
          <w:rFonts w:ascii="Times New Roman" w:hAnsi="Times New Roman"/>
          <w:sz w:val="24"/>
          <w:szCs w:val="24"/>
        </w:rPr>
        <w:t> </w:t>
      </w:r>
      <w:r w:rsidRPr="006C10D1">
        <w:rPr>
          <w:rFonts w:ascii="Times New Roman" w:hAnsi="Times New Roman"/>
          <w:sz w:val="24"/>
          <w:szCs w:val="24"/>
        </w:rPr>
        <w:t>wodą;</w:t>
      </w:r>
    </w:p>
    <w:p w14:paraId="59F6BE2D" w14:textId="0C5B4D65" w:rsidR="009267B6" w:rsidRDefault="009267B6" w:rsidP="00B5257F">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dwuwarstwowy.</w:t>
      </w:r>
    </w:p>
    <w:p w14:paraId="25B4D311" w14:textId="77777777" w:rsidR="00B5257F" w:rsidRPr="00B5257F" w:rsidRDefault="00B5257F" w:rsidP="00B5257F">
      <w:pPr>
        <w:pStyle w:val="Akapitzlist"/>
        <w:spacing w:line="240" w:lineRule="auto"/>
        <w:ind w:left="1140"/>
        <w:jc w:val="both"/>
        <w:rPr>
          <w:rFonts w:ascii="Times New Roman" w:hAnsi="Times New Roman"/>
          <w:sz w:val="20"/>
          <w:szCs w:val="20"/>
        </w:rPr>
      </w:pPr>
    </w:p>
    <w:p w14:paraId="69EAA83A" w14:textId="1CEA0BE3"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Ręczniki papierowe makulaturowe, składane „ZZ”</w:t>
      </w:r>
      <w:r w:rsidR="00380F40">
        <w:rPr>
          <w:rFonts w:ascii="Times New Roman" w:hAnsi="Times New Roman"/>
          <w:b/>
          <w:sz w:val="24"/>
          <w:szCs w:val="24"/>
        </w:rPr>
        <w:t xml:space="preserve"> lub „V”</w:t>
      </w:r>
      <w:r w:rsidRPr="006C10D1">
        <w:rPr>
          <w:rFonts w:ascii="Times New Roman" w:hAnsi="Times New Roman"/>
          <w:b/>
          <w:sz w:val="24"/>
          <w:szCs w:val="24"/>
        </w:rPr>
        <w:t>:</w:t>
      </w:r>
    </w:p>
    <w:p w14:paraId="6A4497C7" w14:textId="77777777" w:rsidR="004E505A" w:rsidRPr="006C10D1"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o niskim stopniu pylności</w:t>
      </w:r>
      <w:r w:rsidR="009267B6" w:rsidRPr="006C10D1">
        <w:rPr>
          <w:rFonts w:ascii="Times New Roman" w:hAnsi="Times New Roman"/>
          <w:sz w:val="24"/>
          <w:szCs w:val="24"/>
        </w:rPr>
        <w:t xml:space="preserve">, </w:t>
      </w:r>
      <w:proofErr w:type="spellStart"/>
      <w:r w:rsidR="009267B6" w:rsidRPr="006C10D1">
        <w:rPr>
          <w:rFonts w:ascii="Times New Roman" w:hAnsi="Times New Roman"/>
          <w:sz w:val="24"/>
          <w:szCs w:val="24"/>
        </w:rPr>
        <w:t>wodoutwardzone</w:t>
      </w:r>
      <w:proofErr w:type="spellEnd"/>
      <w:r w:rsidR="009267B6" w:rsidRPr="006C10D1">
        <w:rPr>
          <w:rFonts w:ascii="Times New Roman" w:hAnsi="Times New Roman"/>
          <w:sz w:val="24"/>
          <w:szCs w:val="24"/>
        </w:rPr>
        <w:t>, wytrzymałe, gofrowane;</w:t>
      </w:r>
    </w:p>
    <w:p w14:paraId="647F9DE9"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kolor biały (białość 65% lub więcej);</w:t>
      </w:r>
    </w:p>
    <w:p w14:paraId="0ED9CDB6"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gramatura ręczników min. 38 g/m</w:t>
      </w:r>
      <w:r w:rsidRPr="006C10D1">
        <w:rPr>
          <w:rFonts w:ascii="Times New Roman" w:hAnsi="Times New Roman"/>
          <w:sz w:val="24"/>
          <w:szCs w:val="24"/>
          <w:vertAlign w:val="superscript"/>
        </w:rPr>
        <w:t xml:space="preserve">2 </w:t>
      </w:r>
      <w:r w:rsidRPr="006C10D1">
        <w:rPr>
          <w:rFonts w:ascii="Times New Roman" w:hAnsi="Times New Roman"/>
          <w:sz w:val="24"/>
          <w:szCs w:val="24"/>
        </w:rPr>
        <w:t>;</w:t>
      </w:r>
    </w:p>
    <w:p w14:paraId="54B57F54"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wymiar listka min. 23x25 cm;</w:t>
      </w:r>
    </w:p>
    <w:p w14:paraId="51E2ACE8"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zapewniający chłonność wody;</w:t>
      </w:r>
    </w:p>
    <w:p w14:paraId="00100FA2"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nie rozpuszczają się w kontakcie z wodą;</w:t>
      </w:r>
    </w:p>
    <w:p w14:paraId="03347B0B" w14:textId="77777777" w:rsidR="009267B6" w:rsidRPr="006C10D1" w:rsidRDefault="009267B6" w:rsidP="00B5257F">
      <w:pPr>
        <w:pStyle w:val="Akapitzlist"/>
        <w:numPr>
          <w:ilvl w:val="2"/>
          <w:numId w:val="2"/>
        </w:numPr>
        <w:tabs>
          <w:tab w:val="left" w:pos="1134"/>
        </w:tabs>
        <w:spacing w:after="0" w:line="240" w:lineRule="auto"/>
        <w:ind w:hanging="1309"/>
        <w:jc w:val="both"/>
        <w:rPr>
          <w:rFonts w:ascii="Times New Roman" w:hAnsi="Times New Roman"/>
          <w:sz w:val="24"/>
          <w:szCs w:val="24"/>
        </w:rPr>
      </w:pPr>
      <w:r w:rsidRPr="006C10D1">
        <w:rPr>
          <w:rFonts w:ascii="Times New Roman" w:hAnsi="Times New Roman"/>
          <w:sz w:val="24"/>
          <w:szCs w:val="24"/>
        </w:rPr>
        <w:t>jednowarstwowe lub dwuwarstwowe.</w:t>
      </w:r>
    </w:p>
    <w:p w14:paraId="0F610987" w14:textId="77777777" w:rsidR="009267B6" w:rsidRPr="006C10D1" w:rsidRDefault="009267B6" w:rsidP="00B5257F">
      <w:pPr>
        <w:pStyle w:val="Akapitzlist"/>
        <w:tabs>
          <w:tab w:val="left" w:pos="1134"/>
        </w:tabs>
        <w:spacing w:after="0"/>
        <w:ind w:left="561" w:hanging="1947"/>
        <w:jc w:val="both"/>
        <w:rPr>
          <w:rFonts w:ascii="Times New Roman" w:hAnsi="Times New Roman"/>
          <w:sz w:val="24"/>
          <w:szCs w:val="24"/>
        </w:rPr>
      </w:pPr>
    </w:p>
    <w:p w14:paraId="457233C7" w14:textId="1FBA2B78" w:rsidR="009267B6" w:rsidRDefault="009267B6" w:rsidP="009267B6">
      <w:pPr>
        <w:pStyle w:val="Akapitzlist"/>
        <w:numPr>
          <w:ilvl w:val="0"/>
          <w:numId w:val="2"/>
        </w:numPr>
        <w:spacing w:after="0" w:line="240" w:lineRule="auto"/>
        <w:jc w:val="both"/>
        <w:rPr>
          <w:rFonts w:ascii="Times New Roman" w:hAnsi="Times New Roman"/>
          <w:sz w:val="24"/>
          <w:szCs w:val="24"/>
        </w:rPr>
      </w:pPr>
      <w:r w:rsidRPr="006C10D1">
        <w:rPr>
          <w:rFonts w:ascii="Times New Roman" w:hAnsi="Times New Roman"/>
          <w:b/>
          <w:sz w:val="24"/>
          <w:szCs w:val="24"/>
        </w:rPr>
        <w:t>Mydło w płynie</w:t>
      </w:r>
      <w:r w:rsidRPr="006C10D1">
        <w:rPr>
          <w:rFonts w:ascii="Times New Roman" w:hAnsi="Times New Roman"/>
          <w:sz w:val="24"/>
          <w:szCs w:val="24"/>
        </w:rPr>
        <w:t xml:space="preserve">: </w:t>
      </w:r>
      <w:proofErr w:type="spellStart"/>
      <w:r w:rsidRPr="006C10D1">
        <w:rPr>
          <w:rFonts w:ascii="Times New Roman" w:hAnsi="Times New Roman"/>
          <w:sz w:val="24"/>
          <w:szCs w:val="24"/>
        </w:rPr>
        <w:t>pH</w:t>
      </w:r>
      <w:proofErr w:type="spellEnd"/>
      <w:r w:rsidRPr="006C10D1">
        <w:rPr>
          <w:rFonts w:ascii="Times New Roman" w:hAnsi="Times New Roman"/>
          <w:sz w:val="24"/>
          <w:szCs w:val="24"/>
        </w:rPr>
        <w:t xml:space="preserve"> 5,5 </w:t>
      </w:r>
      <w:r w:rsidR="00124C2D">
        <w:rPr>
          <w:rFonts w:ascii="Times New Roman" w:hAnsi="Times New Roman"/>
          <w:sz w:val="24"/>
          <w:szCs w:val="24"/>
        </w:rPr>
        <w:t>–</w:t>
      </w:r>
      <w:r w:rsidRPr="006C10D1">
        <w:rPr>
          <w:rFonts w:ascii="Times New Roman" w:hAnsi="Times New Roman"/>
          <w:sz w:val="24"/>
          <w:szCs w:val="24"/>
        </w:rPr>
        <w:t xml:space="preserve"> 6</w:t>
      </w:r>
      <w:r w:rsidR="00124C2D">
        <w:rPr>
          <w:rFonts w:ascii="Times New Roman" w:hAnsi="Times New Roman"/>
          <w:sz w:val="24"/>
          <w:szCs w:val="24"/>
        </w:rPr>
        <w:t>,6</w:t>
      </w:r>
      <w:r w:rsidRPr="006C10D1">
        <w:rPr>
          <w:rFonts w:ascii="Times New Roman" w:hAnsi="Times New Roman"/>
          <w:sz w:val="24"/>
          <w:szCs w:val="24"/>
        </w:rPr>
        <w:t xml:space="preserve">; zawartość suchej substancji organicznej min. 6%; w składzie Coco </w:t>
      </w:r>
      <w:proofErr w:type="spellStart"/>
      <w:r w:rsidRPr="006C10D1">
        <w:rPr>
          <w:rFonts w:ascii="Times New Roman" w:hAnsi="Times New Roman"/>
          <w:sz w:val="24"/>
          <w:szCs w:val="24"/>
        </w:rPr>
        <w:t>Glucoside</w:t>
      </w:r>
      <w:proofErr w:type="spellEnd"/>
      <w:r w:rsidRPr="006C10D1">
        <w:rPr>
          <w:rFonts w:ascii="Times New Roman" w:hAnsi="Times New Roman"/>
          <w:sz w:val="24"/>
          <w:szCs w:val="24"/>
        </w:rPr>
        <w:t>, trwałość min. 1 rok</w:t>
      </w:r>
      <w:r w:rsidR="00124C2D">
        <w:rPr>
          <w:rFonts w:ascii="Times New Roman" w:hAnsi="Times New Roman"/>
          <w:sz w:val="24"/>
          <w:szCs w:val="24"/>
        </w:rPr>
        <w:t xml:space="preserve"> od momentu dostarczenia do Zamawiającego, gęstość 1,</w:t>
      </w:r>
      <w:r w:rsidR="00C770C7">
        <w:rPr>
          <w:rFonts w:ascii="Times New Roman" w:hAnsi="Times New Roman"/>
          <w:sz w:val="24"/>
          <w:szCs w:val="24"/>
        </w:rPr>
        <w:t>0</w:t>
      </w:r>
      <w:r w:rsidR="00D362A4">
        <w:rPr>
          <w:rFonts w:ascii="Times New Roman" w:hAnsi="Times New Roman"/>
          <w:sz w:val="24"/>
          <w:szCs w:val="24"/>
        </w:rPr>
        <w:t> -</w:t>
      </w:r>
      <w:r w:rsidR="00C770C7">
        <w:rPr>
          <w:rFonts w:ascii="Times New Roman" w:hAnsi="Times New Roman"/>
          <w:sz w:val="24"/>
          <w:szCs w:val="24"/>
        </w:rPr>
        <w:t> </w:t>
      </w:r>
      <w:r w:rsidR="00124C2D">
        <w:rPr>
          <w:rFonts w:ascii="Times New Roman" w:hAnsi="Times New Roman"/>
          <w:sz w:val="24"/>
          <w:szCs w:val="24"/>
        </w:rPr>
        <w:t>1,</w:t>
      </w:r>
      <w:r w:rsidR="00C770C7">
        <w:rPr>
          <w:rFonts w:ascii="Times New Roman" w:hAnsi="Times New Roman"/>
          <w:sz w:val="24"/>
          <w:szCs w:val="24"/>
        </w:rPr>
        <w:t>05 </w:t>
      </w:r>
      <w:r w:rsidR="00124C2D">
        <w:rPr>
          <w:rFonts w:ascii="Times New Roman" w:hAnsi="Times New Roman"/>
          <w:sz w:val="24"/>
          <w:szCs w:val="24"/>
        </w:rPr>
        <w:t>g/cm³</w:t>
      </w:r>
      <w:r w:rsidRPr="006C10D1">
        <w:rPr>
          <w:rFonts w:ascii="Times New Roman" w:hAnsi="Times New Roman"/>
          <w:sz w:val="24"/>
          <w:szCs w:val="24"/>
        </w:rPr>
        <w:t>.</w:t>
      </w:r>
    </w:p>
    <w:p w14:paraId="44226273" w14:textId="77777777" w:rsidR="00B5257F" w:rsidRPr="00B5257F" w:rsidRDefault="00B5257F" w:rsidP="00B5257F">
      <w:pPr>
        <w:pStyle w:val="Akapitzlist"/>
        <w:spacing w:after="0" w:line="240" w:lineRule="auto"/>
        <w:jc w:val="both"/>
        <w:rPr>
          <w:rFonts w:ascii="Times New Roman" w:hAnsi="Times New Roman"/>
          <w:sz w:val="20"/>
          <w:szCs w:val="20"/>
        </w:rPr>
      </w:pPr>
    </w:p>
    <w:p w14:paraId="49393360" w14:textId="748CC913"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Emulsja na bazie polimerów do nabłyszczania i zabezpieczenia podłóg -</w:t>
      </w:r>
      <w:r w:rsidRPr="006C10D1">
        <w:rPr>
          <w:rFonts w:ascii="Times New Roman" w:hAnsi="Times New Roman"/>
          <w:sz w:val="24"/>
          <w:szCs w:val="24"/>
        </w:rPr>
        <w:t xml:space="preserve"> trwała powłoka polimerow</w:t>
      </w:r>
      <w:r w:rsidR="00124C2D">
        <w:rPr>
          <w:rFonts w:ascii="Times New Roman" w:hAnsi="Times New Roman"/>
          <w:sz w:val="24"/>
          <w:szCs w:val="24"/>
        </w:rPr>
        <w:t>a</w:t>
      </w:r>
      <w:r w:rsidRPr="006C10D1">
        <w:rPr>
          <w:rFonts w:ascii="Times New Roman" w:hAnsi="Times New Roman"/>
          <w:sz w:val="24"/>
          <w:szCs w:val="24"/>
        </w:rPr>
        <w:t xml:space="preserve"> do powlekania gładkich</w:t>
      </w:r>
      <w:r w:rsidR="005B571E" w:rsidRPr="006C10D1">
        <w:rPr>
          <w:rFonts w:ascii="Times New Roman" w:hAnsi="Times New Roman"/>
          <w:sz w:val="24"/>
          <w:szCs w:val="24"/>
        </w:rPr>
        <w:t xml:space="preserve"> podłóg wykonanych </w:t>
      </w:r>
      <w:r w:rsidRPr="006C10D1">
        <w:rPr>
          <w:rFonts w:ascii="Times New Roman" w:hAnsi="Times New Roman"/>
          <w:sz w:val="24"/>
          <w:szCs w:val="24"/>
        </w:rPr>
        <w:t xml:space="preserve">z kamienia naturalnego i sztucznego, lastryko, PCV, </w:t>
      </w:r>
      <w:proofErr w:type="spellStart"/>
      <w:r w:rsidRPr="006C10D1">
        <w:rPr>
          <w:rFonts w:ascii="Times New Roman" w:hAnsi="Times New Roman"/>
          <w:sz w:val="24"/>
          <w:szCs w:val="24"/>
        </w:rPr>
        <w:t>tarketu</w:t>
      </w:r>
      <w:proofErr w:type="spellEnd"/>
      <w:r w:rsidRPr="006C10D1">
        <w:rPr>
          <w:rFonts w:ascii="Times New Roman" w:hAnsi="Times New Roman"/>
          <w:sz w:val="24"/>
          <w:szCs w:val="24"/>
        </w:rPr>
        <w:t xml:space="preserve">, linoleum, </w:t>
      </w:r>
      <w:proofErr w:type="spellStart"/>
      <w:r w:rsidRPr="006C10D1">
        <w:rPr>
          <w:rFonts w:ascii="Times New Roman" w:hAnsi="Times New Roman"/>
          <w:sz w:val="24"/>
          <w:szCs w:val="24"/>
        </w:rPr>
        <w:t>marmoleum</w:t>
      </w:r>
      <w:proofErr w:type="spellEnd"/>
      <w:r w:rsidRPr="006C10D1">
        <w:rPr>
          <w:rFonts w:ascii="Times New Roman" w:hAnsi="Times New Roman"/>
          <w:sz w:val="24"/>
          <w:szCs w:val="24"/>
        </w:rPr>
        <w:t>, itp. posiadająca właściwości:</w:t>
      </w:r>
    </w:p>
    <w:p w14:paraId="3274C896"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powłoka na bazie pol</w:t>
      </w:r>
      <w:r w:rsidR="00124C2D">
        <w:rPr>
          <w:rFonts w:ascii="Times New Roman" w:hAnsi="Times New Roman"/>
          <w:sz w:val="24"/>
          <w:szCs w:val="24"/>
        </w:rPr>
        <w:t>imerów</w:t>
      </w:r>
      <w:r w:rsidRPr="006C10D1">
        <w:rPr>
          <w:rFonts w:ascii="Times New Roman" w:hAnsi="Times New Roman"/>
          <w:sz w:val="24"/>
          <w:szCs w:val="24"/>
        </w:rPr>
        <w:t>;</w:t>
      </w:r>
    </w:p>
    <w:p w14:paraId="453FECBF"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mało wrażliwa na obicia;</w:t>
      </w:r>
    </w:p>
    <w:p w14:paraId="406A3573"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odporna na ścieranie i porysowanie;</w:t>
      </w:r>
    </w:p>
    <w:p w14:paraId="4591635B" w14:textId="580AD2DE"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szybko schnąca, nabłyszczająca, zapewniająca bardzo wysoki połysk;</w:t>
      </w:r>
    </w:p>
    <w:p w14:paraId="759D6715"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nie przyjmuje kurzu, brudu oraz nie powoduje śliskości;</w:t>
      </w:r>
    </w:p>
    <w:p w14:paraId="3A969F3B" w14:textId="3C6D058A" w:rsidR="00596E60" w:rsidRDefault="00124C2D" w:rsidP="00B5257F">
      <w:pPr>
        <w:pStyle w:val="Akapitzlist"/>
        <w:numPr>
          <w:ilvl w:val="0"/>
          <w:numId w:val="12"/>
        </w:numPr>
        <w:spacing w:line="240" w:lineRule="auto"/>
        <w:ind w:left="1440"/>
        <w:jc w:val="both"/>
        <w:rPr>
          <w:rFonts w:ascii="Times New Roman" w:hAnsi="Times New Roman"/>
          <w:sz w:val="24"/>
          <w:szCs w:val="24"/>
        </w:rPr>
      </w:pPr>
      <w:r>
        <w:rPr>
          <w:rFonts w:ascii="Times New Roman" w:hAnsi="Times New Roman"/>
          <w:sz w:val="24"/>
          <w:szCs w:val="24"/>
        </w:rPr>
        <w:t>nie zawiera uretanów.</w:t>
      </w:r>
    </w:p>
    <w:p w14:paraId="3D7A5108" w14:textId="77777777" w:rsidR="00B5257F" w:rsidRPr="00B5257F" w:rsidRDefault="00B5257F" w:rsidP="00B5257F">
      <w:pPr>
        <w:pStyle w:val="Akapitzlist"/>
        <w:spacing w:line="240" w:lineRule="auto"/>
        <w:ind w:left="1440"/>
        <w:jc w:val="both"/>
        <w:rPr>
          <w:rFonts w:ascii="Times New Roman" w:hAnsi="Times New Roman"/>
          <w:sz w:val="20"/>
          <w:szCs w:val="20"/>
        </w:rPr>
      </w:pPr>
    </w:p>
    <w:p w14:paraId="00180545" w14:textId="6F70B6FB" w:rsidR="009267B6" w:rsidRPr="00B5257F" w:rsidRDefault="009267B6" w:rsidP="00B5257F">
      <w:pPr>
        <w:pStyle w:val="Akapitzlist"/>
        <w:numPr>
          <w:ilvl w:val="0"/>
          <w:numId w:val="2"/>
        </w:numPr>
        <w:spacing w:line="240" w:lineRule="auto"/>
        <w:jc w:val="both"/>
        <w:rPr>
          <w:rFonts w:ascii="Times New Roman" w:hAnsi="Times New Roman"/>
          <w:b/>
          <w:sz w:val="24"/>
          <w:szCs w:val="24"/>
        </w:rPr>
      </w:pPr>
      <w:r w:rsidRPr="006C10D1">
        <w:rPr>
          <w:rFonts w:ascii="Times New Roman" w:hAnsi="Times New Roman"/>
          <w:b/>
          <w:sz w:val="24"/>
          <w:szCs w:val="24"/>
        </w:rPr>
        <w:t>Płyn do codziennego mycia toalet -</w:t>
      </w:r>
      <w:r w:rsidR="00550E38">
        <w:rPr>
          <w:rFonts w:ascii="Times New Roman" w:hAnsi="Times New Roman"/>
          <w:b/>
          <w:sz w:val="24"/>
          <w:szCs w:val="24"/>
        </w:rPr>
        <w:t xml:space="preserve"> </w:t>
      </w:r>
      <w:r w:rsidRPr="006C10D1">
        <w:rPr>
          <w:rFonts w:ascii="Times New Roman" w:hAnsi="Times New Roman"/>
          <w:color w:val="000000"/>
          <w:sz w:val="24"/>
          <w:szCs w:val="24"/>
          <w:shd w:val="clear" w:color="auto" w:fill="FFFFFF"/>
        </w:rPr>
        <w:t>preparat na bazie kwasów,</w:t>
      </w:r>
      <w:r w:rsidR="005B571E" w:rsidRPr="006C10D1">
        <w:rPr>
          <w:rFonts w:ascii="Times New Roman" w:hAnsi="Times New Roman"/>
          <w:b/>
          <w:sz w:val="24"/>
          <w:szCs w:val="24"/>
        </w:rPr>
        <w:t xml:space="preserve"> </w:t>
      </w:r>
      <w:r w:rsidRPr="006C10D1">
        <w:rPr>
          <w:rFonts w:ascii="Times New Roman" w:hAnsi="Times New Roman"/>
          <w:color w:val="000000"/>
          <w:sz w:val="24"/>
          <w:szCs w:val="24"/>
          <w:shd w:val="clear" w:color="auto" w:fill="FFFFFF"/>
        </w:rPr>
        <w:t xml:space="preserve">o gęstej konsystencji, skutecznie usuwający nawet starsze osady wapienne i rdzę, pozostawiający przyjemny, delikatnych zapach, nadający połysk, </w:t>
      </w:r>
      <w:r w:rsidRPr="006C10D1">
        <w:rPr>
          <w:rFonts w:ascii="Times New Roman" w:hAnsi="Times New Roman"/>
          <w:sz w:val="24"/>
          <w:szCs w:val="24"/>
        </w:rPr>
        <w:t>skutecznie usuwający kamień wodny i pozostałości mydlane.</w:t>
      </w:r>
    </w:p>
    <w:p w14:paraId="5228AA74" w14:textId="77777777" w:rsidR="00B5257F" w:rsidRPr="00B5257F" w:rsidRDefault="00B5257F" w:rsidP="00B5257F">
      <w:pPr>
        <w:pStyle w:val="Akapitzlist"/>
        <w:spacing w:line="240" w:lineRule="auto"/>
        <w:jc w:val="both"/>
        <w:rPr>
          <w:rFonts w:ascii="Times New Roman" w:hAnsi="Times New Roman"/>
          <w:b/>
          <w:sz w:val="20"/>
          <w:szCs w:val="20"/>
        </w:rPr>
      </w:pPr>
    </w:p>
    <w:p w14:paraId="348EC823" w14:textId="77777777" w:rsidR="009267B6" w:rsidRPr="006C10D1" w:rsidRDefault="009267B6" w:rsidP="00F51712">
      <w:pPr>
        <w:pStyle w:val="Akapitzlist"/>
        <w:numPr>
          <w:ilvl w:val="0"/>
          <w:numId w:val="2"/>
        </w:numPr>
        <w:jc w:val="both"/>
        <w:rPr>
          <w:rFonts w:ascii="Times New Roman" w:hAnsi="Times New Roman"/>
          <w:b/>
          <w:sz w:val="24"/>
          <w:szCs w:val="24"/>
        </w:rPr>
      </w:pPr>
      <w:r w:rsidRPr="006C10D1">
        <w:rPr>
          <w:rFonts w:ascii="Times New Roman" w:hAnsi="Times New Roman"/>
          <w:b/>
          <w:sz w:val="24"/>
          <w:szCs w:val="24"/>
        </w:rPr>
        <w:t>Preparat do maszynowego, codziennego mycia i pielęgnacji podłóg który:</w:t>
      </w:r>
    </w:p>
    <w:p w14:paraId="64A0B6AA"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nie pozostawia smug i zacieków;</w:t>
      </w:r>
    </w:p>
    <w:p w14:paraId="048C77F8"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nadaje powierzchni połysk;</w:t>
      </w:r>
    </w:p>
    <w:p w14:paraId="1BE32144" w14:textId="77777777" w:rsidR="009267B6" w:rsidRPr="006C10D1" w:rsidRDefault="009267B6" w:rsidP="00F51712">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skutecznie usuwa wszystkie zabrudzenia;</w:t>
      </w:r>
    </w:p>
    <w:p w14:paraId="0B1C9CD4" w14:textId="7351EA2B" w:rsidR="009267B6" w:rsidRDefault="009267B6" w:rsidP="009267B6">
      <w:pPr>
        <w:pStyle w:val="Akapitzlist"/>
        <w:numPr>
          <w:ilvl w:val="0"/>
          <w:numId w:val="3"/>
        </w:numPr>
        <w:jc w:val="both"/>
        <w:rPr>
          <w:rFonts w:ascii="Times New Roman" w:hAnsi="Times New Roman"/>
          <w:sz w:val="24"/>
          <w:szCs w:val="24"/>
        </w:rPr>
      </w:pPr>
      <w:r w:rsidRPr="006C10D1">
        <w:rPr>
          <w:rFonts w:ascii="Times New Roman" w:hAnsi="Times New Roman"/>
          <w:sz w:val="24"/>
          <w:szCs w:val="24"/>
        </w:rPr>
        <w:t>posiada przyjemny zapach.</w:t>
      </w:r>
    </w:p>
    <w:p w14:paraId="289164EA" w14:textId="1E8BF4BF" w:rsidR="00B5257F" w:rsidRDefault="00B5257F" w:rsidP="00B5257F">
      <w:pPr>
        <w:pStyle w:val="Akapitzlist"/>
        <w:ind w:left="1080"/>
        <w:jc w:val="both"/>
        <w:rPr>
          <w:rFonts w:ascii="Times New Roman" w:hAnsi="Times New Roman"/>
          <w:sz w:val="20"/>
          <w:szCs w:val="20"/>
        </w:rPr>
      </w:pPr>
    </w:p>
    <w:p w14:paraId="7A390984" w14:textId="792F0DC0" w:rsidR="00B5257F" w:rsidRDefault="00B5257F" w:rsidP="00B5257F">
      <w:pPr>
        <w:pStyle w:val="Akapitzlist"/>
        <w:ind w:left="1080"/>
        <w:jc w:val="both"/>
        <w:rPr>
          <w:rFonts w:ascii="Times New Roman" w:hAnsi="Times New Roman"/>
          <w:sz w:val="20"/>
          <w:szCs w:val="20"/>
        </w:rPr>
      </w:pPr>
    </w:p>
    <w:p w14:paraId="1D2F883F" w14:textId="77777777" w:rsidR="00B5257F" w:rsidRPr="00B5257F" w:rsidRDefault="00B5257F" w:rsidP="00B5257F">
      <w:pPr>
        <w:pStyle w:val="Akapitzlist"/>
        <w:ind w:left="1080"/>
        <w:jc w:val="both"/>
        <w:rPr>
          <w:rFonts w:ascii="Times New Roman" w:hAnsi="Times New Roman"/>
          <w:sz w:val="20"/>
          <w:szCs w:val="20"/>
        </w:rPr>
      </w:pPr>
    </w:p>
    <w:p w14:paraId="63B91E0C" w14:textId="7C7EDD52"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powierzchni – </w:t>
      </w:r>
      <w:r w:rsidRPr="006C10D1">
        <w:rPr>
          <w:rFonts w:ascii="Times New Roman" w:hAnsi="Times New Roman"/>
          <w:sz w:val="24"/>
          <w:szCs w:val="24"/>
        </w:rPr>
        <w:t>preparat składający się z Etanolu - nie</w:t>
      </w:r>
      <w:r w:rsidR="006E66E5">
        <w:rPr>
          <w:rFonts w:ascii="Times New Roman" w:hAnsi="Times New Roman"/>
          <w:sz w:val="24"/>
          <w:szCs w:val="24"/>
        </w:rPr>
        <w:t xml:space="preserve"> mniej niż 60%, Propanu -2-ol (3 - </w:t>
      </w:r>
      <w:r w:rsidRPr="006C10D1">
        <w:rPr>
          <w:rFonts w:ascii="Times New Roman" w:hAnsi="Times New Roman"/>
          <w:sz w:val="24"/>
          <w:szCs w:val="24"/>
        </w:rPr>
        <w:t>10%</w:t>
      </w:r>
      <w:r w:rsidR="002D7788">
        <w:rPr>
          <w:rFonts w:ascii="Times New Roman" w:hAnsi="Times New Roman"/>
          <w:sz w:val="24"/>
          <w:szCs w:val="24"/>
        </w:rPr>
        <w:t>)</w:t>
      </w:r>
      <w:r w:rsidRPr="006C10D1">
        <w:rPr>
          <w:rFonts w:ascii="Times New Roman" w:hAnsi="Times New Roman"/>
          <w:sz w:val="24"/>
          <w:szCs w:val="24"/>
        </w:rPr>
        <w:t>, posiadający:</w:t>
      </w:r>
    </w:p>
    <w:p w14:paraId="4FC29291" w14:textId="56FC35B8"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lastRenderedPageBreak/>
        <w:t>pozwolenie Prezesa Urzędu Rejestracji Produktów Leczniczych,</w:t>
      </w:r>
      <w:r w:rsidRPr="006C10D1">
        <w:rPr>
          <w:rFonts w:ascii="Times New Roman" w:hAnsi="Times New Roman"/>
          <w:b/>
          <w:sz w:val="24"/>
          <w:szCs w:val="24"/>
        </w:rPr>
        <w:t xml:space="preserve"> </w:t>
      </w:r>
      <w:r w:rsidRPr="006C10D1">
        <w:rPr>
          <w:rFonts w:ascii="Times New Roman" w:hAnsi="Times New Roman"/>
          <w:sz w:val="24"/>
          <w:szCs w:val="24"/>
        </w:rPr>
        <w:t xml:space="preserve">Wyrobów Medycznych </w:t>
      </w:r>
      <w:r w:rsidR="00AA1056">
        <w:rPr>
          <w:rFonts w:ascii="Times New Roman" w:hAnsi="Times New Roman"/>
          <w:sz w:val="24"/>
          <w:szCs w:val="24"/>
        </w:rPr>
        <w:br/>
      </w:r>
      <w:r w:rsidRPr="006C10D1">
        <w:rPr>
          <w:rFonts w:ascii="Times New Roman" w:hAnsi="Times New Roman"/>
          <w:sz w:val="24"/>
          <w:szCs w:val="24"/>
        </w:rPr>
        <w:t>i Produktów Biobójczych na obrót i stosowanie;</w:t>
      </w:r>
    </w:p>
    <w:p w14:paraId="767DA734" w14:textId="1FAC4BC6"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kartę charakterystyki</w:t>
      </w:r>
      <w:r w:rsidR="00C770C7">
        <w:rPr>
          <w:rFonts w:ascii="Times New Roman" w:hAnsi="Times New Roman"/>
          <w:sz w:val="24"/>
          <w:szCs w:val="24"/>
        </w:rPr>
        <w:t xml:space="preserve"> </w:t>
      </w:r>
      <w:r w:rsidRPr="006C10D1">
        <w:rPr>
          <w:rFonts w:ascii="Times New Roman" w:hAnsi="Times New Roman"/>
          <w:sz w:val="24"/>
          <w:szCs w:val="24"/>
        </w:rPr>
        <w:t>/ kartę techniczną zgodną z obowiązującymi normami, zawierającą informacje umożliwiające:</w:t>
      </w:r>
    </w:p>
    <w:p w14:paraId="4D84709F" w14:textId="77777777" w:rsidR="009267B6" w:rsidRPr="006C10D1" w:rsidRDefault="009267B6" w:rsidP="0008068F">
      <w:pPr>
        <w:pStyle w:val="Akapitzlist"/>
        <w:numPr>
          <w:ilvl w:val="2"/>
          <w:numId w:val="4"/>
        </w:numPr>
        <w:spacing w:after="0" w:line="240" w:lineRule="auto"/>
        <w:ind w:left="1276" w:hanging="142"/>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6CE171FB"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 xml:space="preserve">wykaz substancji niebezpiecznych wraz z ich klasyfikacją </w:t>
      </w:r>
    </w:p>
    <w:p w14:paraId="1FDE8B71" w14:textId="77777777" w:rsidR="009267B6" w:rsidRPr="006C10D1" w:rsidRDefault="009267B6" w:rsidP="009267B6">
      <w:pPr>
        <w:pStyle w:val="Akapitzlist"/>
        <w:ind w:left="2138"/>
        <w:jc w:val="both"/>
        <w:rPr>
          <w:rFonts w:ascii="Times New Roman" w:hAnsi="Times New Roman"/>
          <w:sz w:val="24"/>
          <w:szCs w:val="24"/>
        </w:rPr>
      </w:pPr>
      <w:r w:rsidRPr="006C10D1">
        <w:rPr>
          <w:rFonts w:ascii="Times New Roman" w:hAnsi="Times New Roman"/>
          <w:sz w:val="24"/>
          <w:szCs w:val="24"/>
        </w:rPr>
        <w:t>i oznakowaniem,</w:t>
      </w:r>
    </w:p>
    <w:p w14:paraId="37983F33" w14:textId="4BB67CA4"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 na</w:t>
      </w:r>
      <w:r w:rsidR="00C770C7">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66BD5680" w14:textId="35D94DFE"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 Wykazie</w:t>
      </w:r>
      <w:r w:rsidR="00C770C7">
        <w:rPr>
          <w:rFonts w:ascii="Times New Roman" w:hAnsi="Times New Roman"/>
          <w:color w:val="000000"/>
          <w:sz w:val="24"/>
          <w:szCs w:val="24"/>
        </w:rPr>
        <w:t xml:space="preserve"> </w:t>
      </w:r>
      <w:r w:rsidRPr="006C10D1">
        <w:rPr>
          <w:rFonts w:ascii="Times New Roman" w:hAnsi="Times New Roman"/>
          <w:color w:val="000000"/>
          <w:sz w:val="24"/>
          <w:szCs w:val="24"/>
        </w:rPr>
        <w:t>Istniejących Substancji o Znaczeniu Komercyjnym,</w:t>
      </w:r>
    </w:p>
    <w:p w14:paraId="08AC5794"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 indeksowymi,</w:t>
      </w:r>
    </w:p>
    <w:p w14:paraId="56A86B88"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adres e-mail osoby odpowiedzialnej za kartę charakterystyki,</w:t>
      </w:r>
    </w:p>
    <w:p w14:paraId="389310FF" w14:textId="77777777" w:rsidR="0008068F" w:rsidRDefault="009267B6" w:rsidP="0008068F">
      <w:pPr>
        <w:pStyle w:val="Akapitzlist"/>
        <w:numPr>
          <w:ilvl w:val="2"/>
          <w:numId w:val="4"/>
        </w:numPr>
        <w:spacing w:after="0" w:line="240" w:lineRule="auto"/>
        <w:ind w:left="1276" w:hanging="142"/>
        <w:jc w:val="both"/>
        <w:rPr>
          <w:rFonts w:ascii="Times New Roman" w:hAnsi="Times New Roman"/>
          <w:sz w:val="24"/>
          <w:szCs w:val="24"/>
        </w:rPr>
      </w:pPr>
      <w:r w:rsidRPr="006C10D1">
        <w:rPr>
          <w:rFonts w:ascii="Times New Roman" w:hAnsi="Times New Roman"/>
          <w:bCs/>
          <w:sz w:val="24"/>
          <w:szCs w:val="24"/>
        </w:rPr>
        <w:t>identyfikację zagrożeń,</w:t>
      </w:r>
    </w:p>
    <w:p w14:paraId="087FB708" w14:textId="77777777" w:rsidR="0008068F" w:rsidRDefault="009267B6" w:rsidP="0008068F">
      <w:pPr>
        <w:pStyle w:val="Akapitzlist"/>
        <w:numPr>
          <w:ilvl w:val="2"/>
          <w:numId w:val="4"/>
        </w:numPr>
        <w:spacing w:after="0" w:line="240" w:lineRule="auto"/>
        <w:ind w:left="1276" w:hanging="142"/>
        <w:jc w:val="both"/>
        <w:rPr>
          <w:rFonts w:ascii="Times New Roman" w:hAnsi="Times New Roman"/>
          <w:sz w:val="24"/>
          <w:szCs w:val="24"/>
        </w:rPr>
      </w:pPr>
      <w:r w:rsidRPr="0008068F">
        <w:rPr>
          <w:rFonts w:ascii="Times New Roman" w:hAnsi="Times New Roman"/>
          <w:sz w:val="24"/>
          <w:szCs w:val="24"/>
        </w:rPr>
        <w:t>skład i informację o składnikach,</w:t>
      </w:r>
    </w:p>
    <w:p w14:paraId="1F7BB951" w14:textId="77777777" w:rsidR="0008068F" w:rsidRDefault="009267B6" w:rsidP="0008068F">
      <w:pPr>
        <w:pStyle w:val="Akapitzlist"/>
        <w:numPr>
          <w:ilvl w:val="2"/>
          <w:numId w:val="4"/>
        </w:numPr>
        <w:spacing w:after="0" w:line="240" w:lineRule="auto"/>
        <w:ind w:left="1276" w:hanging="142"/>
        <w:jc w:val="both"/>
        <w:rPr>
          <w:rFonts w:ascii="Times New Roman" w:hAnsi="Times New Roman"/>
          <w:sz w:val="24"/>
          <w:szCs w:val="24"/>
        </w:rPr>
      </w:pPr>
      <w:r w:rsidRPr="0008068F">
        <w:rPr>
          <w:rFonts w:ascii="Times New Roman" w:hAnsi="Times New Roman"/>
          <w:sz w:val="24"/>
          <w:szCs w:val="24"/>
        </w:rPr>
        <w:t>wymagane środki pierwszej pomocy,</w:t>
      </w:r>
    </w:p>
    <w:p w14:paraId="76E7443C" w14:textId="77777777" w:rsidR="0008068F" w:rsidRDefault="009267B6" w:rsidP="0008068F">
      <w:pPr>
        <w:pStyle w:val="Akapitzlist"/>
        <w:numPr>
          <w:ilvl w:val="2"/>
          <w:numId w:val="4"/>
        </w:numPr>
        <w:spacing w:after="0" w:line="240" w:lineRule="auto"/>
        <w:ind w:left="1276" w:hanging="142"/>
        <w:jc w:val="both"/>
        <w:rPr>
          <w:rFonts w:ascii="Times New Roman" w:hAnsi="Times New Roman"/>
          <w:sz w:val="24"/>
          <w:szCs w:val="24"/>
        </w:rPr>
      </w:pPr>
      <w:r w:rsidRPr="0008068F">
        <w:rPr>
          <w:rFonts w:ascii="Times New Roman" w:hAnsi="Times New Roman"/>
          <w:sz w:val="24"/>
          <w:szCs w:val="24"/>
        </w:rPr>
        <w:t>opis postępowania w trakcie pożaru,</w:t>
      </w:r>
    </w:p>
    <w:p w14:paraId="1F644D34" w14:textId="77777777" w:rsidR="0008068F" w:rsidRDefault="009267B6" w:rsidP="0008068F">
      <w:pPr>
        <w:pStyle w:val="Akapitzlist"/>
        <w:numPr>
          <w:ilvl w:val="2"/>
          <w:numId w:val="4"/>
        </w:numPr>
        <w:spacing w:after="0" w:line="240" w:lineRule="auto"/>
        <w:ind w:left="1276" w:hanging="142"/>
        <w:jc w:val="both"/>
        <w:rPr>
          <w:rFonts w:ascii="Times New Roman" w:hAnsi="Times New Roman"/>
          <w:sz w:val="24"/>
          <w:szCs w:val="24"/>
        </w:rPr>
      </w:pPr>
      <w:r w:rsidRPr="0008068F">
        <w:rPr>
          <w:rFonts w:ascii="Times New Roman" w:hAnsi="Times New Roman"/>
          <w:sz w:val="24"/>
          <w:szCs w:val="24"/>
        </w:rPr>
        <w:t>opis postępowania w przypadku niezamierzonego uwolnienia do środowiska,</w:t>
      </w:r>
    </w:p>
    <w:p w14:paraId="362E696E" w14:textId="77777777" w:rsidR="0008068F" w:rsidRDefault="009267B6" w:rsidP="0008068F">
      <w:pPr>
        <w:pStyle w:val="Akapitzlist"/>
        <w:numPr>
          <w:ilvl w:val="2"/>
          <w:numId w:val="4"/>
        </w:numPr>
        <w:spacing w:after="0" w:line="240" w:lineRule="auto"/>
        <w:ind w:left="1276" w:hanging="142"/>
        <w:jc w:val="both"/>
        <w:rPr>
          <w:rFonts w:ascii="Times New Roman" w:hAnsi="Times New Roman"/>
          <w:sz w:val="24"/>
          <w:szCs w:val="24"/>
        </w:rPr>
      </w:pPr>
      <w:r w:rsidRPr="0008068F">
        <w:rPr>
          <w:rFonts w:ascii="Times New Roman" w:hAnsi="Times New Roman"/>
          <w:sz w:val="24"/>
          <w:szCs w:val="24"/>
        </w:rPr>
        <w:t>opis postępowania z substancjami i mieszaninami oraz sposób ich magazynowania,</w:t>
      </w:r>
    </w:p>
    <w:p w14:paraId="677719B5" w14:textId="77777777" w:rsidR="0008068F" w:rsidRDefault="009267B6" w:rsidP="0008068F">
      <w:pPr>
        <w:pStyle w:val="Akapitzlist"/>
        <w:numPr>
          <w:ilvl w:val="2"/>
          <w:numId w:val="4"/>
        </w:numPr>
        <w:spacing w:after="0" w:line="240" w:lineRule="auto"/>
        <w:ind w:left="1276" w:hanging="142"/>
        <w:jc w:val="both"/>
        <w:rPr>
          <w:rFonts w:ascii="Times New Roman" w:hAnsi="Times New Roman"/>
          <w:sz w:val="24"/>
          <w:szCs w:val="24"/>
        </w:rPr>
      </w:pPr>
      <w:r w:rsidRPr="0008068F">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C770C7" w:rsidRPr="0008068F">
        <w:rPr>
          <w:rFonts w:ascii="Times New Roman" w:hAnsi="Times New Roman"/>
          <w:sz w:val="24"/>
          <w:szCs w:val="24"/>
        </w:rPr>
        <w:t>w </w:t>
      </w:r>
      <w:r w:rsidRPr="0008068F">
        <w:rPr>
          <w:rFonts w:ascii="Times New Roman" w:hAnsi="Times New Roman"/>
          <w:sz w:val="24"/>
          <w:szCs w:val="24"/>
        </w:rPr>
        <w:t>środowisku) dla komponentów,</w:t>
      </w:r>
    </w:p>
    <w:p w14:paraId="1609025F" w14:textId="77777777" w:rsidR="0008068F" w:rsidRDefault="009267B6" w:rsidP="0008068F">
      <w:pPr>
        <w:pStyle w:val="Akapitzlist"/>
        <w:numPr>
          <w:ilvl w:val="2"/>
          <w:numId w:val="4"/>
        </w:numPr>
        <w:spacing w:after="0" w:line="240" w:lineRule="auto"/>
        <w:ind w:left="1276" w:hanging="142"/>
        <w:jc w:val="both"/>
        <w:rPr>
          <w:rFonts w:ascii="Times New Roman" w:hAnsi="Times New Roman"/>
          <w:sz w:val="24"/>
          <w:szCs w:val="24"/>
        </w:rPr>
      </w:pPr>
      <w:r w:rsidRPr="0008068F">
        <w:rPr>
          <w:rFonts w:ascii="Times New Roman" w:hAnsi="Times New Roman"/>
          <w:sz w:val="24"/>
          <w:szCs w:val="24"/>
        </w:rPr>
        <w:t>opis właściwości fizycznych i chemicznych mieszaniny,</w:t>
      </w:r>
    </w:p>
    <w:p w14:paraId="54EDA221" w14:textId="77777777" w:rsidR="0008068F" w:rsidRDefault="009267B6" w:rsidP="0008068F">
      <w:pPr>
        <w:pStyle w:val="Akapitzlist"/>
        <w:numPr>
          <w:ilvl w:val="2"/>
          <w:numId w:val="4"/>
        </w:numPr>
        <w:spacing w:after="0" w:line="240" w:lineRule="auto"/>
        <w:ind w:left="1276" w:hanging="142"/>
        <w:jc w:val="both"/>
        <w:rPr>
          <w:rFonts w:ascii="Times New Roman" w:hAnsi="Times New Roman"/>
          <w:sz w:val="24"/>
          <w:szCs w:val="24"/>
        </w:rPr>
      </w:pPr>
      <w:r w:rsidRPr="0008068F">
        <w:rPr>
          <w:rFonts w:ascii="Times New Roman" w:hAnsi="Times New Roman"/>
          <w:sz w:val="24"/>
          <w:szCs w:val="24"/>
        </w:rPr>
        <w:t>opis stabilności i reaktywności,</w:t>
      </w:r>
    </w:p>
    <w:p w14:paraId="3EA59B4D" w14:textId="438A985A" w:rsidR="009267B6" w:rsidRDefault="009267B6" w:rsidP="00B5257F">
      <w:pPr>
        <w:pStyle w:val="Akapitzlist"/>
        <w:numPr>
          <w:ilvl w:val="2"/>
          <w:numId w:val="4"/>
        </w:numPr>
        <w:spacing w:after="0" w:line="240" w:lineRule="auto"/>
        <w:ind w:left="1276" w:hanging="142"/>
        <w:jc w:val="both"/>
        <w:rPr>
          <w:rFonts w:ascii="Times New Roman" w:hAnsi="Times New Roman"/>
          <w:sz w:val="24"/>
          <w:szCs w:val="24"/>
        </w:rPr>
      </w:pPr>
      <w:r w:rsidRPr="0008068F">
        <w:rPr>
          <w:rFonts w:ascii="Times New Roman" w:hAnsi="Times New Roman"/>
          <w:sz w:val="24"/>
          <w:szCs w:val="24"/>
        </w:rPr>
        <w:t>informacje dotyczące skutków toksykologicznych i postępowania z odpadami - metody unieszkodliwiania odpadów.</w:t>
      </w:r>
    </w:p>
    <w:p w14:paraId="370388C4" w14:textId="77777777" w:rsidR="00B5257F" w:rsidRPr="00B5257F" w:rsidRDefault="00B5257F" w:rsidP="00B5257F">
      <w:pPr>
        <w:pStyle w:val="Akapitzlist"/>
        <w:spacing w:after="0" w:line="240" w:lineRule="auto"/>
        <w:ind w:left="1276"/>
        <w:jc w:val="both"/>
        <w:rPr>
          <w:rFonts w:ascii="Times New Roman" w:hAnsi="Times New Roman"/>
          <w:sz w:val="20"/>
          <w:szCs w:val="20"/>
        </w:rPr>
      </w:pPr>
    </w:p>
    <w:p w14:paraId="72439EF4" w14:textId="3B4DE958"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rąk – </w:t>
      </w:r>
      <w:r w:rsidRPr="006C10D1">
        <w:rPr>
          <w:rFonts w:ascii="Times New Roman" w:hAnsi="Times New Roman"/>
          <w:sz w:val="24"/>
          <w:szCs w:val="24"/>
        </w:rPr>
        <w:t>preparat, w skład którego wchodzi mieszanina: Etanol - ni</w:t>
      </w:r>
      <w:r w:rsidR="006E66E5">
        <w:rPr>
          <w:rFonts w:ascii="Times New Roman" w:hAnsi="Times New Roman"/>
          <w:sz w:val="24"/>
          <w:szCs w:val="24"/>
        </w:rPr>
        <w:t xml:space="preserve">e mniej niż 60 %, Propan-2-ol (3 - </w:t>
      </w:r>
      <w:r w:rsidRPr="006C10D1">
        <w:rPr>
          <w:rFonts w:ascii="Times New Roman" w:hAnsi="Times New Roman"/>
          <w:sz w:val="24"/>
          <w:szCs w:val="24"/>
        </w:rPr>
        <w:t>10%</w:t>
      </w:r>
      <w:r w:rsidR="006E66E5">
        <w:rPr>
          <w:rFonts w:ascii="Times New Roman" w:hAnsi="Times New Roman"/>
          <w:sz w:val="24"/>
          <w:szCs w:val="24"/>
        </w:rPr>
        <w:t>)</w:t>
      </w:r>
      <w:r w:rsidRPr="006C10D1">
        <w:rPr>
          <w:rFonts w:ascii="Times New Roman" w:hAnsi="Times New Roman"/>
          <w:sz w:val="24"/>
          <w:szCs w:val="24"/>
        </w:rPr>
        <w:t xml:space="preserve">, </w:t>
      </w:r>
      <w:proofErr w:type="spellStart"/>
      <w:r w:rsidRPr="006C10D1">
        <w:rPr>
          <w:rFonts w:ascii="Times New Roman" w:hAnsi="Times New Roman"/>
          <w:sz w:val="24"/>
          <w:szCs w:val="24"/>
        </w:rPr>
        <w:t>Gricero</w:t>
      </w:r>
      <w:r w:rsidR="007D1624" w:rsidRPr="006C10D1">
        <w:rPr>
          <w:rFonts w:ascii="Times New Roman" w:hAnsi="Times New Roman"/>
          <w:sz w:val="24"/>
          <w:szCs w:val="24"/>
        </w:rPr>
        <w:t>l</w:t>
      </w:r>
      <w:proofErr w:type="spellEnd"/>
      <w:r w:rsidRPr="006C10D1">
        <w:rPr>
          <w:rFonts w:ascii="Times New Roman" w:hAnsi="Times New Roman"/>
          <w:sz w:val="24"/>
          <w:szCs w:val="24"/>
        </w:rPr>
        <w:t xml:space="preserve"> l</w:t>
      </w:r>
      <w:r w:rsidR="007D1624" w:rsidRPr="006C10D1">
        <w:rPr>
          <w:rFonts w:ascii="Times New Roman" w:hAnsi="Times New Roman"/>
          <w:sz w:val="24"/>
          <w:szCs w:val="24"/>
        </w:rPr>
        <w:t xml:space="preserve"> -</w:t>
      </w:r>
      <w:r w:rsidRPr="006C10D1">
        <w:rPr>
          <w:rFonts w:ascii="Times New Roman" w:hAnsi="Times New Roman"/>
          <w:sz w:val="24"/>
          <w:szCs w:val="24"/>
        </w:rPr>
        <w:t>5% posiadający:</w:t>
      </w:r>
    </w:p>
    <w:p w14:paraId="2735E982" w14:textId="6F438DB0"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b/>
          <w:sz w:val="24"/>
          <w:szCs w:val="24"/>
        </w:rPr>
        <w:t xml:space="preserve"> </w:t>
      </w:r>
      <w:r w:rsidRPr="006C10D1">
        <w:rPr>
          <w:rFonts w:ascii="Times New Roman" w:hAnsi="Times New Roman"/>
          <w:sz w:val="24"/>
          <w:szCs w:val="24"/>
        </w:rPr>
        <w:t>pozwolenie Prezesa Urzędu Rejestracji Produktów Leczniczych, Wyrobów Medycznych i</w:t>
      </w:r>
      <w:r w:rsidR="00C770C7">
        <w:rPr>
          <w:rFonts w:ascii="Times New Roman" w:hAnsi="Times New Roman"/>
          <w:sz w:val="24"/>
          <w:szCs w:val="24"/>
        </w:rPr>
        <w:t> </w:t>
      </w:r>
      <w:r w:rsidRPr="006C10D1">
        <w:rPr>
          <w:rFonts w:ascii="Times New Roman" w:hAnsi="Times New Roman"/>
          <w:sz w:val="24"/>
          <w:szCs w:val="24"/>
        </w:rPr>
        <w:t>Produktów Biobójczych na obrót i stosowanie;</w:t>
      </w:r>
    </w:p>
    <w:p w14:paraId="5A4BE53C" w14:textId="0D9F8A28"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sz w:val="24"/>
          <w:szCs w:val="24"/>
        </w:rPr>
        <w:t>kartę charakterystyki/ kartę techniczną zgodną z obowiązującymi normami zawierającą informacje umożliwiające:</w:t>
      </w:r>
    </w:p>
    <w:p w14:paraId="2CA613CD" w14:textId="77777777" w:rsidR="009267B6" w:rsidRPr="006C10D1" w:rsidRDefault="009267B6" w:rsidP="0008068F">
      <w:pPr>
        <w:pStyle w:val="Akapitzlist"/>
        <w:numPr>
          <w:ilvl w:val="3"/>
          <w:numId w:val="1"/>
        </w:numPr>
        <w:tabs>
          <w:tab w:val="clear" w:pos="2880"/>
        </w:tabs>
        <w:spacing w:after="0" w:line="240" w:lineRule="auto"/>
        <w:ind w:left="1276" w:hanging="142"/>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7A52739D"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wykaz substancji niebezpiecznych wraz z ich klasyfikacją i oznakowaniem,</w:t>
      </w:r>
    </w:p>
    <w:p w14:paraId="482A4D90" w14:textId="2B0F83E1"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pozwalające na</w:t>
      </w:r>
      <w:r w:rsidR="00D362A4">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19EE6D26"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Europejskim Wykazie Istniejących Substancji o Znaczeniu Komercyjnym,</w:t>
      </w:r>
    </w:p>
    <w:p w14:paraId="6ADE0A7E" w14:textId="4FAEA48A"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zestawienie numerów </w:t>
      </w:r>
      <w:r w:rsidR="00AA1056">
        <w:rPr>
          <w:rFonts w:ascii="Times New Roman" w:hAnsi="Times New Roman"/>
          <w:color w:val="000000"/>
          <w:sz w:val="24"/>
          <w:szCs w:val="24"/>
        </w:rPr>
        <w:t xml:space="preserve">CAS i WE wraz z odpowiadającymi </w:t>
      </w:r>
      <w:r w:rsidR="00306872">
        <w:rPr>
          <w:rFonts w:ascii="Times New Roman" w:hAnsi="Times New Roman"/>
          <w:color w:val="000000"/>
          <w:sz w:val="24"/>
          <w:szCs w:val="24"/>
        </w:rPr>
        <w:br/>
      </w:r>
      <w:r w:rsidR="00AA1056">
        <w:rPr>
          <w:rFonts w:ascii="Times New Roman" w:hAnsi="Times New Roman"/>
          <w:color w:val="000000"/>
          <w:sz w:val="24"/>
          <w:szCs w:val="24"/>
        </w:rPr>
        <w:t xml:space="preserve">im </w:t>
      </w:r>
      <w:r w:rsidRPr="006C10D1">
        <w:rPr>
          <w:rFonts w:ascii="Times New Roman" w:hAnsi="Times New Roman"/>
          <w:color w:val="000000"/>
          <w:sz w:val="24"/>
          <w:szCs w:val="24"/>
        </w:rPr>
        <w:t>numerami</w:t>
      </w:r>
      <w:r w:rsidR="00D362A4">
        <w:rPr>
          <w:rFonts w:ascii="Times New Roman" w:hAnsi="Times New Roman"/>
          <w:sz w:val="24"/>
          <w:szCs w:val="24"/>
        </w:rPr>
        <w:t> </w:t>
      </w:r>
      <w:r w:rsidRPr="006C10D1">
        <w:rPr>
          <w:rFonts w:ascii="Times New Roman" w:hAnsi="Times New Roman"/>
          <w:color w:val="000000"/>
          <w:sz w:val="24"/>
          <w:szCs w:val="24"/>
        </w:rPr>
        <w:t>Indeksowymi,</w:t>
      </w:r>
    </w:p>
    <w:p w14:paraId="63456CBF" w14:textId="77777777" w:rsidR="009267B6" w:rsidRPr="006C10D1" w:rsidRDefault="009857B1"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a</w:t>
      </w:r>
      <w:r w:rsidR="009267B6" w:rsidRPr="006C10D1">
        <w:rPr>
          <w:rFonts w:ascii="Times New Roman" w:hAnsi="Times New Roman"/>
          <w:sz w:val="24"/>
          <w:szCs w:val="24"/>
        </w:rPr>
        <w:t>dres e-mail osoby odpowiedzialnej za kartę charakterystyki.</w:t>
      </w:r>
    </w:p>
    <w:p w14:paraId="38D161D3" w14:textId="77777777" w:rsidR="0008068F" w:rsidRDefault="009267B6" w:rsidP="0008068F">
      <w:pPr>
        <w:pStyle w:val="Akapitzlist"/>
        <w:numPr>
          <w:ilvl w:val="3"/>
          <w:numId w:val="1"/>
        </w:numPr>
        <w:tabs>
          <w:tab w:val="clear" w:pos="2880"/>
        </w:tabs>
        <w:spacing w:after="0" w:line="240" w:lineRule="auto"/>
        <w:ind w:left="1276" w:hanging="142"/>
        <w:jc w:val="both"/>
        <w:rPr>
          <w:rFonts w:ascii="Times New Roman" w:hAnsi="Times New Roman"/>
          <w:b/>
          <w:sz w:val="24"/>
          <w:szCs w:val="24"/>
        </w:rPr>
      </w:pPr>
      <w:r w:rsidRPr="006C10D1">
        <w:rPr>
          <w:rFonts w:ascii="Times New Roman" w:hAnsi="Times New Roman"/>
          <w:bCs/>
          <w:sz w:val="24"/>
          <w:szCs w:val="24"/>
        </w:rPr>
        <w:t>identyfikację zagrożeń,</w:t>
      </w:r>
    </w:p>
    <w:p w14:paraId="0DEE7061" w14:textId="77777777" w:rsidR="0008068F" w:rsidRDefault="009267B6" w:rsidP="0008068F">
      <w:pPr>
        <w:pStyle w:val="Akapitzlist"/>
        <w:numPr>
          <w:ilvl w:val="3"/>
          <w:numId w:val="1"/>
        </w:numPr>
        <w:tabs>
          <w:tab w:val="clear" w:pos="2880"/>
        </w:tabs>
        <w:spacing w:after="0" w:line="240" w:lineRule="auto"/>
        <w:ind w:left="1276" w:hanging="142"/>
        <w:jc w:val="both"/>
        <w:rPr>
          <w:rFonts w:ascii="Times New Roman" w:hAnsi="Times New Roman"/>
          <w:b/>
          <w:sz w:val="24"/>
          <w:szCs w:val="24"/>
        </w:rPr>
      </w:pPr>
      <w:r w:rsidRPr="0008068F">
        <w:rPr>
          <w:rFonts w:ascii="Times New Roman" w:hAnsi="Times New Roman"/>
          <w:bCs/>
          <w:sz w:val="24"/>
          <w:szCs w:val="24"/>
        </w:rPr>
        <w:t>s</w:t>
      </w:r>
      <w:r w:rsidRPr="0008068F">
        <w:rPr>
          <w:rFonts w:ascii="Times New Roman" w:hAnsi="Times New Roman"/>
          <w:sz w:val="24"/>
          <w:szCs w:val="24"/>
        </w:rPr>
        <w:t>kład i informację o składnikach,</w:t>
      </w:r>
    </w:p>
    <w:p w14:paraId="4059D4EF" w14:textId="77777777" w:rsidR="0008068F" w:rsidRDefault="009267B6" w:rsidP="0008068F">
      <w:pPr>
        <w:pStyle w:val="Akapitzlist"/>
        <w:numPr>
          <w:ilvl w:val="3"/>
          <w:numId w:val="1"/>
        </w:numPr>
        <w:tabs>
          <w:tab w:val="clear" w:pos="2880"/>
        </w:tabs>
        <w:spacing w:after="0" w:line="240" w:lineRule="auto"/>
        <w:ind w:left="1276" w:hanging="142"/>
        <w:jc w:val="both"/>
        <w:rPr>
          <w:rFonts w:ascii="Times New Roman" w:hAnsi="Times New Roman"/>
          <w:b/>
          <w:sz w:val="24"/>
          <w:szCs w:val="24"/>
        </w:rPr>
      </w:pPr>
      <w:r w:rsidRPr="0008068F">
        <w:rPr>
          <w:rFonts w:ascii="Times New Roman" w:hAnsi="Times New Roman"/>
          <w:sz w:val="24"/>
          <w:szCs w:val="24"/>
        </w:rPr>
        <w:t>wymagane środki pierwszej pomocy,</w:t>
      </w:r>
    </w:p>
    <w:p w14:paraId="72BC168E" w14:textId="77777777" w:rsidR="0008068F" w:rsidRDefault="009267B6" w:rsidP="0008068F">
      <w:pPr>
        <w:pStyle w:val="Akapitzlist"/>
        <w:numPr>
          <w:ilvl w:val="3"/>
          <w:numId w:val="1"/>
        </w:numPr>
        <w:tabs>
          <w:tab w:val="clear" w:pos="2880"/>
        </w:tabs>
        <w:spacing w:after="0" w:line="240" w:lineRule="auto"/>
        <w:ind w:left="1276" w:hanging="142"/>
        <w:jc w:val="both"/>
        <w:rPr>
          <w:rFonts w:ascii="Times New Roman" w:hAnsi="Times New Roman"/>
          <w:b/>
          <w:sz w:val="24"/>
          <w:szCs w:val="24"/>
        </w:rPr>
      </w:pPr>
      <w:r w:rsidRPr="0008068F">
        <w:rPr>
          <w:rFonts w:ascii="Times New Roman" w:hAnsi="Times New Roman"/>
          <w:sz w:val="24"/>
          <w:szCs w:val="24"/>
        </w:rPr>
        <w:t>opis postępowania w trakcie pożaru,</w:t>
      </w:r>
    </w:p>
    <w:p w14:paraId="666D314E" w14:textId="77777777" w:rsidR="0008068F" w:rsidRDefault="009267B6" w:rsidP="0008068F">
      <w:pPr>
        <w:pStyle w:val="Akapitzlist"/>
        <w:numPr>
          <w:ilvl w:val="3"/>
          <w:numId w:val="1"/>
        </w:numPr>
        <w:tabs>
          <w:tab w:val="clear" w:pos="2880"/>
        </w:tabs>
        <w:spacing w:after="0" w:line="240" w:lineRule="auto"/>
        <w:ind w:left="1276" w:hanging="142"/>
        <w:jc w:val="both"/>
        <w:rPr>
          <w:rFonts w:ascii="Times New Roman" w:hAnsi="Times New Roman"/>
          <w:b/>
          <w:sz w:val="24"/>
          <w:szCs w:val="24"/>
        </w:rPr>
      </w:pPr>
      <w:r w:rsidRPr="0008068F">
        <w:rPr>
          <w:rFonts w:ascii="Times New Roman" w:hAnsi="Times New Roman"/>
          <w:sz w:val="24"/>
          <w:szCs w:val="24"/>
        </w:rPr>
        <w:t>opis postępowania w przypa</w:t>
      </w:r>
      <w:r w:rsidR="009857B1" w:rsidRPr="0008068F">
        <w:rPr>
          <w:rFonts w:ascii="Times New Roman" w:hAnsi="Times New Roman"/>
          <w:sz w:val="24"/>
          <w:szCs w:val="24"/>
        </w:rPr>
        <w:t xml:space="preserve">dku niezamierzonego uwolnienia </w:t>
      </w:r>
      <w:r w:rsidRPr="0008068F">
        <w:rPr>
          <w:rFonts w:ascii="Times New Roman" w:hAnsi="Times New Roman"/>
          <w:sz w:val="24"/>
          <w:szCs w:val="24"/>
        </w:rPr>
        <w:t>do środowiska,</w:t>
      </w:r>
    </w:p>
    <w:p w14:paraId="55F7E72C" w14:textId="77777777" w:rsidR="0008068F" w:rsidRDefault="009267B6" w:rsidP="0008068F">
      <w:pPr>
        <w:pStyle w:val="Akapitzlist"/>
        <w:numPr>
          <w:ilvl w:val="3"/>
          <w:numId w:val="1"/>
        </w:numPr>
        <w:tabs>
          <w:tab w:val="clear" w:pos="2880"/>
        </w:tabs>
        <w:spacing w:after="0" w:line="240" w:lineRule="auto"/>
        <w:ind w:left="1276" w:hanging="142"/>
        <w:jc w:val="both"/>
        <w:rPr>
          <w:rFonts w:ascii="Times New Roman" w:hAnsi="Times New Roman"/>
          <w:b/>
          <w:sz w:val="24"/>
          <w:szCs w:val="24"/>
        </w:rPr>
      </w:pPr>
      <w:r w:rsidRPr="0008068F">
        <w:rPr>
          <w:rFonts w:ascii="Times New Roman" w:hAnsi="Times New Roman"/>
          <w:sz w:val="24"/>
          <w:szCs w:val="24"/>
        </w:rPr>
        <w:t>opis postępowania z substancjami i mieszaninami oraz sposób ich magazynowania,</w:t>
      </w:r>
    </w:p>
    <w:p w14:paraId="66F348E7" w14:textId="311D64BE" w:rsidR="0008068F" w:rsidRDefault="009267B6" w:rsidP="0008068F">
      <w:pPr>
        <w:pStyle w:val="Akapitzlist"/>
        <w:numPr>
          <w:ilvl w:val="3"/>
          <w:numId w:val="1"/>
        </w:numPr>
        <w:tabs>
          <w:tab w:val="clear" w:pos="2880"/>
        </w:tabs>
        <w:spacing w:after="0" w:line="240" w:lineRule="auto"/>
        <w:ind w:left="1276" w:hanging="142"/>
        <w:jc w:val="both"/>
        <w:rPr>
          <w:rFonts w:ascii="Times New Roman" w:hAnsi="Times New Roman"/>
          <w:b/>
          <w:sz w:val="24"/>
          <w:szCs w:val="24"/>
        </w:rPr>
      </w:pPr>
      <w:r w:rsidRPr="0008068F">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306872">
        <w:rPr>
          <w:rFonts w:ascii="Times New Roman" w:hAnsi="Times New Roman"/>
          <w:sz w:val="24"/>
          <w:szCs w:val="24"/>
        </w:rPr>
        <w:br/>
      </w:r>
      <w:r w:rsidRPr="0008068F">
        <w:rPr>
          <w:rFonts w:ascii="Times New Roman" w:hAnsi="Times New Roman"/>
          <w:sz w:val="24"/>
          <w:szCs w:val="24"/>
        </w:rPr>
        <w:t>w środowisku) dla komponentów,</w:t>
      </w:r>
    </w:p>
    <w:p w14:paraId="7749E03E" w14:textId="77777777" w:rsidR="0008068F" w:rsidRDefault="009267B6" w:rsidP="0008068F">
      <w:pPr>
        <w:pStyle w:val="Akapitzlist"/>
        <w:numPr>
          <w:ilvl w:val="3"/>
          <w:numId w:val="1"/>
        </w:numPr>
        <w:tabs>
          <w:tab w:val="clear" w:pos="2880"/>
        </w:tabs>
        <w:spacing w:after="0" w:line="240" w:lineRule="auto"/>
        <w:ind w:left="1276" w:hanging="142"/>
        <w:jc w:val="both"/>
        <w:rPr>
          <w:rFonts w:ascii="Times New Roman" w:hAnsi="Times New Roman"/>
          <w:b/>
          <w:sz w:val="24"/>
          <w:szCs w:val="24"/>
        </w:rPr>
      </w:pPr>
      <w:r w:rsidRPr="0008068F">
        <w:rPr>
          <w:rFonts w:ascii="Times New Roman" w:hAnsi="Times New Roman"/>
          <w:sz w:val="24"/>
          <w:szCs w:val="24"/>
        </w:rPr>
        <w:lastRenderedPageBreak/>
        <w:t>opis właściwości fizycznych i chemicznych mieszaniny,</w:t>
      </w:r>
    </w:p>
    <w:p w14:paraId="39C26202" w14:textId="77777777" w:rsidR="0008068F" w:rsidRDefault="009267B6" w:rsidP="0008068F">
      <w:pPr>
        <w:pStyle w:val="Akapitzlist"/>
        <w:numPr>
          <w:ilvl w:val="3"/>
          <w:numId w:val="1"/>
        </w:numPr>
        <w:tabs>
          <w:tab w:val="clear" w:pos="2880"/>
        </w:tabs>
        <w:spacing w:after="0" w:line="240" w:lineRule="auto"/>
        <w:ind w:left="1276" w:hanging="142"/>
        <w:jc w:val="both"/>
        <w:rPr>
          <w:rFonts w:ascii="Times New Roman" w:hAnsi="Times New Roman"/>
          <w:b/>
          <w:sz w:val="24"/>
          <w:szCs w:val="24"/>
        </w:rPr>
      </w:pPr>
      <w:r w:rsidRPr="0008068F">
        <w:rPr>
          <w:rFonts w:ascii="Times New Roman" w:hAnsi="Times New Roman"/>
          <w:sz w:val="24"/>
          <w:szCs w:val="24"/>
        </w:rPr>
        <w:t>pis stabilności i reaktywności,</w:t>
      </w:r>
    </w:p>
    <w:p w14:paraId="4E8ABF05" w14:textId="741A8DE4" w:rsidR="009267B6" w:rsidRPr="0008068F" w:rsidRDefault="009267B6" w:rsidP="0008068F">
      <w:pPr>
        <w:pStyle w:val="Akapitzlist"/>
        <w:numPr>
          <w:ilvl w:val="3"/>
          <w:numId w:val="1"/>
        </w:numPr>
        <w:tabs>
          <w:tab w:val="clear" w:pos="2880"/>
        </w:tabs>
        <w:spacing w:after="0" w:line="240" w:lineRule="auto"/>
        <w:ind w:left="1276" w:hanging="142"/>
        <w:jc w:val="both"/>
        <w:rPr>
          <w:rFonts w:ascii="Times New Roman" w:hAnsi="Times New Roman"/>
          <w:b/>
          <w:sz w:val="24"/>
          <w:szCs w:val="24"/>
        </w:rPr>
      </w:pPr>
      <w:r w:rsidRPr="0008068F">
        <w:rPr>
          <w:rFonts w:ascii="Times New Roman" w:hAnsi="Times New Roman"/>
          <w:sz w:val="24"/>
          <w:szCs w:val="24"/>
        </w:rPr>
        <w:t>informacje dotyczące skutków toksykologicznych i postępowania z odpadami - metody unieszkodliwiania odpadów.</w:t>
      </w:r>
    </w:p>
    <w:p w14:paraId="3BCF1515" w14:textId="77777777" w:rsidR="00C25C8E" w:rsidRPr="006C10D1" w:rsidRDefault="00C25C8E" w:rsidP="006C10D1">
      <w:pPr>
        <w:pStyle w:val="Tytu"/>
        <w:jc w:val="left"/>
      </w:pPr>
    </w:p>
    <w:sectPr w:rsidR="00C25C8E" w:rsidRPr="006C10D1" w:rsidSect="00B7403F">
      <w:pgSz w:w="11906" w:h="16838"/>
      <w:pgMar w:top="709" w:right="851" w:bottom="567" w:left="1134" w:header="709" w:footer="709"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5CB9F7" w16cid:durableId="25B3B8B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5"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4504433"/>
    <w:multiLevelType w:val="hybridMultilevel"/>
    <w:tmpl w:val="4044C77E"/>
    <w:lvl w:ilvl="0" w:tplc="A81E25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1" w15:restartNumberingAfterBreak="0">
    <w:nsid w:val="41C26983"/>
    <w:multiLevelType w:val="hybridMultilevel"/>
    <w:tmpl w:val="8E04D79E"/>
    <w:lvl w:ilvl="0" w:tplc="67DA960A">
      <w:start w:val="1"/>
      <w:numFmt w:val="decimal"/>
      <w:lvlText w:val="%1)"/>
      <w:lvlJc w:val="left"/>
      <w:pPr>
        <w:ind w:left="1560" w:hanging="360"/>
      </w:pPr>
      <w:rPr>
        <w:rFonts w:ascii="Times New Roman" w:eastAsia="Times New Roman" w:hAnsi="Times New Roman" w:cs="Times New Roman"/>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3"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6"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5"/>
  </w:num>
  <w:num w:numId="2">
    <w:abstractNumId w:val="3"/>
  </w:num>
  <w:num w:numId="3">
    <w:abstractNumId w:val="16"/>
  </w:num>
  <w:num w:numId="4">
    <w:abstractNumId w:val="12"/>
  </w:num>
  <w:num w:numId="5">
    <w:abstractNumId w:val="17"/>
  </w:num>
  <w:num w:numId="6">
    <w:abstractNumId w:val="13"/>
  </w:num>
  <w:num w:numId="7">
    <w:abstractNumId w:val="7"/>
  </w:num>
  <w:num w:numId="8">
    <w:abstractNumId w:val="0"/>
  </w:num>
  <w:num w:numId="9">
    <w:abstractNumId w:val="18"/>
  </w:num>
  <w:num w:numId="10">
    <w:abstractNumId w:val="14"/>
  </w:num>
  <w:num w:numId="11">
    <w:abstractNumId w:val="19"/>
  </w:num>
  <w:num w:numId="12">
    <w:abstractNumId w:val="9"/>
  </w:num>
  <w:num w:numId="13">
    <w:abstractNumId w:val="2"/>
  </w:num>
  <w:num w:numId="14">
    <w:abstractNumId w:val="4"/>
  </w:num>
  <w:num w:numId="15">
    <w:abstractNumId w:val="15"/>
  </w:num>
  <w:num w:numId="16">
    <w:abstractNumId w:val="6"/>
  </w:num>
  <w:num w:numId="17">
    <w:abstractNumId w:val="11"/>
  </w:num>
  <w:num w:numId="18">
    <w:abstractNumId w:val="10"/>
  </w:num>
  <w:num w:numId="19">
    <w:abstractNumId w:val="1"/>
  </w:num>
  <w:num w:numId="20">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3C73"/>
    <w:rsid w:val="00021D99"/>
    <w:rsid w:val="00027C01"/>
    <w:rsid w:val="0003435C"/>
    <w:rsid w:val="00041A46"/>
    <w:rsid w:val="00042298"/>
    <w:rsid w:val="000436D6"/>
    <w:rsid w:val="00057388"/>
    <w:rsid w:val="00063D87"/>
    <w:rsid w:val="0008068F"/>
    <w:rsid w:val="00082571"/>
    <w:rsid w:val="00086D15"/>
    <w:rsid w:val="000916D4"/>
    <w:rsid w:val="000923FD"/>
    <w:rsid w:val="00093D0C"/>
    <w:rsid w:val="000A1519"/>
    <w:rsid w:val="000A3A3E"/>
    <w:rsid w:val="000B4767"/>
    <w:rsid w:val="000B5AC2"/>
    <w:rsid w:val="000B63A4"/>
    <w:rsid w:val="000D1287"/>
    <w:rsid w:val="000D4C6A"/>
    <w:rsid w:val="000E1F64"/>
    <w:rsid w:val="000F1D25"/>
    <w:rsid w:val="000F3FE5"/>
    <w:rsid w:val="000F4A42"/>
    <w:rsid w:val="000F7B91"/>
    <w:rsid w:val="00101D30"/>
    <w:rsid w:val="00107E50"/>
    <w:rsid w:val="00110174"/>
    <w:rsid w:val="001109E3"/>
    <w:rsid w:val="00111230"/>
    <w:rsid w:val="001134C6"/>
    <w:rsid w:val="00113DA1"/>
    <w:rsid w:val="00114499"/>
    <w:rsid w:val="001171B7"/>
    <w:rsid w:val="00122DB4"/>
    <w:rsid w:val="00124C2D"/>
    <w:rsid w:val="00131B2C"/>
    <w:rsid w:val="001406E1"/>
    <w:rsid w:val="00150AB5"/>
    <w:rsid w:val="00151FD0"/>
    <w:rsid w:val="0016023B"/>
    <w:rsid w:val="00166445"/>
    <w:rsid w:val="00180830"/>
    <w:rsid w:val="001853DC"/>
    <w:rsid w:val="00186C79"/>
    <w:rsid w:val="001A06B1"/>
    <w:rsid w:val="001A3D62"/>
    <w:rsid w:val="001A6EED"/>
    <w:rsid w:val="001B62D2"/>
    <w:rsid w:val="001B674C"/>
    <w:rsid w:val="001B6E87"/>
    <w:rsid w:val="001C01E8"/>
    <w:rsid w:val="001C0231"/>
    <w:rsid w:val="001C5C3A"/>
    <w:rsid w:val="001E5A18"/>
    <w:rsid w:val="001E7209"/>
    <w:rsid w:val="00200F9F"/>
    <w:rsid w:val="002014DB"/>
    <w:rsid w:val="00215951"/>
    <w:rsid w:val="002173DC"/>
    <w:rsid w:val="002225D4"/>
    <w:rsid w:val="00222CCC"/>
    <w:rsid w:val="002545EF"/>
    <w:rsid w:val="0025499E"/>
    <w:rsid w:val="00267034"/>
    <w:rsid w:val="00270886"/>
    <w:rsid w:val="00276BF8"/>
    <w:rsid w:val="00287EB9"/>
    <w:rsid w:val="0029474F"/>
    <w:rsid w:val="002A1205"/>
    <w:rsid w:val="002A2517"/>
    <w:rsid w:val="002B3FD5"/>
    <w:rsid w:val="002B4FB1"/>
    <w:rsid w:val="002C607A"/>
    <w:rsid w:val="002D60D0"/>
    <w:rsid w:val="002D7788"/>
    <w:rsid w:val="002E4330"/>
    <w:rsid w:val="002E7160"/>
    <w:rsid w:val="002F03DC"/>
    <w:rsid w:val="002F065B"/>
    <w:rsid w:val="002F591E"/>
    <w:rsid w:val="00306872"/>
    <w:rsid w:val="003115E5"/>
    <w:rsid w:val="003119D8"/>
    <w:rsid w:val="00311DF5"/>
    <w:rsid w:val="003163AE"/>
    <w:rsid w:val="0034323A"/>
    <w:rsid w:val="003447DE"/>
    <w:rsid w:val="00344E16"/>
    <w:rsid w:val="00347928"/>
    <w:rsid w:val="00351904"/>
    <w:rsid w:val="003601E5"/>
    <w:rsid w:val="0036228C"/>
    <w:rsid w:val="003647C5"/>
    <w:rsid w:val="00366BC1"/>
    <w:rsid w:val="00370790"/>
    <w:rsid w:val="003738AB"/>
    <w:rsid w:val="00373940"/>
    <w:rsid w:val="00374E9F"/>
    <w:rsid w:val="00375CCE"/>
    <w:rsid w:val="00380F40"/>
    <w:rsid w:val="003906D7"/>
    <w:rsid w:val="003A2882"/>
    <w:rsid w:val="003A37A4"/>
    <w:rsid w:val="003A77EB"/>
    <w:rsid w:val="003B693A"/>
    <w:rsid w:val="003C4809"/>
    <w:rsid w:val="003D4E0A"/>
    <w:rsid w:val="003D755F"/>
    <w:rsid w:val="003E3614"/>
    <w:rsid w:val="003F0707"/>
    <w:rsid w:val="003F2483"/>
    <w:rsid w:val="003F4C61"/>
    <w:rsid w:val="003F653E"/>
    <w:rsid w:val="003F7CB7"/>
    <w:rsid w:val="0041286F"/>
    <w:rsid w:val="0042699A"/>
    <w:rsid w:val="00432D18"/>
    <w:rsid w:val="004336F8"/>
    <w:rsid w:val="00446CD7"/>
    <w:rsid w:val="00452B46"/>
    <w:rsid w:val="004548DF"/>
    <w:rsid w:val="00456089"/>
    <w:rsid w:val="0046335F"/>
    <w:rsid w:val="00474072"/>
    <w:rsid w:val="00474B3F"/>
    <w:rsid w:val="0047708D"/>
    <w:rsid w:val="00484093"/>
    <w:rsid w:val="0048723B"/>
    <w:rsid w:val="00492BB2"/>
    <w:rsid w:val="00497E0F"/>
    <w:rsid w:val="004A06E9"/>
    <w:rsid w:val="004A3D36"/>
    <w:rsid w:val="004A5065"/>
    <w:rsid w:val="004B60C4"/>
    <w:rsid w:val="004C1732"/>
    <w:rsid w:val="004C685B"/>
    <w:rsid w:val="004D3147"/>
    <w:rsid w:val="004E3987"/>
    <w:rsid w:val="004E505A"/>
    <w:rsid w:val="00507E11"/>
    <w:rsid w:val="00521D7A"/>
    <w:rsid w:val="00522053"/>
    <w:rsid w:val="0052216A"/>
    <w:rsid w:val="00524970"/>
    <w:rsid w:val="00530A3D"/>
    <w:rsid w:val="00531AD0"/>
    <w:rsid w:val="00532AD7"/>
    <w:rsid w:val="00534070"/>
    <w:rsid w:val="00536525"/>
    <w:rsid w:val="00543401"/>
    <w:rsid w:val="00550E38"/>
    <w:rsid w:val="0055104E"/>
    <w:rsid w:val="00552AC7"/>
    <w:rsid w:val="005738BC"/>
    <w:rsid w:val="00576983"/>
    <w:rsid w:val="005772A9"/>
    <w:rsid w:val="005824BB"/>
    <w:rsid w:val="00583396"/>
    <w:rsid w:val="00596E60"/>
    <w:rsid w:val="005A46FC"/>
    <w:rsid w:val="005A7F28"/>
    <w:rsid w:val="005B571E"/>
    <w:rsid w:val="005C55D6"/>
    <w:rsid w:val="005C5B9E"/>
    <w:rsid w:val="005D308B"/>
    <w:rsid w:val="005D413D"/>
    <w:rsid w:val="005D6E6E"/>
    <w:rsid w:val="005E1CBA"/>
    <w:rsid w:val="005E33B7"/>
    <w:rsid w:val="005F0865"/>
    <w:rsid w:val="00601E72"/>
    <w:rsid w:val="00616350"/>
    <w:rsid w:val="00623646"/>
    <w:rsid w:val="00633E67"/>
    <w:rsid w:val="006354C2"/>
    <w:rsid w:val="00641E7E"/>
    <w:rsid w:val="00645177"/>
    <w:rsid w:val="0064762C"/>
    <w:rsid w:val="00657C22"/>
    <w:rsid w:val="006713A5"/>
    <w:rsid w:val="00680CCB"/>
    <w:rsid w:val="00682004"/>
    <w:rsid w:val="006829C9"/>
    <w:rsid w:val="006852E3"/>
    <w:rsid w:val="00693CF9"/>
    <w:rsid w:val="006B14B6"/>
    <w:rsid w:val="006C0718"/>
    <w:rsid w:val="006C10D1"/>
    <w:rsid w:val="006C65AC"/>
    <w:rsid w:val="006E22CC"/>
    <w:rsid w:val="006E29EE"/>
    <w:rsid w:val="006E545D"/>
    <w:rsid w:val="006E66E5"/>
    <w:rsid w:val="006E7848"/>
    <w:rsid w:val="007049BE"/>
    <w:rsid w:val="007076B8"/>
    <w:rsid w:val="007210D7"/>
    <w:rsid w:val="00723517"/>
    <w:rsid w:val="00723EEF"/>
    <w:rsid w:val="0073086D"/>
    <w:rsid w:val="00735FBE"/>
    <w:rsid w:val="00741598"/>
    <w:rsid w:val="007479B4"/>
    <w:rsid w:val="00757ECC"/>
    <w:rsid w:val="00760981"/>
    <w:rsid w:val="00772DDF"/>
    <w:rsid w:val="007845C3"/>
    <w:rsid w:val="00784A9D"/>
    <w:rsid w:val="00791525"/>
    <w:rsid w:val="0079765E"/>
    <w:rsid w:val="007A2C62"/>
    <w:rsid w:val="007A44E5"/>
    <w:rsid w:val="007A67C0"/>
    <w:rsid w:val="007A685D"/>
    <w:rsid w:val="007B7034"/>
    <w:rsid w:val="007C0CF4"/>
    <w:rsid w:val="007C425A"/>
    <w:rsid w:val="007C64B7"/>
    <w:rsid w:val="007D1624"/>
    <w:rsid w:val="007D36AD"/>
    <w:rsid w:val="007E3098"/>
    <w:rsid w:val="00813F0D"/>
    <w:rsid w:val="00816115"/>
    <w:rsid w:val="008175DC"/>
    <w:rsid w:val="00836530"/>
    <w:rsid w:val="00840D80"/>
    <w:rsid w:val="008414FF"/>
    <w:rsid w:val="0084547D"/>
    <w:rsid w:val="0086050F"/>
    <w:rsid w:val="00863C7D"/>
    <w:rsid w:val="008901F9"/>
    <w:rsid w:val="0089170A"/>
    <w:rsid w:val="00892F15"/>
    <w:rsid w:val="00893DB2"/>
    <w:rsid w:val="008B1C23"/>
    <w:rsid w:val="008B2250"/>
    <w:rsid w:val="008B4C9A"/>
    <w:rsid w:val="008B6214"/>
    <w:rsid w:val="008B626D"/>
    <w:rsid w:val="008B6657"/>
    <w:rsid w:val="008C1247"/>
    <w:rsid w:val="008C521A"/>
    <w:rsid w:val="008C5EFB"/>
    <w:rsid w:val="008C6598"/>
    <w:rsid w:val="008C75B5"/>
    <w:rsid w:val="008D3188"/>
    <w:rsid w:val="008D61D4"/>
    <w:rsid w:val="008E0D6D"/>
    <w:rsid w:val="008F5F38"/>
    <w:rsid w:val="00906D9B"/>
    <w:rsid w:val="009072B3"/>
    <w:rsid w:val="00907F69"/>
    <w:rsid w:val="009200D1"/>
    <w:rsid w:val="0092133F"/>
    <w:rsid w:val="009213BB"/>
    <w:rsid w:val="00921552"/>
    <w:rsid w:val="009244D5"/>
    <w:rsid w:val="009267B6"/>
    <w:rsid w:val="0093041E"/>
    <w:rsid w:val="00930722"/>
    <w:rsid w:val="00931620"/>
    <w:rsid w:val="0094254B"/>
    <w:rsid w:val="00946D9B"/>
    <w:rsid w:val="009476DF"/>
    <w:rsid w:val="009517EC"/>
    <w:rsid w:val="0096154B"/>
    <w:rsid w:val="00966B4F"/>
    <w:rsid w:val="00967AA3"/>
    <w:rsid w:val="00971145"/>
    <w:rsid w:val="009712E1"/>
    <w:rsid w:val="009736F0"/>
    <w:rsid w:val="00980A5E"/>
    <w:rsid w:val="00984410"/>
    <w:rsid w:val="009857B1"/>
    <w:rsid w:val="00986C64"/>
    <w:rsid w:val="009A283C"/>
    <w:rsid w:val="009B08A9"/>
    <w:rsid w:val="009B13FF"/>
    <w:rsid w:val="009B223E"/>
    <w:rsid w:val="009B2B11"/>
    <w:rsid w:val="009E2A48"/>
    <w:rsid w:val="009E31C9"/>
    <w:rsid w:val="009E3DD6"/>
    <w:rsid w:val="00A02ADC"/>
    <w:rsid w:val="00A144BE"/>
    <w:rsid w:val="00A160BB"/>
    <w:rsid w:val="00A22323"/>
    <w:rsid w:val="00A2252F"/>
    <w:rsid w:val="00A22FA2"/>
    <w:rsid w:val="00A25749"/>
    <w:rsid w:val="00A27638"/>
    <w:rsid w:val="00A4581E"/>
    <w:rsid w:val="00A81EB2"/>
    <w:rsid w:val="00A837B5"/>
    <w:rsid w:val="00A83FF0"/>
    <w:rsid w:val="00A85472"/>
    <w:rsid w:val="00A87ADC"/>
    <w:rsid w:val="00A90A23"/>
    <w:rsid w:val="00A94B02"/>
    <w:rsid w:val="00AA1056"/>
    <w:rsid w:val="00AB4F56"/>
    <w:rsid w:val="00AC0F6A"/>
    <w:rsid w:val="00AC25DA"/>
    <w:rsid w:val="00AC772F"/>
    <w:rsid w:val="00AD0B7D"/>
    <w:rsid w:val="00AD2119"/>
    <w:rsid w:val="00AD2319"/>
    <w:rsid w:val="00AD3410"/>
    <w:rsid w:val="00AD7C27"/>
    <w:rsid w:val="00AE3154"/>
    <w:rsid w:val="00AE4F49"/>
    <w:rsid w:val="00AE5639"/>
    <w:rsid w:val="00B004E2"/>
    <w:rsid w:val="00B00583"/>
    <w:rsid w:val="00B0246C"/>
    <w:rsid w:val="00B02C80"/>
    <w:rsid w:val="00B058CE"/>
    <w:rsid w:val="00B07157"/>
    <w:rsid w:val="00B07782"/>
    <w:rsid w:val="00B12BB9"/>
    <w:rsid w:val="00B12CBE"/>
    <w:rsid w:val="00B14865"/>
    <w:rsid w:val="00B14CCB"/>
    <w:rsid w:val="00B15EF1"/>
    <w:rsid w:val="00B24386"/>
    <w:rsid w:val="00B2472A"/>
    <w:rsid w:val="00B24F5B"/>
    <w:rsid w:val="00B27A58"/>
    <w:rsid w:val="00B44A1F"/>
    <w:rsid w:val="00B455FC"/>
    <w:rsid w:val="00B473A3"/>
    <w:rsid w:val="00B5257F"/>
    <w:rsid w:val="00B55DA9"/>
    <w:rsid w:val="00B67D20"/>
    <w:rsid w:val="00B71A84"/>
    <w:rsid w:val="00B7403F"/>
    <w:rsid w:val="00B77DBE"/>
    <w:rsid w:val="00B82086"/>
    <w:rsid w:val="00B855E4"/>
    <w:rsid w:val="00B872CB"/>
    <w:rsid w:val="00B94010"/>
    <w:rsid w:val="00B95BA8"/>
    <w:rsid w:val="00BA07BC"/>
    <w:rsid w:val="00BA21E1"/>
    <w:rsid w:val="00BB3BF4"/>
    <w:rsid w:val="00BB523A"/>
    <w:rsid w:val="00BD327B"/>
    <w:rsid w:val="00BD6273"/>
    <w:rsid w:val="00BE0A67"/>
    <w:rsid w:val="00BF08CA"/>
    <w:rsid w:val="00BF6BA0"/>
    <w:rsid w:val="00C0181A"/>
    <w:rsid w:val="00C06D66"/>
    <w:rsid w:val="00C20424"/>
    <w:rsid w:val="00C25564"/>
    <w:rsid w:val="00C25C8E"/>
    <w:rsid w:val="00C31811"/>
    <w:rsid w:val="00C32606"/>
    <w:rsid w:val="00C340F3"/>
    <w:rsid w:val="00C46198"/>
    <w:rsid w:val="00C535D8"/>
    <w:rsid w:val="00C64919"/>
    <w:rsid w:val="00C70840"/>
    <w:rsid w:val="00C770C7"/>
    <w:rsid w:val="00C93234"/>
    <w:rsid w:val="00C93576"/>
    <w:rsid w:val="00CA21E3"/>
    <w:rsid w:val="00CB7353"/>
    <w:rsid w:val="00CC5F06"/>
    <w:rsid w:val="00CC605E"/>
    <w:rsid w:val="00CD7BE2"/>
    <w:rsid w:val="00CE1E3D"/>
    <w:rsid w:val="00CE6D71"/>
    <w:rsid w:val="00CF71E3"/>
    <w:rsid w:val="00D11945"/>
    <w:rsid w:val="00D25B0E"/>
    <w:rsid w:val="00D25CE6"/>
    <w:rsid w:val="00D362A4"/>
    <w:rsid w:val="00D42579"/>
    <w:rsid w:val="00D46610"/>
    <w:rsid w:val="00D54298"/>
    <w:rsid w:val="00D641E7"/>
    <w:rsid w:val="00D667F2"/>
    <w:rsid w:val="00D95E51"/>
    <w:rsid w:val="00D97374"/>
    <w:rsid w:val="00DA4ACF"/>
    <w:rsid w:val="00DA7281"/>
    <w:rsid w:val="00DB0A96"/>
    <w:rsid w:val="00DC1F5F"/>
    <w:rsid w:val="00DC5812"/>
    <w:rsid w:val="00DD6CD5"/>
    <w:rsid w:val="00DF61E4"/>
    <w:rsid w:val="00E00D65"/>
    <w:rsid w:val="00E1411A"/>
    <w:rsid w:val="00E15450"/>
    <w:rsid w:val="00E16643"/>
    <w:rsid w:val="00E17E2A"/>
    <w:rsid w:val="00E211C0"/>
    <w:rsid w:val="00E257BB"/>
    <w:rsid w:val="00E31BFC"/>
    <w:rsid w:val="00E44D3D"/>
    <w:rsid w:val="00E469DD"/>
    <w:rsid w:val="00E502C8"/>
    <w:rsid w:val="00E75BDD"/>
    <w:rsid w:val="00E760B5"/>
    <w:rsid w:val="00E76469"/>
    <w:rsid w:val="00E80BBA"/>
    <w:rsid w:val="00E830BF"/>
    <w:rsid w:val="00E90861"/>
    <w:rsid w:val="00E90C3B"/>
    <w:rsid w:val="00EA161F"/>
    <w:rsid w:val="00EA209E"/>
    <w:rsid w:val="00EA3008"/>
    <w:rsid w:val="00EA380E"/>
    <w:rsid w:val="00ED52E8"/>
    <w:rsid w:val="00EE0784"/>
    <w:rsid w:val="00F00D80"/>
    <w:rsid w:val="00F01F80"/>
    <w:rsid w:val="00F03369"/>
    <w:rsid w:val="00F039C4"/>
    <w:rsid w:val="00F04AAD"/>
    <w:rsid w:val="00F070A3"/>
    <w:rsid w:val="00F10578"/>
    <w:rsid w:val="00F1211C"/>
    <w:rsid w:val="00F22133"/>
    <w:rsid w:val="00F2631F"/>
    <w:rsid w:val="00F309F2"/>
    <w:rsid w:val="00F32125"/>
    <w:rsid w:val="00F32DD6"/>
    <w:rsid w:val="00F333A2"/>
    <w:rsid w:val="00F47659"/>
    <w:rsid w:val="00F51712"/>
    <w:rsid w:val="00F55614"/>
    <w:rsid w:val="00F64C15"/>
    <w:rsid w:val="00F6650D"/>
    <w:rsid w:val="00F70E43"/>
    <w:rsid w:val="00F71E77"/>
    <w:rsid w:val="00F733C5"/>
    <w:rsid w:val="00F74335"/>
    <w:rsid w:val="00F74B50"/>
    <w:rsid w:val="00F83013"/>
    <w:rsid w:val="00F87590"/>
    <w:rsid w:val="00F901FA"/>
    <w:rsid w:val="00F91131"/>
    <w:rsid w:val="00F93021"/>
    <w:rsid w:val="00F94AE1"/>
    <w:rsid w:val="00F95512"/>
    <w:rsid w:val="00F97AFE"/>
    <w:rsid w:val="00FA40EB"/>
    <w:rsid w:val="00FC3606"/>
    <w:rsid w:val="00FC3820"/>
    <w:rsid w:val="00FD00CE"/>
    <w:rsid w:val="00FE202B"/>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43C86BB3-2B05-461C-8855-BF6B31C0C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531725173">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C298E-31BC-426B-9B3B-CDCC3BD36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11</Pages>
  <Words>3167</Words>
  <Characters>20476</Characters>
  <Application>Microsoft Office Word</Application>
  <DocSecurity>0</DocSecurity>
  <Lines>170</Lines>
  <Paragraphs>47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Karolina Ciechanowska</cp:lastModifiedBy>
  <cp:revision>30</cp:revision>
  <cp:lastPrinted>2022-11-29T09:46:00Z</cp:lastPrinted>
  <dcterms:created xsi:type="dcterms:W3CDTF">2022-08-22T11:20:00Z</dcterms:created>
  <dcterms:modified xsi:type="dcterms:W3CDTF">2022-11-29T09:49:00Z</dcterms:modified>
</cp:coreProperties>
</file>