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61E45" w14:textId="40B7A4CB" w:rsidR="00871284" w:rsidRDefault="003E7F3B">
      <w:pPr>
        <w:spacing w:after="0" w:line="240" w:lineRule="auto"/>
        <w:jc w:val="right"/>
        <w:rPr>
          <w:color w:val="000000"/>
        </w:rPr>
      </w:pPr>
      <w:r>
        <w:rPr>
          <w:color w:val="000000"/>
        </w:rPr>
        <w:t>NZ/</w:t>
      </w:r>
      <w:r w:rsidR="00825D37">
        <w:rPr>
          <w:color w:val="000000"/>
        </w:rPr>
        <w:t>87</w:t>
      </w:r>
      <w:r>
        <w:rPr>
          <w:color w:val="000000"/>
        </w:rPr>
        <w:t>/D/P/LW/202</w:t>
      </w:r>
      <w:r w:rsidR="000A1F70">
        <w:rPr>
          <w:color w:val="000000"/>
        </w:rPr>
        <w:t>2</w:t>
      </w:r>
    </w:p>
    <w:p w14:paraId="7A240119" w14:textId="77777777" w:rsidR="00871284" w:rsidRDefault="003E7F3B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524B1996" w14:textId="287988DA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</w:t>
      </w:r>
      <w:r w:rsidR="00825D37">
        <w:rPr>
          <w:color w:val="000000"/>
          <w:sz w:val="19"/>
          <w:szCs w:val="19"/>
        </w:rPr>
        <w:t>3</w:t>
      </w:r>
      <w:r>
        <w:rPr>
          <w:color w:val="000000"/>
          <w:sz w:val="19"/>
          <w:szCs w:val="19"/>
        </w:rPr>
        <w:t xml:space="preserve"> r.  w Limanowej pomiędzy:</w:t>
      </w:r>
    </w:p>
    <w:p w14:paraId="262172E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6C42A2FF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5373F3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255CC4B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508B0F32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1D2C2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D80C586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202659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7A53FA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2CDB07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27F857FF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7D54880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2EF3AD2B" w14:textId="77777777" w:rsidR="00871284" w:rsidRDefault="00871284">
      <w:pPr>
        <w:spacing w:after="0" w:line="240" w:lineRule="auto"/>
        <w:rPr>
          <w:color w:val="000000"/>
          <w:sz w:val="19"/>
          <w:szCs w:val="19"/>
        </w:rPr>
      </w:pPr>
    </w:p>
    <w:p w14:paraId="554713AD" w14:textId="6EB10079" w:rsidR="00871284" w:rsidRDefault="003E7F3B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przepisów ustawy z dnia 11 września 2019 r. Prawo zamówień publicznych, (tekst jednolity Dz. U. z 202</w:t>
      </w:r>
      <w:r w:rsidR="000A1F70">
        <w:rPr>
          <w:color w:val="000000"/>
          <w:sz w:val="19"/>
          <w:szCs w:val="19"/>
        </w:rPr>
        <w:t>2</w:t>
      </w:r>
      <w:r>
        <w:rPr>
          <w:color w:val="000000"/>
          <w:sz w:val="19"/>
          <w:szCs w:val="19"/>
        </w:rPr>
        <w:t xml:space="preserve"> r. poz. </w:t>
      </w:r>
      <w:r w:rsidR="000A1F70">
        <w:rPr>
          <w:color w:val="000000"/>
          <w:sz w:val="19"/>
          <w:szCs w:val="19"/>
        </w:rPr>
        <w:t>1710</w:t>
      </w:r>
      <w:r>
        <w:rPr>
          <w:color w:val="000000"/>
          <w:sz w:val="19"/>
          <w:szCs w:val="19"/>
        </w:rPr>
        <w:t xml:space="preserve">), zwanej dalej ustawą, została zawarta umowa o następującej treści: </w:t>
      </w:r>
    </w:p>
    <w:p w14:paraId="22CAB183" w14:textId="77777777" w:rsidR="00871284" w:rsidRDefault="00871284">
      <w:pPr>
        <w:spacing w:after="0" w:line="240" w:lineRule="auto"/>
        <w:rPr>
          <w:b/>
          <w:color w:val="000000"/>
          <w:sz w:val="19"/>
          <w:szCs w:val="19"/>
        </w:rPr>
      </w:pPr>
    </w:p>
    <w:p w14:paraId="5508A403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4788F47C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6C181A60" w14:textId="1B6107D0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</w:t>
      </w:r>
      <w:r w:rsidR="00825D37">
        <w:rPr>
          <w:rFonts w:cs="Arial"/>
          <w:b/>
          <w:sz w:val="19"/>
          <w:szCs w:val="19"/>
        </w:rPr>
        <w:t>d</w:t>
      </w:r>
      <w:r w:rsidR="00825D37" w:rsidRPr="00825D37">
        <w:rPr>
          <w:rFonts w:cs="Arial"/>
          <w:b/>
          <w:sz w:val="19"/>
          <w:szCs w:val="19"/>
        </w:rPr>
        <w:t xml:space="preserve">ostawy odczynników, kontroli, kalibratorów, materiałów zużywalnych oraz dzierżawa 2 analizatorów immunologicznych </w:t>
      </w:r>
      <w:r>
        <w:rPr>
          <w:rFonts w:cs="Arial"/>
          <w:sz w:val="19"/>
          <w:szCs w:val="19"/>
        </w:rPr>
        <w:t xml:space="preserve">dla </w:t>
      </w:r>
      <w:r>
        <w:rPr>
          <w:sz w:val="20"/>
          <w:szCs w:val="20"/>
        </w:rPr>
        <w:t xml:space="preserve">zaopatrzenia Pracowni </w:t>
      </w:r>
      <w:r w:rsidR="004B57C1">
        <w:rPr>
          <w:sz w:val="20"/>
          <w:szCs w:val="20"/>
        </w:rPr>
        <w:t>Analitycznej</w:t>
      </w:r>
      <w:r>
        <w:rPr>
          <w:sz w:val="20"/>
          <w:szCs w:val="20"/>
        </w:rPr>
        <w:t xml:space="preserve"> </w:t>
      </w:r>
      <w:r>
        <w:rPr>
          <w:rFonts w:cs="Arial"/>
          <w:sz w:val="19"/>
          <w:szCs w:val="19"/>
        </w:rPr>
        <w:t>Szpitala Powiatowego w Limanowej</w:t>
      </w:r>
      <w:r>
        <w:rPr>
          <w:rFonts w:asciiTheme="majorHAnsi" w:hAnsiTheme="majorHAnsi"/>
          <w:sz w:val="19"/>
          <w:szCs w:val="19"/>
        </w:rPr>
        <w:t xml:space="preserve"> w ilości, asortymencie i cenach określonych w ofercie Wykonawcy stanowiącej załącznik nr 1 do niniejszej umowy.</w:t>
      </w:r>
    </w:p>
    <w:p w14:paraId="73B8D33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pozycji/ części z zastrzeżeniem, iż zmiany te nie spowodują przekroczenia wartości określonej w § 1 ust. 3.</w:t>
      </w:r>
    </w:p>
    <w:p w14:paraId="148B5553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40550621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14:paraId="18D8E39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221D5ECD" w14:textId="1C15781E" w:rsidR="00871284" w:rsidRPr="000A1F70" w:rsidRDefault="003E7F3B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20.05.2010 r. o wyrobach medycznych (</w:t>
      </w:r>
      <w:proofErr w:type="spellStart"/>
      <w:r>
        <w:rPr>
          <w:rFonts w:asciiTheme="majorHAnsi" w:hAnsiTheme="majorHAnsi"/>
          <w:sz w:val="19"/>
          <w:szCs w:val="19"/>
        </w:rPr>
        <w:t>t.j</w:t>
      </w:r>
      <w:proofErr w:type="spellEnd"/>
      <w:r>
        <w:rPr>
          <w:rFonts w:asciiTheme="majorHAnsi" w:hAnsiTheme="majorHAnsi"/>
          <w:sz w:val="19"/>
          <w:szCs w:val="19"/>
        </w:rPr>
        <w:t>. Dz. U. z 202</w:t>
      </w:r>
      <w:r w:rsidR="000A1F70">
        <w:rPr>
          <w:rFonts w:asciiTheme="majorHAnsi" w:hAnsiTheme="majorHAnsi"/>
          <w:sz w:val="19"/>
          <w:szCs w:val="19"/>
        </w:rPr>
        <w:t>2</w:t>
      </w:r>
      <w:r>
        <w:rPr>
          <w:rFonts w:asciiTheme="majorHAnsi" w:hAnsiTheme="majorHAnsi"/>
          <w:sz w:val="19"/>
          <w:szCs w:val="19"/>
        </w:rPr>
        <w:t xml:space="preserve"> r. poz. </w:t>
      </w:r>
      <w:r w:rsidR="000A1F70">
        <w:rPr>
          <w:rFonts w:asciiTheme="majorHAnsi" w:hAnsiTheme="majorHAnsi"/>
          <w:sz w:val="19"/>
          <w:szCs w:val="19"/>
        </w:rPr>
        <w:t>974</w:t>
      </w:r>
      <w:r>
        <w:rPr>
          <w:rFonts w:asciiTheme="majorHAnsi" w:hAnsiTheme="majorHAnsi"/>
          <w:sz w:val="19"/>
          <w:szCs w:val="19"/>
        </w:rPr>
        <w:t>)</w:t>
      </w:r>
      <w:r w:rsidR="000A1F70">
        <w:rPr>
          <w:rFonts w:asciiTheme="majorHAnsi" w:hAnsiTheme="majorHAnsi"/>
          <w:sz w:val="19"/>
          <w:szCs w:val="19"/>
        </w:rPr>
        <w:t>.</w:t>
      </w:r>
      <w:r>
        <w:rPr>
          <w:rFonts w:asciiTheme="majorHAnsi" w:hAnsiTheme="majorHAnsi"/>
          <w:sz w:val="19"/>
          <w:szCs w:val="19"/>
        </w:rPr>
        <w:t xml:space="preserve"> Wykonawca oświadcza, że na każde żądanie Zamawiającego przedstawienia właściwych dokumentów niezwłocznie je prześle.</w:t>
      </w:r>
    </w:p>
    <w:p w14:paraId="5BCAB085" w14:textId="7A056ADD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t xml:space="preserve">8.  Wykonawca odda w dzierżawę Zamawiającemu </w:t>
      </w:r>
      <w:r w:rsidR="000A1F70">
        <w:rPr>
          <w:rFonts w:cs="Arial"/>
          <w:sz w:val="19"/>
          <w:szCs w:val="19"/>
        </w:rPr>
        <w:t xml:space="preserve">dwa </w:t>
      </w:r>
      <w:r>
        <w:rPr>
          <w:rFonts w:cs="Arial"/>
          <w:sz w:val="19"/>
          <w:szCs w:val="19"/>
        </w:rPr>
        <w:t>analizatory</w:t>
      </w:r>
      <w:r w:rsidR="000A1F70">
        <w:rPr>
          <w:rFonts w:cs="Arial"/>
          <w:sz w:val="19"/>
          <w:szCs w:val="19"/>
        </w:rPr>
        <w:t xml:space="preserve"> </w:t>
      </w:r>
      <w:r w:rsidR="003828A7">
        <w:rPr>
          <w:rFonts w:cs="Arial"/>
          <w:sz w:val="19"/>
          <w:szCs w:val="19"/>
        </w:rPr>
        <w:t>biochemiczne</w:t>
      </w:r>
      <w:r>
        <w:rPr>
          <w:rFonts w:cs="Arial"/>
          <w:sz w:val="19"/>
          <w:szCs w:val="19"/>
        </w:rPr>
        <w:t xml:space="preserve"> ………………. zgodnie z ofertą, dostosowan</w:t>
      </w:r>
      <w:r w:rsidR="004B57C1">
        <w:rPr>
          <w:rFonts w:cs="Arial"/>
          <w:sz w:val="19"/>
          <w:szCs w:val="19"/>
        </w:rPr>
        <w:t>e</w:t>
      </w:r>
      <w:r>
        <w:rPr>
          <w:rFonts w:cs="Arial"/>
          <w:sz w:val="19"/>
          <w:szCs w:val="19"/>
        </w:rPr>
        <w:t xml:space="preserve"> do oferowanych materiałów diagnostycznych, na warunkach określonych w oddzielnej umowie. </w:t>
      </w:r>
    </w:p>
    <w:p w14:paraId="09E2B430" w14:textId="77777777" w:rsidR="00871284" w:rsidRDefault="00871284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</w:p>
    <w:p w14:paraId="59274F0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5410C013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21A579A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36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48 h od zgłoszenia zamówienia.</w:t>
      </w:r>
    </w:p>
    <w:p w14:paraId="643828CC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5981F7FE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6A13BBF7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121ED3C4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13.00.</w:t>
      </w:r>
    </w:p>
    <w:p w14:paraId="43AEC24C" w14:textId="4BE095CD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Odpowiedzialność za dostarczenie przedmiotu zamówienia w terminie i w miejsce wskazane przez Zamawiającego ponosi Wykonawca.</w:t>
      </w:r>
    </w:p>
    <w:p w14:paraId="2260AB0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718D5DE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Strony zgodnie postanawiają, że w sprawie bezpośredniej realizacji niniejszej umowy:</w:t>
      </w:r>
    </w:p>
    <w:p w14:paraId="5758D351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05AFA74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EB0913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6BF45E5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42E9190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03726CFA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57CB6C37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3203591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457CA7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5A425B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EADDCE5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F001EF9" w14:textId="4258D1FB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umowy ustalają, że na opakowaniach zbiorczych będą znajdować się następujące informacje</w:t>
      </w:r>
      <w:r w:rsidR="004B57C1">
        <w:rPr>
          <w:rFonts w:asciiTheme="majorHAnsi" w:hAnsiTheme="majorHAnsi"/>
          <w:sz w:val="19"/>
          <w:szCs w:val="19"/>
          <w:lang w:eastAsia="ar-SA"/>
        </w:rPr>
        <w:t xml:space="preserve"> w języku polskim</w:t>
      </w:r>
      <w:r>
        <w:rPr>
          <w:rFonts w:asciiTheme="majorHAnsi" w:hAnsiTheme="majorHAnsi"/>
          <w:sz w:val="19"/>
          <w:szCs w:val="19"/>
          <w:lang w:eastAsia="ar-SA"/>
        </w:rPr>
        <w:t xml:space="preserve">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</w:t>
      </w:r>
      <w:proofErr w:type="spellStart"/>
      <w:r>
        <w:rPr>
          <w:rFonts w:asciiTheme="majorHAnsi" w:hAnsiTheme="majorHAnsi"/>
          <w:b/>
          <w:sz w:val="19"/>
          <w:szCs w:val="19"/>
          <w:lang w:eastAsia="ar-SA"/>
        </w:rPr>
        <w:t>cy</w:t>
      </w:r>
      <w:proofErr w:type="spellEnd"/>
      <w:r>
        <w:rPr>
          <w:rFonts w:asciiTheme="majorHAnsi" w:hAnsiTheme="majorHAnsi"/>
          <w:b/>
          <w:sz w:val="19"/>
          <w:szCs w:val="19"/>
          <w:lang w:eastAsia="ar-SA"/>
        </w:rPr>
        <w:t>)</w:t>
      </w:r>
    </w:p>
    <w:p w14:paraId="32B111D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07629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0C5D244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6C44815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1B22DB7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234B586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uszkodzenia..</w:t>
      </w:r>
    </w:p>
    <w:p w14:paraId="1C8B22EA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0C7270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1330FDFB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598C2FC4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72116B22" w14:textId="77777777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7 ust. 4.</w:t>
      </w:r>
    </w:p>
    <w:p w14:paraId="2147FE00" w14:textId="77777777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ust. 4 umowy.</w:t>
      </w:r>
    </w:p>
    <w:p w14:paraId="61E80935" w14:textId="77777777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4 umowy.</w:t>
      </w:r>
    </w:p>
    <w:p w14:paraId="06C43591" w14:textId="77777777" w:rsidR="00871284" w:rsidRDefault="00871284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3047BCF1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5</w:t>
      </w:r>
    </w:p>
    <w:p w14:paraId="4B28250B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5E21F960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5868C4AB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</w:t>
      </w:r>
      <w:r>
        <w:rPr>
          <w:rFonts w:asciiTheme="majorHAnsi" w:hAnsiTheme="majorHAnsi"/>
          <w:sz w:val="19"/>
          <w:szCs w:val="19"/>
          <w:lang w:eastAsia="ar-SA"/>
        </w:rPr>
        <w:lastRenderedPageBreak/>
        <w:t>niezbędne do należytego wykonania zamówienia w zakresie podanym w Specyfikacji Istotnych Warunków Zamówienia, zgodnie z obowiązującymi przepisami.</w:t>
      </w:r>
    </w:p>
    <w:p w14:paraId="464DCA6F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okres_______</w:t>
      </w:r>
      <w:r w:rsidRPr="000A1F70">
        <w:rPr>
          <w:rFonts w:asciiTheme="majorHAnsi" w:hAnsiTheme="majorHAnsi"/>
          <w:b/>
          <w:bCs/>
          <w:sz w:val="19"/>
          <w:szCs w:val="19"/>
          <w:lang w:eastAsia="ar-SA"/>
        </w:rPr>
        <w:t xml:space="preserve">(min. 12 miesięcy)  </w:t>
      </w:r>
      <w:r>
        <w:rPr>
          <w:rFonts w:asciiTheme="majorHAnsi" w:hAnsiTheme="majorHAnsi"/>
          <w:sz w:val="19"/>
          <w:szCs w:val="19"/>
          <w:lang w:eastAsia="ar-SA"/>
        </w:rPr>
        <w:t xml:space="preserve">od dnia zawarcia umowy, z wyłączeniem zmiany stawek podatkowych (ceny netto – bez zmian), które następują z dniem wejścia w życie przepisów wprowadzających zmianę. </w:t>
      </w:r>
    </w:p>
    <w:p w14:paraId="315BD6E5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2B4FEF7A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4A2DE75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673CFEC0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2A05FA32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25C1FF6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63430B5D" w14:textId="52F3A90C" w:rsidR="00871284" w:rsidRPr="003828A7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79B764EA" w14:textId="27C109E4" w:rsidR="003828A7" w:rsidRPr="003828A7" w:rsidRDefault="003828A7" w:rsidP="003828A7">
      <w:pPr>
        <w:pStyle w:val="Akapitzlist1"/>
        <w:tabs>
          <w:tab w:val="left" w:pos="1146"/>
        </w:tabs>
        <w:ind w:left="0"/>
        <w:jc w:val="both"/>
        <w:rPr>
          <w:rFonts w:asciiTheme="majorHAnsi" w:hAnsiTheme="majorHAnsi" w:cstheme="majorHAnsi"/>
          <w:sz w:val="19"/>
          <w:szCs w:val="19"/>
        </w:rPr>
      </w:pPr>
      <w:r>
        <w:rPr>
          <w:rFonts w:asciiTheme="majorHAnsi" w:hAnsiTheme="majorHAnsi" w:cstheme="majorHAnsi"/>
          <w:b/>
          <w:bCs/>
          <w:color w:val="000000"/>
          <w:sz w:val="19"/>
          <w:szCs w:val="19"/>
        </w:rPr>
        <w:t xml:space="preserve">11. 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 xml:space="preserve"> Na podstawie art. 439 ust. 1 i 2 ustawy </w:t>
      </w:r>
      <w:proofErr w:type="spellStart"/>
      <w:r w:rsidRPr="003828A7">
        <w:rPr>
          <w:rFonts w:asciiTheme="majorHAnsi" w:hAnsiTheme="majorHAnsi" w:cstheme="majorHAnsi"/>
          <w:color w:val="000000"/>
          <w:sz w:val="19"/>
          <w:szCs w:val="19"/>
        </w:rPr>
        <w:t>Pzp</w:t>
      </w:r>
      <w:proofErr w:type="spellEnd"/>
      <w:r w:rsidRPr="003828A7">
        <w:rPr>
          <w:rFonts w:asciiTheme="majorHAnsi" w:hAnsiTheme="majorHAnsi" w:cstheme="majorHAnsi"/>
          <w:color w:val="000000"/>
          <w:sz w:val="19"/>
          <w:szCs w:val="19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0BA76776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a)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3038D67C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b)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0F892ADE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c)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1C3E35A2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d)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199C370F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 xml:space="preserve">2. Wykonawca, którego wynagrodzenie zostało zmienione na podstawie  art. 439 ust. 1 – 3 </w:t>
      </w:r>
      <w:proofErr w:type="spellStart"/>
      <w:r w:rsidRPr="003828A7">
        <w:rPr>
          <w:rFonts w:asciiTheme="majorHAnsi" w:hAnsiTheme="majorHAnsi" w:cstheme="majorHAnsi"/>
          <w:color w:val="000000"/>
          <w:sz w:val="19"/>
          <w:szCs w:val="19"/>
        </w:rPr>
        <w:t>Pzp</w:t>
      </w:r>
      <w:proofErr w:type="spellEnd"/>
      <w:r w:rsidRPr="003828A7">
        <w:rPr>
          <w:rFonts w:asciiTheme="majorHAnsi" w:hAnsiTheme="majorHAnsi" w:cstheme="majorHAnsi"/>
          <w:color w:val="000000"/>
          <w:sz w:val="19"/>
          <w:szCs w:val="19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8F8FE90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a)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>przedmiotem umowy są roboty budowlane, dostawy lub usługi;</w:t>
      </w:r>
    </w:p>
    <w:p w14:paraId="234A9210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b)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>okres obowiązywania umowy przekracza 6 miesięcy.</w:t>
      </w:r>
    </w:p>
    <w:p w14:paraId="68A922F3" w14:textId="58DC3F77" w:rsidR="003828A7" w:rsidRPr="003828A7" w:rsidRDefault="003828A7" w:rsidP="003828A7">
      <w:pPr>
        <w:pStyle w:val="Akapitzlist"/>
        <w:numPr>
          <w:ilvl w:val="0"/>
          <w:numId w:val="4"/>
        </w:numPr>
        <w:spacing w:after="0" w:line="160" w:lineRule="atLeast"/>
        <w:jc w:val="both"/>
        <w:rPr>
          <w:rFonts w:asciiTheme="majorHAnsi" w:hAnsiTheme="majorHAnsi" w:cstheme="majorHAnsi"/>
          <w:b/>
          <w:sz w:val="19"/>
          <w:szCs w:val="19"/>
          <w:lang w:eastAsia="ar-SA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3.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 xml:space="preserve">Z tytułu braku zapłaty lub nieterminowej zapłaty wynagrodzenia należnego podwykonawcom z tytułu zmiany wysokości wynagrodzenia, o której mowa w art. 439 ust. 5  </w:t>
      </w:r>
      <w:proofErr w:type="spellStart"/>
      <w:r w:rsidRPr="003828A7">
        <w:rPr>
          <w:rFonts w:asciiTheme="majorHAnsi" w:hAnsiTheme="majorHAnsi" w:cstheme="majorHAnsi"/>
          <w:color w:val="000000"/>
          <w:sz w:val="19"/>
          <w:szCs w:val="19"/>
        </w:rPr>
        <w:t>Pzp</w:t>
      </w:r>
      <w:proofErr w:type="spellEnd"/>
      <w:r w:rsidRPr="003828A7">
        <w:rPr>
          <w:rFonts w:asciiTheme="majorHAnsi" w:hAnsiTheme="majorHAnsi" w:cstheme="majorHAnsi"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             z którym zawarł umowę, w zakresie odpowiadającym zmianom cen materiałów lub kosztów dotyczących zobowiązania podwykonawcy</w:t>
      </w:r>
    </w:p>
    <w:p w14:paraId="1E17D750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13ABDA74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42E84512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3AE8E77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3A9C5DA6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1BC16ACB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662ABE24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0CD6776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</w:t>
      </w:r>
    </w:p>
    <w:p w14:paraId="3306E16D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A02D7FC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4A2499AA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7927F4A8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oraz kolejne 14 dni w wysokości 1 % wartości brutto zamówienia za każdy dzień, nie więcej jednak niż 1 % wartości brutto niniejszej umowy za pojedynczy przypadek opóźnienia. </w:t>
      </w:r>
    </w:p>
    <w:p w14:paraId="0CE1D270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3 ust. 10 umowy oraz kolejne 14 dni w wysokości 1 % wartości brutto zamówienia za każdy dzień, nie więcej jednak niż 1 % wartości brutto niniejszej umowy za pojedynczy przypadek opóźnienia. </w:t>
      </w:r>
    </w:p>
    <w:p w14:paraId="4E52BA79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56C89F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698C9E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3 ust. 10 umowy przekraczającego 2 dni robocze</w:t>
      </w:r>
    </w:p>
    <w:p w14:paraId="52B90ACA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1FDFBF6D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4 ust. 1, 2 lub 3 umowy.</w:t>
      </w:r>
    </w:p>
    <w:p w14:paraId="65BF7C7B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7E176A40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635404D8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4ACC61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58F6D05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A56331B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37F367EE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0FE6D621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25B15A1A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1FDA4E12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14F1CBFA" w14:textId="77777777" w:rsidR="00871284" w:rsidRDefault="003E7F3B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11 o okres nie dłuższy niż 12 miesięcy.</w:t>
      </w:r>
    </w:p>
    <w:p w14:paraId="1B2AFB95" w14:textId="77777777" w:rsidR="00871284" w:rsidRDefault="003E7F3B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B023AB9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7F93C2DD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62A79B8F" w14:textId="77777777" w:rsidR="00871284" w:rsidRDefault="003E7F3B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79FC7" w14:textId="77777777" w:rsidR="00871284" w:rsidRDefault="003E7F3B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66898589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44D4B65B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2F6495E1" w14:textId="77777777" w:rsidR="00871284" w:rsidRDefault="00871284">
      <w:pPr>
        <w:pStyle w:val="Bezodstpw"/>
        <w:ind w:left="284"/>
        <w:rPr>
          <w:sz w:val="19"/>
          <w:szCs w:val="19"/>
          <w:lang w:eastAsia="ar-SA"/>
        </w:rPr>
      </w:pPr>
    </w:p>
    <w:p w14:paraId="40D6A3E4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055A42CA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72C0F481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6F70F0BF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5AD0C134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1590BE70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CE67A4B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lastRenderedPageBreak/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60EE8482" w14:textId="77777777" w:rsidR="00871284" w:rsidRDefault="003E7F3B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395E5368" w14:textId="77777777" w:rsidR="00871284" w:rsidRDefault="003E7F3B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72B290FF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47718D22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6A402CFD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3B0AC55F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274290B9" w14:textId="77777777" w:rsidR="00871284" w:rsidRDefault="003E7F3B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3FB6E06D" w14:textId="77777777" w:rsidR="00871284" w:rsidRDefault="003E7F3B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65CC798E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7060331F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359613BD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59800DA7" w14:textId="77777777" w:rsidR="00871284" w:rsidRDefault="003E7F3B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2098B143" w14:textId="77777777" w:rsidR="00871284" w:rsidRDefault="003E7F3B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1CD518E8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36292D49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64BB1B6A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79179FCD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1A5A63B3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8AF96FB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233FE391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6509F6FC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4A54FC0F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3956B579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4E7CBD9F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22834E5C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2261F1D8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2287BDD1" w14:textId="77777777" w:rsidR="00871284" w:rsidRDefault="003E7F3B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4C89C64E" w14:textId="77777777" w:rsidR="00871284" w:rsidRDefault="003E7F3B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Wszelkie sprawy sporne wynikające z realizacji niniejszej umowy rozstrzygać będzie Sąd właściwy dla siedziby Zamawiającego.</w:t>
      </w:r>
    </w:p>
    <w:p w14:paraId="5C896DD5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1F4779D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141B0C4C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6CB3807F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3D556D84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15731A7" w14:textId="77777777" w:rsidR="00871284" w:rsidRDefault="003E7F3B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59189F32" w14:textId="77777777" w:rsidR="00871284" w:rsidRDefault="003E7F3B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dochodzenia ewentualnych roszczeń.</w:t>
      </w:r>
    </w:p>
    <w:p w14:paraId="20A01E9A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39C2C0D4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7F6C5868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7A889459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64B02339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54443C83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58D262A0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1A1E89B1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2094FE8E" w14:textId="77777777" w:rsidR="00871284" w:rsidRDefault="003E7F3B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>
        <w:rPr>
          <w:rFonts w:asciiTheme="majorHAnsi" w:hAnsiTheme="majorHAnsi"/>
          <w:sz w:val="19"/>
          <w:szCs w:val="19"/>
        </w:rPr>
        <w:t>anonimizacji</w:t>
      </w:r>
      <w:proofErr w:type="spellEnd"/>
      <w:r>
        <w:rPr>
          <w:rFonts w:asciiTheme="majorHAnsi" w:hAnsiTheme="majorHAnsi"/>
          <w:sz w:val="19"/>
          <w:szCs w:val="19"/>
        </w:rPr>
        <w:t>.</w:t>
      </w:r>
    </w:p>
    <w:p w14:paraId="0EF64A5B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98F4473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2841BCE1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7CF7DA0D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4B752E84" w14:textId="77777777" w:rsidR="00871284" w:rsidRDefault="00871284">
      <w:pPr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14:paraId="6986594A" w14:textId="77777777" w:rsidR="00871284" w:rsidRDefault="003E7F3B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14</w:t>
      </w:r>
    </w:p>
    <w:p w14:paraId="621C55D4" w14:textId="77777777" w:rsidR="00871284" w:rsidRDefault="003E7F3B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7415A012" w14:textId="77777777" w:rsidR="00871284" w:rsidRDefault="003E7F3B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7CAACE9E" w14:textId="77777777" w:rsidR="00871284" w:rsidRDefault="00871284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3FC57BCF" w14:textId="77777777" w:rsidR="00871284" w:rsidRDefault="00871284">
      <w:pPr>
        <w:spacing w:after="0" w:line="240" w:lineRule="auto"/>
        <w:rPr>
          <w:color w:val="000000"/>
          <w:sz w:val="20"/>
          <w:szCs w:val="20"/>
        </w:rPr>
      </w:pPr>
    </w:p>
    <w:p w14:paraId="162B8A25" w14:textId="77777777" w:rsidR="00871284" w:rsidRDefault="00871284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1F5F6E08" w14:textId="77777777" w:rsidR="00871284" w:rsidRDefault="00871284"/>
    <w:sectPr w:rsidR="00871284">
      <w:headerReference w:type="default" r:id="rId7"/>
      <w:footerReference w:type="default" r:id="rId8"/>
      <w:pgSz w:w="11906" w:h="16838"/>
      <w:pgMar w:top="1417" w:right="1133" w:bottom="1417" w:left="993" w:header="708" w:footer="708" w:gutter="0"/>
      <w:pgNumType w:start="1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18635" w14:textId="77777777" w:rsidR="00BA58BE" w:rsidRDefault="00BA58BE">
      <w:pPr>
        <w:spacing w:after="0" w:line="240" w:lineRule="auto"/>
      </w:pPr>
      <w:r>
        <w:separator/>
      </w:r>
    </w:p>
  </w:endnote>
  <w:endnote w:type="continuationSeparator" w:id="0">
    <w:p w14:paraId="4F4B32BB" w14:textId="77777777" w:rsidR="00BA58BE" w:rsidRDefault="00BA5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86882775"/>
      <w:docPartObj>
        <w:docPartGallery w:val="Page Numbers (Bottom of Page)"/>
        <w:docPartUnique/>
      </w:docPartObj>
    </w:sdtPr>
    <w:sdtContent>
      <w:p w14:paraId="2A94FCC9" w14:textId="77777777" w:rsidR="00871284" w:rsidRDefault="003E7F3B">
        <w:pPr>
          <w:pStyle w:val="Stopka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>PAGE</w:instrText>
        </w:r>
        <w:r>
          <w:rPr>
            <w:sz w:val="20"/>
            <w:szCs w:val="20"/>
          </w:rPr>
          <w:fldChar w:fldCharType="separate"/>
        </w:r>
        <w:r>
          <w:rPr>
            <w:sz w:val="20"/>
            <w:szCs w:val="20"/>
          </w:rPr>
          <w:t>6</w:t>
        </w:r>
        <w:r>
          <w:rPr>
            <w:sz w:val="20"/>
            <w:szCs w:val="20"/>
          </w:rPr>
          <w:fldChar w:fldCharType="end"/>
        </w:r>
      </w:p>
    </w:sdtContent>
  </w:sdt>
  <w:p w14:paraId="30B261F1" w14:textId="77777777" w:rsidR="00871284" w:rsidRDefault="00871284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B26244" w14:textId="77777777" w:rsidR="00BA58BE" w:rsidRDefault="00BA58BE">
      <w:pPr>
        <w:spacing w:after="0" w:line="240" w:lineRule="auto"/>
      </w:pPr>
      <w:r>
        <w:separator/>
      </w:r>
    </w:p>
  </w:footnote>
  <w:footnote w:type="continuationSeparator" w:id="0">
    <w:p w14:paraId="77827B67" w14:textId="77777777" w:rsidR="00BA58BE" w:rsidRDefault="00BA5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8D67D" w14:textId="77777777" w:rsidR="00871284" w:rsidRDefault="003E7F3B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254F"/>
    <w:multiLevelType w:val="multilevel"/>
    <w:tmpl w:val="1012CA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28300E4"/>
    <w:multiLevelType w:val="multilevel"/>
    <w:tmpl w:val="9872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6AE7EAC"/>
    <w:multiLevelType w:val="multilevel"/>
    <w:tmpl w:val="ACA0E3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C95AA9"/>
    <w:multiLevelType w:val="multilevel"/>
    <w:tmpl w:val="A69656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741598B"/>
    <w:multiLevelType w:val="multilevel"/>
    <w:tmpl w:val="DB306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958483F"/>
    <w:multiLevelType w:val="multilevel"/>
    <w:tmpl w:val="D598DC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A7E5B30"/>
    <w:multiLevelType w:val="multilevel"/>
    <w:tmpl w:val="05002F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13907A9"/>
    <w:multiLevelType w:val="multilevel"/>
    <w:tmpl w:val="3312B2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90F13C8"/>
    <w:multiLevelType w:val="multilevel"/>
    <w:tmpl w:val="1EF872D2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4AE46487"/>
    <w:multiLevelType w:val="multilevel"/>
    <w:tmpl w:val="C5B68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8D36004"/>
    <w:multiLevelType w:val="multilevel"/>
    <w:tmpl w:val="A00675C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72C133E1"/>
    <w:multiLevelType w:val="multilevel"/>
    <w:tmpl w:val="EA2A1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645F02"/>
    <w:multiLevelType w:val="multilevel"/>
    <w:tmpl w:val="294A65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7FF11DCE"/>
    <w:multiLevelType w:val="multilevel"/>
    <w:tmpl w:val="55503340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 w16cid:durableId="1650939405">
    <w:abstractNumId w:val="10"/>
  </w:num>
  <w:num w:numId="2" w16cid:durableId="1694457836">
    <w:abstractNumId w:val="13"/>
  </w:num>
  <w:num w:numId="3" w16cid:durableId="687407134">
    <w:abstractNumId w:val="8"/>
  </w:num>
  <w:num w:numId="4" w16cid:durableId="436868857">
    <w:abstractNumId w:val="6"/>
  </w:num>
  <w:num w:numId="5" w16cid:durableId="1359045673">
    <w:abstractNumId w:val="9"/>
  </w:num>
  <w:num w:numId="6" w16cid:durableId="43331122">
    <w:abstractNumId w:val="1"/>
  </w:num>
  <w:num w:numId="7" w16cid:durableId="2116291550">
    <w:abstractNumId w:val="3"/>
  </w:num>
  <w:num w:numId="8" w16cid:durableId="595405112">
    <w:abstractNumId w:val="12"/>
  </w:num>
  <w:num w:numId="9" w16cid:durableId="569115666">
    <w:abstractNumId w:val="0"/>
  </w:num>
  <w:num w:numId="10" w16cid:durableId="2049990249">
    <w:abstractNumId w:val="11"/>
  </w:num>
  <w:num w:numId="11" w16cid:durableId="1214734190">
    <w:abstractNumId w:val="4"/>
  </w:num>
  <w:num w:numId="12" w16cid:durableId="355690749">
    <w:abstractNumId w:val="5"/>
  </w:num>
  <w:num w:numId="13" w16cid:durableId="917981828">
    <w:abstractNumId w:val="2"/>
  </w:num>
  <w:num w:numId="14" w16cid:durableId="17230027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284"/>
    <w:rsid w:val="00096224"/>
    <w:rsid w:val="000A1F70"/>
    <w:rsid w:val="0029706B"/>
    <w:rsid w:val="003828A7"/>
    <w:rsid w:val="003E7F3B"/>
    <w:rsid w:val="004B57C1"/>
    <w:rsid w:val="006333C5"/>
    <w:rsid w:val="0072350F"/>
    <w:rsid w:val="007B2247"/>
    <w:rsid w:val="00825D37"/>
    <w:rsid w:val="00871284"/>
    <w:rsid w:val="009573BD"/>
    <w:rsid w:val="009B2D7A"/>
    <w:rsid w:val="00BA58BE"/>
    <w:rsid w:val="00EF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F405B"/>
  <w15:docId w15:val="{30698A0C-CCC6-4769-A33B-C21E89536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kapitzlist1">
    <w:name w:val="Akapit z listą1"/>
    <w:basedOn w:val="Normalny"/>
    <w:rsid w:val="003828A7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3846</Words>
  <Characters>23080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szp</cp:lastModifiedBy>
  <cp:revision>4</cp:revision>
  <cp:lastPrinted>2021-03-17T08:32:00Z</cp:lastPrinted>
  <dcterms:created xsi:type="dcterms:W3CDTF">2022-10-10T05:36:00Z</dcterms:created>
  <dcterms:modified xsi:type="dcterms:W3CDTF">2022-12-27T08:35:00Z</dcterms:modified>
  <dc:language>pl-PL</dc:language>
</cp:coreProperties>
</file>