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936FE" w:rsidRPr="00E936F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E936F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E936FE">
        <w:rPr>
          <w:rFonts w:ascii="Arial" w:hAnsi="Arial" w:cs="Arial"/>
        </w:rPr>
        <w:t>Szpital Powiatowy w Limanowej Imienia Miłosierdzia Bożego</w:t>
      </w:r>
    </w:p>
    <w:p w:rsidR="006676AE" w:rsidRPr="0012157F" w:rsidRDefault="00E936F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936FE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E936FE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E936F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E936FE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E936FE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36FE" w:rsidRPr="0012157F" w:rsidTr="00E11DA6">
        <w:tc>
          <w:tcPr>
            <w:tcW w:w="9104" w:type="dxa"/>
            <w:shd w:val="clear" w:color="auto" w:fill="D9D9D9"/>
          </w:tcPr>
          <w:p w:rsidR="00E936FE" w:rsidRPr="0012157F" w:rsidRDefault="00E936FE" w:rsidP="00E11DA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936FE" w:rsidRPr="00094F76" w:rsidRDefault="00E936FE" w:rsidP="00E11DA6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936F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E936FE" w:rsidRPr="004B5FB1" w:rsidRDefault="00E936FE" w:rsidP="00E11DA6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936F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936FE">
        <w:rPr>
          <w:rFonts w:ascii="Arial" w:hAnsi="Arial" w:cs="Arial"/>
          <w:b/>
          <w:sz w:val="24"/>
          <w:szCs w:val="24"/>
        </w:rPr>
        <w:t>Dostawy papierów ręcznikowych w roli wraz z dzierżawą dozowników ujęte w dwóch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936FE" w:rsidRPr="00E936FE">
        <w:rPr>
          <w:rFonts w:ascii="Arial" w:hAnsi="Arial" w:cs="Arial"/>
          <w:b/>
          <w:sz w:val="24"/>
          <w:szCs w:val="24"/>
        </w:rPr>
        <w:t>NZ/89/D/P/AC/2022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936FE" w:rsidRPr="00E936F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CD4D24" w:rsidRDefault="00CD4D24" w:rsidP="00CD4D24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>ustawy Pzp,</w:t>
      </w:r>
    </w:p>
    <w:p w:rsidR="00CD4D24" w:rsidRPr="00004A79" w:rsidRDefault="00CD4D24" w:rsidP="00CD4D24">
      <w:pPr>
        <w:numPr>
          <w:ilvl w:val="0"/>
          <w:numId w:val="15"/>
        </w:num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A93849">
        <w:rPr>
          <w:rFonts w:ascii="Arial" w:hAnsi="Arial" w:cs="Arial"/>
          <w:sz w:val="24"/>
          <w:szCs w:val="24"/>
        </w:rPr>
        <w:t>art. 109 ust. 1 pkt 4 ustawy Pzp,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96C" w:rsidRDefault="0021296C" w:rsidP="0038231F">
      <w:pPr>
        <w:spacing w:after="0" w:line="240" w:lineRule="auto"/>
      </w:pPr>
      <w:r>
        <w:separator/>
      </w:r>
    </w:p>
  </w:endnote>
  <w:endnote w:type="continuationSeparator" w:id="0">
    <w:p w:rsidR="0021296C" w:rsidRDefault="002129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FE" w:rsidRDefault="00E936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D4D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D4D2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FE" w:rsidRDefault="00E936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96C" w:rsidRDefault="0021296C" w:rsidP="0038231F">
      <w:pPr>
        <w:spacing w:after="0" w:line="240" w:lineRule="auto"/>
      </w:pPr>
      <w:r>
        <w:separator/>
      </w:r>
    </w:p>
  </w:footnote>
  <w:footnote w:type="continuationSeparator" w:id="0">
    <w:p w:rsidR="0021296C" w:rsidRDefault="002129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FE" w:rsidRDefault="00E936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FE" w:rsidRDefault="00E936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36FE" w:rsidRDefault="00E936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96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296C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24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936FE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50F7BAD-C1BC-49FA-BC7C-75AAEDB6D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3F498-FE7D-42D6-A7A9-D07E840BF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2016-07-26T11:32:00Z</cp:lastPrinted>
  <dcterms:created xsi:type="dcterms:W3CDTF">2022-12-29T07:17:00Z</dcterms:created>
  <dcterms:modified xsi:type="dcterms:W3CDTF">2022-12-29T07:18:00Z</dcterms:modified>
</cp:coreProperties>
</file>