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08B" w:rsidRDefault="0088508B" w:rsidP="00DA2A7E">
      <w:pPr>
        <w:spacing w:after="40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88508B" w:rsidRDefault="0088508B" w:rsidP="00DA2A7E">
      <w:pPr>
        <w:spacing w:after="40"/>
        <w:rPr>
          <w:rFonts w:ascii="Arial" w:hAnsi="Arial" w:cs="Arial"/>
          <w:b/>
          <w:bCs/>
          <w:sz w:val="22"/>
          <w:szCs w:val="22"/>
        </w:rPr>
      </w:pPr>
    </w:p>
    <w:p w:rsidR="00DA2A7E" w:rsidRPr="00B10D0D" w:rsidRDefault="007F13A0" w:rsidP="00DA2A7E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B10D0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A2A7E" w:rsidRPr="00B10D0D" w:rsidRDefault="007F13A0" w:rsidP="00DA2A7E">
      <w:pPr>
        <w:rPr>
          <w:rFonts w:ascii="Arial" w:hAnsi="Arial" w:cs="Arial"/>
          <w:sz w:val="22"/>
          <w:szCs w:val="22"/>
        </w:rPr>
      </w:pPr>
      <w:r w:rsidRPr="00B10D0D">
        <w:rPr>
          <w:rFonts w:ascii="Arial" w:hAnsi="Arial" w:cs="Arial"/>
          <w:sz w:val="22"/>
          <w:szCs w:val="22"/>
        </w:rPr>
        <w:t>ul. Warszawska 24</w:t>
      </w:r>
      <w:r w:rsidR="00DA2A7E" w:rsidRPr="00B10D0D">
        <w:rPr>
          <w:rFonts w:ascii="Arial" w:hAnsi="Arial" w:cs="Arial"/>
          <w:sz w:val="22"/>
          <w:szCs w:val="22"/>
        </w:rPr>
        <w:t xml:space="preserve"> </w:t>
      </w:r>
      <w:r w:rsidRPr="00B10D0D">
        <w:rPr>
          <w:rFonts w:ascii="Arial" w:hAnsi="Arial" w:cs="Arial"/>
          <w:sz w:val="22"/>
          <w:szCs w:val="22"/>
        </w:rPr>
        <w:t>W-9/110,</w:t>
      </w:r>
    </w:p>
    <w:p w:rsidR="00B10D0D" w:rsidRDefault="007F13A0" w:rsidP="00B10D0D">
      <w:pPr>
        <w:spacing w:after="240"/>
        <w:rPr>
          <w:rFonts w:ascii="Arial" w:hAnsi="Arial" w:cs="Arial"/>
          <w:sz w:val="22"/>
          <w:szCs w:val="22"/>
        </w:rPr>
      </w:pPr>
      <w:r w:rsidRPr="00B10D0D">
        <w:rPr>
          <w:rFonts w:ascii="Arial" w:hAnsi="Arial" w:cs="Arial"/>
          <w:sz w:val="22"/>
          <w:szCs w:val="22"/>
        </w:rPr>
        <w:t>31-155</w:t>
      </w:r>
      <w:r w:rsidR="00DA2A7E" w:rsidRPr="00B10D0D">
        <w:rPr>
          <w:rFonts w:ascii="Arial" w:hAnsi="Arial" w:cs="Arial"/>
          <w:sz w:val="22"/>
          <w:szCs w:val="22"/>
        </w:rPr>
        <w:t xml:space="preserve"> </w:t>
      </w:r>
      <w:r w:rsidRPr="00B10D0D">
        <w:rPr>
          <w:rFonts w:ascii="Arial" w:hAnsi="Arial" w:cs="Arial"/>
          <w:sz w:val="22"/>
          <w:szCs w:val="22"/>
        </w:rPr>
        <w:t>KRAKÓW</w:t>
      </w:r>
    </w:p>
    <w:p w:rsidR="00B10D0D" w:rsidRDefault="00B10D0D" w:rsidP="001257E7">
      <w:pPr>
        <w:spacing w:after="240"/>
        <w:rPr>
          <w:rFonts w:ascii="Arial" w:hAnsi="Arial" w:cs="Arial"/>
          <w:sz w:val="22"/>
          <w:szCs w:val="22"/>
        </w:rPr>
      </w:pPr>
      <w:r w:rsidRPr="001257E7">
        <w:rPr>
          <w:rFonts w:ascii="Arial" w:hAnsi="Arial" w:cs="Arial"/>
          <w:b/>
          <w:sz w:val="22"/>
          <w:szCs w:val="22"/>
        </w:rPr>
        <w:t>Znak sprawy: KA-2/147/2022</w:t>
      </w:r>
      <w:r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Pr="00B10D0D">
        <w:rPr>
          <w:rFonts w:ascii="Arial" w:hAnsi="Arial" w:cs="Arial"/>
          <w:sz w:val="22"/>
          <w:szCs w:val="22"/>
        </w:rPr>
        <w:t xml:space="preserve"> KRAKÓW dnia: 2023-01-05</w:t>
      </w:r>
    </w:p>
    <w:p w:rsidR="00B10D0D" w:rsidRPr="00B10D0D" w:rsidRDefault="00B10D0D" w:rsidP="00B10D0D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</w:t>
      </w:r>
      <w:r w:rsidR="004E72C3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/202</w:t>
      </w:r>
      <w:r w:rsidR="004E72C3">
        <w:rPr>
          <w:rFonts w:ascii="Arial" w:hAnsi="Arial" w:cs="Arial"/>
          <w:sz w:val="22"/>
          <w:szCs w:val="22"/>
        </w:rPr>
        <w:t>3</w:t>
      </w:r>
    </w:p>
    <w:p w:rsidR="00DA2A7E" w:rsidRPr="00B10D0D" w:rsidRDefault="00DA2A7E" w:rsidP="00DA2A7E">
      <w:pPr>
        <w:rPr>
          <w:rFonts w:ascii="Arial" w:hAnsi="Arial" w:cs="Arial"/>
          <w:sz w:val="22"/>
          <w:szCs w:val="22"/>
        </w:rPr>
      </w:pPr>
    </w:p>
    <w:p w:rsidR="00DA2A7E" w:rsidRPr="00B10D0D" w:rsidRDefault="00DA2A7E" w:rsidP="00DA2A7E">
      <w:pPr>
        <w:keepNext/>
        <w:spacing w:before="600" w:after="60"/>
        <w:jc w:val="center"/>
        <w:outlineLvl w:val="0"/>
        <w:rPr>
          <w:rFonts w:ascii="Arial" w:hAnsi="Arial" w:cs="Arial"/>
          <w:b/>
          <w:kern w:val="28"/>
          <w:sz w:val="28"/>
        </w:rPr>
      </w:pPr>
      <w:r w:rsidRPr="00B10D0D">
        <w:rPr>
          <w:rFonts w:ascii="Arial" w:hAnsi="Arial" w:cs="Arial"/>
          <w:b/>
          <w:kern w:val="28"/>
          <w:sz w:val="28"/>
        </w:rPr>
        <w:t>ZAWIADOMIENIE</w:t>
      </w:r>
    </w:p>
    <w:p w:rsidR="00DA2A7E" w:rsidRPr="00B10D0D" w:rsidRDefault="00DA2A7E" w:rsidP="00DA2A7E">
      <w:pPr>
        <w:spacing w:after="480"/>
        <w:jc w:val="center"/>
        <w:rPr>
          <w:rFonts w:ascii="Arial" w:hAnsi="Arial" w:cs="Arial"/>
          <w:b/>
          <w:sz w:val="28"/>
          <w:szCs w:val="24"/>
        </w:rPr>
      </w:pPr>
      <w:r w:rsidRPr="00B10D0D">
        <w:rPr>
          <w:rFonts w:ascii="Arial" w:hAnsi="Arial" w:cs="Arial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6"/>
      </w:tblGrid>
      <w:tr w:rsidR="007F13A0" w:rsidRPr="00B10D0D" w:rsidTr="001102B8">
        <w:trPr>
          <w:trHeight w:val="638"/>
        </w:trPr>
        <w:tc>
          <w:tcPr>
            <w:tcW w:w="959" w:type="dxa"/>
            <w:shd w:val="clear" w:color="auto" w:fill="auto"/>
          </w:tcPr>
          <w:p w:rsidR="007F13A0" w:rsidRPr="00B10D0D" w:rsidRDefault="007F13A0" w:rsidP="001102B8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D0D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13A0" w:rsidRPr="00B10D0D" w:rsidRDefault="007F13A0" w:rsidP="001102B8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D0D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Tryb podstawowy z możliwością negocjacji - art. 275 pkt. 2 ustawy Pzp</w:t>
            </w:r>
            <w:r w:rsidRPr="00B10D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10D0D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B10D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10D0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10D0D">
              <w:rPr>
                <w:rFonts w:ascii="Arial" w:hAnsi="Arial" w:cs="Arial"/>
                <w:b/>
                <w:bCs/>
                <w:sz w:val="22"/>
                <w:szCs w:val="22"/>
              </w:rPr>
              <w:t>Budowa zbiorników podziemnych retencyjnych wraz niezbedna infrastrukturą, teren (10-0) Kampus Warszawska PK w ramach zad. inwestycyjnego pn. Rewaloryzacja terenów zielonych przed budynkiem WIL ul.Warszawska 24 Kraków w formule zaprojektuj i wybuduj</w:t>
            </w:r>
            <w:r w:rsidRPr="00B10D0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B10D0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10D0D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B10D0D">
              <w:rPr>
                <w:rFonts w:ascii="Arial" w:hAnsi="Arial" w:cs="Arial"/>
                <w:b/>
                <w:sz w:val="22"/>
                <w:szCs w:val="22"/>
              </w:rPr>
              <w:t xml:space="preserve"> KA-2/147/2022</w:t>
            </w:r>
            <w:r w:rsidRPr="00B10D0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DA2A7E" w:rsidRPr="00B10D0D" w:rsidRDefault="00DA2A7E" w:rsidP="00B10D0D">
      <w:pPr>
        <w:spacing w:before="480" w:after="12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10D0D">
        <w:rPr>
          <w:rFonts w:ascii="Arial" w:hAnsi="Arial" w:cs="Arial"/>
          <w:sz w:val="22"/>
          <w:szCs w:val="22"/>
        </w:rPr>
        <w:t xml:space="preserve">Zamawiający, </w:t>
      </w:r>
      <w:r w:rsidR="007F13A0" w:rsidRPr="00B10D0D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B10D0D">
        <w:rPr>
          <w:rFonts w:ascii="Arial" w:hAnsi="Arial" w:cs="Arial"/>
          <w:sz w:val="22"/>
          <w:szCs w:val="22"/>
        </w:rPr>
        <w:t xml:space="preserve">, działając na podstawie art. 260 ustawy z dnia 11 września 2019r. Prawo zamówień publicznych </w:t>
      </w:r>
      <w:r w:rsidR="007F13A0" w:rsidRPr="00B10D0D">
        <w:rPr>
          <w:rFonts w:ascii="Arial" w:hAnsi="Arial" w:cs="Arial"/>
          <w:sz w:val="22"/>
          <w:szCs w:val="22"/>
        </w:rPr>
        <w:t>(t.j. Dz. U. z 2022r. poz. 1710</w:t>
      </w:r>
      <w:r w:rsidR="00B10D0D" w:rsidRPr="00B10D0D">
        <w:rPr>
          <w:rFonts w:ascii="Arial" w:hAnsi="Arial" w:cs="Arial"/>
          <w:sz w:val="22"/>
          <w:szCs w:val="22"/>
        </w:rPr>
        <w:t xml:space="preserve"> ze zm.</w:t>
      </w:r>
      <w:r w:rsidR="007F13A0" w:rsidRPr="00B10D0D">
        <w:rPr>
          <w:rFonts w:ascii="Arial" w:hAnsi="Arial" w:cs="Arial"/>
          <w:sz w:val="22"/>
          <w:szCs w:val="22"/>
        </w:rPr>
        <w:t>)</w:t>
      </w:r>
      <w:r w:rsidRPr="00B10D0D">
        <w:rPr>
          <w:rFonts w:ascii="Arial" w:hAnsi="Arial" w:cs="Arial"/>
          <w:sz w:val="22"/>
          <w:szCs w:val="22"/>
        </w:rPr>
        <w:t>, zwanej dalej „ustawą Pzp”, zawiadamia, że unieważnia postępowanie o udzielenie zamówienia publicznego.</w:t>
      </w:r>
    </w:p>
    <w:p w:rsidR="00DA2A7E" w:rsidRPr="00B10D0D" w:rsidRDefault="00DA2A7E" w:rsidP="00DA2A7E">
      <w:pPr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 w:rsidRPr="00B10D0D">
        <w:rPr>
          <w:rFonts w:ascii="Arial" w:hAnsi="Arial" w:cs="Arial"/>
          <w:b/>
          <w:bCs/>
          <w:sz w:val="22"/>
          <w:szCs w:val="22"/>
        </w:rPr>
        <w:t>Uzasadnienie prawne</w:t>
      </w:r>
      <w:r w:rsidRPr="00B10D0D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67"/>
      </w:tblGrid>
      <w:tr w:rsidR="007F13A0" w:rsidRPr="00B10D0D" w:rsidTr="00856597">
        <w:tc>
          <w:tcPr>
            <w:tcW w:w="2943" w:type="dxa"/>
            <w:shd w:val="clear" w:color="auto" w:fill="auto"/>
          </w:tcPr>
          <w:p w:rsidR="007F13A0" w:rsidRPr="00B10D0D" w:rsidRDefault="007F13A0" w:rsidP="001102B8">
            <w:pPr>
              <w:spacing w:before="60"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10D0D">
              <w:rPr>
                <w:rFonts w:ascii="Arial" w:hAnsi="Arial" w:cs="Arial"/>
                <w:sz w:val="22"/>
                <w:szCs w:val="22"/>
              </w:rPr>
              <w:t>Art. 255 pkt. 2 ustawy Pzp</w:t>
            </w:r>
            <w:r w:rsidR="00856597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267" w:type="dxa"/>
            <w:shd w:val="clear" w:color="auto" w:fill="auto"/>
          </w:tcPr>
          <w:p w:rsidR="007F13A0" w:rsidRPr="00B10D0D" w:rsidRDefault="00B10D0D" w:rsidP="001102B8">
            <w:pPr>
              <w:spacing w:before="60"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7F13A0" w:rsidRPr="00B10D0D">
              <w:rPr>
                <w:rFonts w:ascii="Arial" w:hAnsi="Arial" w:cs="Arial"/>
                <w:sz w:val="22"/>
                <w:szCs w:val="22"/>
              </w:rPr>
              <w:t>szystkie złożone oferty podlegały odrzuceniu</w:t>
            </w:r>
          </w:p>
        </w:tc>
      </w:tr>
    </w:tbl>
    <w:p w:rsidR="00DA2A7E" w:rsidRPr="008916A7" w:rsidRDefault="00DA2A7E" w:rsidP="00DA2A7E">
      <w:pPr>
        <w:pStyle w:val="Nagwek6"/>
        <w:spacing w:before="120" w:after="60" w:line="276" w:lineRule="auto"/>
        <w:rPr>
          <w:rFonts w:cs="Arial"/>
          <w:b w:val="0"/>
          <w:szCs w:val="22"/>
        </w:rPr>
      </w:pPr>
      <w:r w:rsidRPr="00B10D0D">
        <w:rPr>
          <w:rFonts w:cs="Arial"/>
          <w:szCs w:val="22"/>
        </w:rPr>
        <w:t>Uzasadnienie faktyczne</w:t>
      </w:r>
      <w:r w:rsidRPr="00B10D0D">
        <w:rPr>
          <w:rFonts w:cs="Arial"/>
          <w:b w:val="0"/>
          <w:bCs/>
          <w:szCs w:val="22"/>
        </w:rPr>
        <w:t>:</w:t>
      </w:r>
      <w:r w:rsidR="00B10D0D" w:rsidRPr="00B10D0D">
        <w:rPr>
          <w:rFonts w:cs="Arial"/>
          <w:b w:val="0"/>
          <w:bCs/>
          <w:szCs w:val="22"/>
        </w:rPr>
        <w:t xml:space="preserve"> </w:t>
      </w:r>
      <w:r w:rsidR="00FD7293">
        <w:rPr>
          <w:rFonts w:cs="Arial"/>
          <w:b w:val="0"/>
          <w:bCs/>
          <w:szCs w:val="22"/>
        </w:rPr>
        <w:t>W</w:t>
      </w:r>
      <w:r w:rsidR="00B10D0D">
        <w:rPr>
          <w:rFonts w:cs="Arial"/>
          <w:b w:val="0"/>
          <w:bCs/>
          <w:szCs w:val="22"/>
        </w:rPr>
        <w:t xml:space="preserve"> niniejszym post</w:t>
      </w:r>
      <w:r w:rsidR="0007057A">
        <w:rPr>
          <w:rFonts w:cs="Arial"/>
          <w:b w:val="0"/>
          <w:bCs/>
          <w:szCs w:val="22"/>
        </w:rPr>
        <w:t>ę</w:t>
      </w:r>
      <w:r w:rsidR="00B10D0D">
        <w:rPr>
          <w:rFonts w:cs="Arial"/>
          <w:b w:val="0"/>
          <w:bCs/>
          <w:szCs w:val="22"/>
        </w:rPr>
        <w:t>powaniu wpłynęła jedna oferta</w:t>
      </w:r>
      <w:r w:rsidR="00813FC0">
        <w:rPr>
          <w:rFonts w:cs="Arial"/>
          <w:b w:val="0"/>
          <w:bCs/>
          <w:szCs w:val="22"/>
        </w:rPr>
        <w:t xml:space="preserve"> złożona przez</w:t>
      </w:r>
      <w:r w:rsidR="00451A76">
        <w:rPr>
          <w:rFonts w:cs="Arial"/>
          <w:b w:val="0"/>
          <w:bCs/>
          <w:szCs w:val="22"/>
        </w:rPr>
        <w:t xml:space="preserve">: </w:t>
      </w:r>
      <w:r w:rsidR="00813FC0" w:rsidRPr="00813FC0">
        <w:rPr>
          <w:rFonts w:cs="Arial"/>
          <w:b w:val="0"/>
          <w:bCs/>
          <w:i/>
          <w:szCs w:val="22"/>
        </w:rPr>
        <w:t>Hydrobudowa Nowe Miasto Sp. z o.o.</w:t>
      </w:r>
      <w:r w:rsidR="00B10D0D">
        <w:rPr>
          <w:rFonts w:cs="Arial"/>
          <w:b w:val="0"/>
          <w:bCs/>
          <w:szCs w:val="22"/>
        </w:rPr>
        <w:t xml:space="preserve"> Wykonawca nie uzupełnił </w:t>
      </w:r>
      <w:r w:rsidR="00F0730A">
        <w:rPr>
          <w:rFonts w:cs="Arial"/>
          <w:b w:val="0"/>
          <w:bCs/>
          <w:szCs w:val="22"/>
        </w:rPr>
        <w:t xml:space="preserve">w wyznaczonym terminie </w:t>
      </w:r>
      <w:r w:rsidR="004A691A">
        <w:rPr>
          <w:rFonts w:cs="Arial"/>
          <w:b w:val="0"/>
          <w:bCs/>
          <w:szCs w:val="22"/>
        </w:rPr>
        <w:t xml:space="preserve">na wezwanie Zamawiającego </w:t>
      </w:r>
      <w:r w:rsidR="00B10D0D">
        <w:rPr>
          <w:rFonts w:cs="Arial"/>
          <w:b w:val="0"/>
          <w:bCs/>
          <w:szCs w:val="22"/>
        </w:rPr>
        <w:t>oświadczenia podmiotu trzeciego</w:t>
      </w:r>
      <w:r w:rsidR="00D83BFD">
        <w:rPr>
          <w:rFonts w:cs="Arial"/>
          <w:b w:val="0"/>
          <w:bCs/>
          <w:szCs w:val="22"/>
        </w:rPr>
        <w:t xml:space="preserve"> </w:t>
      </w:r>
      <w:r w:rsidR="00C014CD">
        <w:rPr>
          <w:rFonts w:cs="Arial"/>
          <w:b w:val="0"/>
          <w:bCs/>
          <w:szCs w:val="22"/>
        </w:rPr>
        <w:t xml:space="preserve">udostepniającego zasoby </w:t>
      </w:r>
      <w:r w:rsidR="00BF35F9">
        <w:rPr>
          <w:rFonts w:cs="Arial"/>
          <w:b w:val="0"/>
          <w:bCs/>
          <w:szCs w:val="22"/>
        </w:rPr>
        <w:t xml:space="preserve">                    </w:t>
      </w:r>
      <w:r w:rsidR="00B10D0D">
        <w:rPr>
          <w:rFonts w:cs="Arial"/>
          <w:b w:val="0"/>
          <w:bCs/>
          <w:szCs w:val="22"/>
        </w:rPr>
        <w:t>i zobowiązania tego podmiotu</w:t>
      </w:r>
      <w:r w:rsidR="0007057A">
        <w:rPr>
          <w:rFonts w:cs="Arial"/>
          <w:b w:val="0"/>
          <w:bCs/>
          <w:szCs w:val="22"/>
        </w:rPr>
        <w:t xml:space="preserve">. </w:t>
      </w:r>
      <w:r w:rsidR="00BE4535">
        <w:rPr>
          <w:rFonts w:cs="Arial"/>
          <w:b w:val="0"/>
          <w:bCs/>
          <w:szCs w:val="22"/>
        </w:rPr>
        <w:t>W</w:t>
      </w:r>
      <w:r w:rsidR="00813FC0">
        <w:rPr>
          <w:rFonts w:cs="Arial"/>
          <w:b w:val="0"/>
          <w:bCs/>
          <w:szCs w:val="22"/>
        </w:rPr>
        <w:t xml:space="preserve"> związku z powyższym  </w:t>
      </w:r>
      <w:r w:rsidR="00BE4535">
        <w:rPr>
          <w:rFonts w:cs="Arial"/>
          <w:b w:val="0"/>
          <w:bCs/>
          <w:szCs w:val="22"/>
        </w:rPr>
        <w:t xml:space="preserve">zamawiający odrzuca ofertę </w:t>
      </w:r>
      <w:r w:rsidR="00BE4535" w:rsidRPr="008916A7">
        <w:rPr>
          <w:rFonts w:cs="Arial"/>
          <w:b w:val="0"/>
          <w:szCs w:val="22"/>
        </w:rPr>
        <w:t>na podstawie art. 226 ust. 1 pkt. 2 lit c ustawy Pzp.</w:t>
      </w:r>
    </w:p>
    <w:p w:rsidR="00DA2A7E" w:rsidRPr="00B10D0D" w:rsidRDefault="00DA2A7E" w:rsidP="00DA2A7E">
      <w:pPr>
        <w:spacing w:after="480" w:line="276" w:lineRule="auto"/>
        <w:jc w:val="both"/>
        <w:rPr>
          <w:rFonts w:ascii="Arial" w:hAnsi="Arial" w:cs="Arial"/>
          <w:sz w:val="22"/>
          <w:szCs w:val="22"/>
        </w:rPr>
      </w:pPr>
    </w:p>
    <w:sectPr w:rsidR="00DA2A7E" w:rsidRPr="00B10D0D" w:rsidSect="00B10D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07B" w:rsidRDefault="00EE707B">
      <w:r>
        <w:separator/>
      </w:r>
    </w:p>
  </w:endnote>
  <w:endnote w:type="continuationSeparator" w:id="0">
    <w:p w:rsidR="00EE707B" w:rsidRDefault="00EE7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6D2B1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9627B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07B" w:rsidRDefault="00EE707B">
      <w:r>
        <w:separator/>
      </w:r>
    </w:p>
  </w:footnote>
  <w:footnote w:type="continuationSeparator" w:id="0">
    <w:p w:rsidR="00EE707B" w:rsidRDefault="00EE7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3A0" w:rsidRDefault="007F13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3A0" w:rsidRDefault="007F13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13A0" w:rsidRDefault="007F13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60"/>
    <w:rsid w:val="00020DF5"/>
    <w:rsid w:val="000345C2"/>
    <w:rsid w:val="00047A30"/>
    <w:rsid w:val="0007057A"/>
    <w:rsid w:val="001257E7"/>
    <w:rsid w:val="001B1480"/>
    <w:rsid w:val="002D47D4"/>
    <w:rsid w:val="003261E7"/>
    <w:rsid w:val="00372CE9"/>
    <w:rsid w:val="003F0CBE"/>
    <w:rsid w:val="00420F05"/>
    <w:rsid w:val="00451A76"/>
    <w:rsid w:val="00467255"/>
    <w:rsid w:val="004A691A"/>
    <w:rsid w:val="004E72C3"/>
    <w:rsid w:val="005644C6"/>
    <w:rsid w:val="00651160"/>
    <w:rsid w:val="006D2B19"/>
    <w:rsid w:val="006E6C0F"/>
    <w:rsid w:val="006E706C"/>
    <w:rsid w:val="00794064"/>
    <w:rsid w:val="0079556E"/>
    <w:rsid w:val="007A2D48"/>
    <w:rsid w:val="007F118B"/>
    <w:rsid w:val="007F13A0"/>
    <w:rsid w:val="00813FC0"/>
    <w:rsid w:val="00856597"/>
    <w:rsid w:val="0088508B"/>
    <w:rsid w:val="008916A7"/>
    <w:rsid w:val="00910B9B"/>
    <w:rsid w:val="009553F8"/>
    <w:rsid w:val="00A86662"/>
    <w:rsid w:val="00AC6CE4"/>
    <w:rsid w:val="00AF6582"/>
    <w:rsid w:val="00AF7988"/>
    <w:rsid w:val="00B10D0D"/>
    <w:rsid w:val="00B1578C"/>
    <w:rsid w:val="00BA77A9"/>
    <w:rsid w:val="00BE4535"/>
    <w:rsid w:val="00BF35F9"/>
    <w:rsid w:val="00BF7AFB"/>
    <w:rsid w:val="00C014CD"/>
    <w:rsid w:val="00C01E27"/>
    <w:rsid w:val="00C8487E"/>
    <w:rsid w:val="00CC422D"/>
    <w:rsid w:val="00CE52C3"/>
    <w:rsid w:val="00D83BFD"/>
    <w:rsid w:val="00DA2A7E"/>
    <w:rsid w:val="00EB304B"/>
    <w:rsid w:val="00EE707B"/>
    <w:rsid w:val="00F0730A"/>
    <w:rsid w:val="00F409C4"/>
    <w:rsid w:val="00F43183"/>
    <w:rsid w:val="00FB2936"/>
    <w:rsid w:val="00FD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27619FB-0EFE-4FF3-9B5B-5B0A2C585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2023-01-05T06:48:00Z</cp:lastPrinted>
  <dcterms:created xsi:type="dcterms:W3CDTF">2023-01-05T13:02:00Z</dcterms:created>
  <dcterms:modified xsi:type="dcterms:W3CDTF">2023-01-05T13:02:00Z</dcterms:modified>
</cp:coreProperties>
</file>