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8215B" w:rsidRDefault="00571C1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8215B">
        <w:rPr>
          <w:rFonts w:ascii="Arial Narrow" w:hAnsi="Arial Narrow"/>
          <w:sz w:val="22"/>
          <w:szCs w:val="22"/>
        </w:rPr>
        <w:t>Bydgoszcz</w:t>
      </w:r>
      <w:r w:rsidR="00FB7F50" w:rsidRPr="0048215B">
        <w:rPr>
          <w:rFonts w:ascii="Arial Narrow" w:hAnsi="Arial Narrow"/>
          <w:sz w:val="22"/>
          <w:szCs w:val="22"/>
        </w:rPr>
        <w:t xml:space="preserve"> dnia: </w:t>
      </w:r>
      <w:r w:rsidRPr="0048215B">
        <w:rPr>
          <w:rFonts w:ascii="Arial Narrow" w:hAnsi="Arial Narrow"/>
          <w:sz w:val="22"/>
          <w:szCs w:val="22"/>
        </w:rPr>
        <w:t>2023-01-10</w:t>
      </w:r>
    </w:p>
    <w:p w:rsidR="00FB7F50" w:rsidRPr="0048215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8215B" w:rsidRDefault="00571C1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8215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8215B" w:rsidRDefault="00571C1C" w:rsidP="00FB7F50">
      <w:pPr>
        <w:rPr>
          <w:rFonts w:ascii="Arial Narrow" w:hAnsi="Arial Narrow"/>
          <w:sz w:val="22"/>
          <w:szCs w:val="22"/>
        </w:rPr>
      </w:pPr>
      <w:r w:rsidRPr="0048215B">
        <w:rPr>
          <w:rFonts w:ascii="Arial Narrow" w:hAnsi="Arial Narrow"/>
          <w:sz w:val="22"/>
          <w:szCs w:val="22"/>
        </w:rPr>
        <w:t>Powstańców Warszawy</w:t>
      </w:r>
      <w:r w:rsidR="00FB7F50" w:rsidRPr="0048215B">
        <w:rPr>
          <w:rFonts w:ascii="Arial Narrow" w:hAnsi="Arial Narrow"/>
          <w:sz w:val="22"/>
          <w:szCs w:val="22"/>
        </w:rPr>
        <w:t xml:space="preserve"> </w:t>
      </w:r>
      <w:r w:rsidRPr="0048215B">
        <w:rPr>
          <w:rFonts w:ascii="Arial Narrow" w:hAnsi="Arial Narrow"/>
          <w:sz w:val="22"/>
          <w:szCs w:val="22"/>
        </w:rPr>
        <w:t>5</w:t>
      </w:r>
    </w:p>
    <w:p w:rsidR="00FB7F50" w:rsidRPr="0048215B" w:rsidRDefault="00571C1C" w:rsidP="00FB7F50">
      <w:pPr>
        <w:rPr>
          <w:rFonts w:ascii="Arial Narrow" w:hAnsi="Arial Narrow"/>
          <w:sz w:val="22"/>
          <w:szCs w:val="22"/>
        </w:rPr>
      </w:pPr>
      <w:r w:rsidRPr="0048215B">
        <w:rPr>
          <w:rFonts w:ascii="Arial Narrow" w:hAnsi="Arial Narrow"/>
          <w:sz w:val="22"/>
          <w:szCs w:val="22"/>
        </w:rPr>
        <w:t>85-681</w:t>
      </w:r>
      <w:r w:rsidR="00FB7F50" w:rsidRPr="0048215B">
        <w:rPr>
          <w:rFonts w:ascii="Arial Narrow" w:hAnsi="Arial Narrow"/>
          <w:sz w:val="22"/>
          <w:szCs w:val="22"/>
        </w:rPr>
        <w:t xml:space="preserve"> </w:t>
      </w:r>
      <w:r w:rsidRPr="0048215B">
        <w:rPr>
          <w:rFonts w:ascii="Arial Narrow" w:hAnsi="Arial Narrow"/>
          <w:sz w:val="22"/>
          <w:szCs w:val="22"/>
        </w:rPr>
        <w:t>Bydgoszcz</w:t>
      </w:r>
    </w:p>
    <w:p w:rsidR="00FB7F50" w:rsidRPr="0048215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8215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8215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48215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8215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8215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48215B">
        <w:rPr>
          <w:rFonts w:ascii="Arial Narrow" w:hAnsi="Arial Narrow"/>
          <w:sz w:val="28"/>
        </w:rPr>
        <w:t>OGŁOSZENIE</w:t>
      </w:r>
    </w:p>
    <w:p w:rsidR="008642B3" w:rsidRPr="0048215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48215B">
        <w:rPr>
          <w:rFonts w:ascii="Arial Narrow" w:hAnsi="Arial Narrow"/>
          <w:b/>
          <w:sz w:val="28"/>
        </w:rPr>
        <w:t>o</w:t>
      </w:r>
      <w:proofErr w:type="gramEnd"/>
      <w:r w:rsidRPr="0048215B">
        <w:rPr>
          <w:rFonts w:ascii="Arial Narrow" w:hAnsi="Arial Narrow"/>
          <w:b/>
          <w:sz w:val="28"/>
        </w:rPr>
        <w:t xml:space="preserve"> </w:t>
      </w:r>
      <w:r w:rsidR="0054734E" w:rsidRPr="0048215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571C1C" w:rsidRPr="0048215B" w:rsidTr="00F7105B">
        <w:trPr>
          <w:trHeight w:val="638"/>
        </w:trPr>
        <w:tc>
          <w:tcPr>
            <w:tcW w:w="959" w:type="dxa"/>
            <w:shd w:val="clear" w:color="auto" w:fill="auto"/>
          </w:tcPr>
          <w:p w:rsidR="00571C1C" w:rsidRPr="0048215B" w:rsidRDefault="00571C1C" w:rsidP="00F7105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8215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71C1C" w:rsidRPr="0048215B" w:rsidRDefault="00571C1C" w:rsidP="00F7105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8215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8215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</w:t>
            </w:r>
            <w:r w:rsidR="0048215B">
              <w:rPr>
                <w:rFonts w:ascii="Arial Narrow" w:hAnsi="Arial Narrow"/>
                <w:sz w:val="22"/>
                <w:szCs w:val="22"/>
              </w:rPr>
              <w:t>ybie</w:t>
            </w:r>
            <w:r w:rsidRPr="0048215B">
              <w:rPr>
                <w:rFonts w:ascii="Arial Narrow" w:hAnsi="Arial Narrow"/>
                <w:sz w:val="22"/>
                <w:szCs w:val="22"/>
              </w:rPr>
              <w:t xml:space="preserve"> podstawowy</w:t>
            </w:r>
            <w:r w:rsidR="0048215B">
              <w:rPr>
                <w:rFonts w:ascii="Arial Narrow" w:hAnsi="Arial Narrow"/>
                <w:sz w:val="22"/>
                <w:szCs w:val="22"/>
              </w:rPr>
              <w:t>m</w:t>
            </w:r>
            <w:r w:rsidRPr="0048215B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8215B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8215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opatrunkowych na okres 12 miesięcy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/>
                <w:sz w:val="22"/>
                <w:szCs w:val="22"/>
              </w:rPr>
              <w:t>168/2022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8215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8215B">
        <w:rPr>
          <w:rFonts w:ascii="Arial Narrow" w:hAnsi="Arial Narrow"/>
          <w:sz w:val="22"/>
          <w:szCs w:val="22"/>
        </w:rPr>
        <w:t xml:space="preserve">Zamawiający, </w:t>
      </w:r>
      <w:r w:rsidR="00571C1C" w:rsidRPr="0048215B">
        <w:rPr>
          <w:rFonts w:ascii="Arial Narrow" w:hAnsi="Arial Narrow"/>
          <w:b/>
          <w:sz w:val="22"/>
          <w:szCs w:val="22"/>
        </w:rPr>
        <w:t>10WSzKzP SPZOZ</w:t>
      </w:r>
      <w:r w:rsidRPr="0048215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8215B">
        <w:rPr>
          <w:rFonts w:ascii="Arial Narrow" w:hAnsi="Arial Narrow"/>
          <w:sz w:val="22"/>
          <w:szCs w:val="22"/>
        </w:rPr>
        <w:t xml:space="preserve"> pkt. 1 i ust. 2</w:t>
      </w:r>
      <w:r w:rsidRPr="0048215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71C1C" w:rsidRPr="0048215B">
        <w:rPr>
          <w:rFonts w:ascii="Arial Narrow" w:hAnsi="Arial Narrow"/>
          <w:sz w:val="22"/>
          <w:szCs w:val="22"/>
        </w:rPr>
        <w:t>(</w:t>
      </w:r>
      <w:proofErr w:type="spellStart"/>
      <w:r w:rsidR="00571C1C" w:rsidRPr="0048215B">
        <w:rPr>
          <w:rFonts w:ascii="Arial Narrow" w:hAnsi="Arial Narrow"/>
          <w:sz w:val="22"/>
          <w:szCs w:val="22"/>
        </w:rPr>
        <w:t>t.j</w:t>
      </w:r>
      <w:proofErr w:type="spellEnd"/>
      <w:r w:rsidR="00571C1C" w:rsidRPr="0048215B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571C1C" w:rsidRPr="0048215B">
        <w:rPr>
          <w:rFonts w:ascii="Arial Narrow" w:hAnsi="Arial Narrow"/>
          <w:sz w:val="22"/>
          <w:szCs w:val="22"/>
        </w:rPr>
        <w:t>z</w:t>
      </w:r>
      <w:proofErr w:type="gramEnd"/>
      <w:r w:rsidR="00571C1C" w:rsidRPr="0048215B">
        <w:rPr>
          <w:rFonts w:ascii="Arial Narrow" w:hAnsi="Arial Narrow"/>
          <w:sz w:val="22"/>
          <w:szCs w:val="22"/>
        </w:rPr>
        <w:t xml:space="preserve"> 2022r. poz. 1710)</w:t>
      </w:r>
      <w:r w:rsidRPr="0048215B">
        <w:rPr>
          <w:rFonts w:ascii="Arial Narrow" w:hAnsi="Arial Narrow"/>
          <w:sz w:val="22"/>
          <w:szCs w:val="22"/>
        </w:rPr>
        <w:t>, zwanej dalej „ustawą Pzp”</w:t>
      </w:r>
      <w:r w:rsidR="00D26ED6" w:rsidRPr="0048215B">
        <w:rPr>
          <w:rFonts w:ascii="Arial Narrow" w:hAnsi="Arial Narrow"/>
          <w:sz w:val="22"/>
          <w:szCs w:val="22"/>
        </w:rPr>
        <w:t xml:space="preserve">, </w:t>
      </w:r>
      <w:r w:rsidRPr="0048215B">
        <w:rPr>
          <w:rFonts w:ascii="Arial Narrow" w:hAnsi="Arial Narrow"/>
          <w:sz w:val="22"/>
          <w:szCs w:val="22"/>
        </w:rPr>
        <w:t>informuje</w:t>
      </w:r>
      <w:r w:rsidR="00D26ED6" w:rsidRPr="0048215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8215B">
        <w:rPr>
          <w:rFonts w:ascii="Arial Narrow" w:hAnsi="Arial Narrow"/>
          <w:sz w:val="22"/>
          <w:szCs w:val="22"/>
        </w:rPr>
        <w:t>najkorzystniejsz</w:t>
      </w:r>
      <w:r w:rsidR="00D26ED6" w:rsidRPr="0048215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8215B">
        <w:rPr>
          <w:rFonts w:ascii="Arial Narrow" w:hAnsi="Arial Narrow"/>
          <w:sz w:val="22"/>
          <w:szCs w:val="22"/>
        </w:rPr>
        <w:t>ofer</w:t>
      </w:r>
      <w:r w:rsidR="00D26ED6" w:rsidRPr="0048215B">
        <w:rPr>
          <w:rFonts w:ascii="Arial Narrow" w:hAnsi="Arial Narrow"/>
          <w:sz w:val="22"/>
          <w:szCs w:val="22"/>
        </w:rPr>
        <w:t>t</w:t>
      </w:r>
      <w:r w:rsidR="009F0E5C" w:rsidRPr="0048215B">
        <w:rPr>
          <w:rFonts w:ascii="Arial Narrow" w:hAnsi="Arial Narrow"/>
          <w:sz w:val="22"/>
          <w:szCs w:val="22"/>
        </w:rPr>
        <w:t>a</w:t>
      </w:r>
      <w:r w:rsidR="00D26ED6" w:rsidRPr="0048215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71C1C" w:rsidRPr="0048215B" w:rsidTr="004821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71C1C" w:rsidRPr="0048215B" w:rsidRDefault="00571C1C" w:rsidP="0048215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8215B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571C1C" w:rsidRPr="0048215B" w:rsidRDefault="00571C1C" w:rsidP="0048215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8215B">
              <w:rPr>
                <w:rFonts w:ascii="Arial Narrow" w:hAnsi="Arial Narrow"/>
                <w:bCs/>
                <w:sz w:val="22"/>
                <w:szCs w:val="22"/>
              </w:rPr>
              <w:t>Pod Borem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18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571C1C" w:rsidRPr="0048215B" w:rsidRDefault="00571C1C" w:rsidP="0048215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8215B">
              <w:rPr>
                <w:rFonts w:ascii="Arial Narrow" w:hAnsi="Arial Narrow"/>
                <w:bCs/>
                <w:sz w:val="22"/>
                <w:szCs w:val="22"/>
              </w:rPr>
              <w:t>41-808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571C1C" w:rsidRPr="0048215B" w:rsidRDefault="00571C1C" w:rsidP="0048215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8215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8215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71C1C" w:rsidRPr="0048215B" w:rsidRDefault="00571C1C" w:rsidP="0048215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8215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8215B">
              <w:rPr>
                <w:rFonts w:ascii="Arial Narrow" w:hAnsi="Arial Narrow"/>
                <w:sz w:val="22"/>
                <w:szCs w:val="22"/>
              </w:rPr>
              <w:t>1</w:t>
            </w:r>
            <w:r w:rsidRPr="0048215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8215B">
              <w:rPr>
                <w:rFonts w:ascii="Arial Narrow" w:hAnsi="Arial Narrow"/>
                <w:sz w:val="22"/>
                <w:szCs w:val="22"/>
              </w:rPr>
              <w:t>Opatrunki samoprzylepne pooperacyjnej i opaski gipsowe</w:t>
            </w:r>
            <w:r w:rsidRPr="0048215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10 982.09 </w:t>
            </w:r>
            <w:proofErr w:type="gramStart"/>
            <w:r w:rsidRPr="0048215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821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71C1C" w:rsidRPr="0048215B" w:rsidRDefault="00571C1C" w:rsidP="0048215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8215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71C1C" w:rsidRPr="0048215B" w:rsidRDefault="00571C1C" w:rsidP="004821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8215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71C1C" w:rsidRPr="0048215B" w:rsidTr="004821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71C1C" w:rsidRPr="0048215B" w:rsidRDefault="00571C1C" w:rsidP="0048215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Lohmann &amp; </w:t>
            </w:r>
            <w:proofErr w:type="spellStart"/>
            <w:r w:rsidRPr="0048215B">
              <w:rPr>
                <w:rFonts w:ascii="Arial Narrow" w:hAnsi="Arial Narrow"/>
                <w:b/>
                <w:sz w:val="22"/>
                <w:szCs w:val="22"/>
              </w:rPr>
              <w:t>Rauscher</w:t>
            </w:r>
            <w:proofErr w:type="spellEnd"/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48215B">
              <w:rPr>
                <w:rFonts w:ascii="Arial Narrow" w:hAnsi="Arial Narrow"/>
                <w:b/>
                <w:sz w:val="22"/>
                <w:szCs w:val="22"/>
              </w:rPr>
              <w:t>Polsa</w:t>
            </w:r>
            <w:proofErr w:type="spellEnd"/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48215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48215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571C1C" w:rsidRPr="0048215B" w:rsidRDefault="00571C1C" w:rsidP="0048215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8215B">
              <w:rPr>
                <w:rFonts w:ascii="Arial Narrow" w:hAnsi="Arial Narrow"/>
                <w:bCs/>
                <w:sz w:val="22"/>
                <w:szCs w:val="22"/>
              </w:rPr>
              <w:t>Moniuszki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571C1C" w:rsidRPr="0048215B" w:rsidRDefault="00571C1C" w:rsidP="0048215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8215B">
              <w:rPr>
                <w:rFonts w:ascii="Arial Narrow" w:hAnsi="Arial Narrow"/>
                <w:bCs/>
                <w:sz w:val="22"/>
                <w:szCs w:val="22"/>
              </w:rPr>
              <w:t>95-200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Pabianice</w:t>
            </w:r>
          </w:p>
          <w:p w:rsidR="00571C1C" w:rsidRPr="0048215B" w:rsidRDefault="00571C1C" w:rsidP="0048215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8215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8215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71C1C" w:rsidRPr="0048215B" w:rsidRDefault="00571C1C" w:rsidP="0048215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8215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8215B">
              <w:rPr>
                <w:rFonts w:ascii="Arial Narrow" w:hAnsi="Arial Narrow"/>
                <w:sz w:val="22"/>
                <w:szCs w:val="22"/>
              </w:rPr>
              <w:t>3</w:t>
            </w:r>
            <w:r w:rsidRPr="0048215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8215B">
              <w:rPr>
                <w:rFonts w:ascii="Arial Narrow" w:hAnsi="Arial Narrow"/>
                <w:sz w:val="22"/>
                <w:szCs w:val="22"/>
              </w:rPr>
              <w:t>Opatrunki i rękawy siatkowe</w:t>
            </w:r>
            <w:r w:rsidRPr="0048215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22 149.50 </w:t>
            </w:r>
            <w:proofErr w:type="gramStart"/>
            <w:r w:rsidRPr="0048215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821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71C1C" w:rsidRPr="0048215B" w:rsidRDefault="00571C1C" w:rsidP="0048215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8215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71C1C" w:rsidRPr="0048215B" w:rsidRDefault="00571C1C" w:rsidP="004821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8215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71C1C" w:rsidRPr="0048215B" w:rsidTr="004821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71C1C" w:rsidRPr="0048215B" w:rsidRDefault="00571C1C" w:rsidP="0048215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8215B">
              <w:rPr>
                <w:rFonts w:ascii="Arial Narrow" w:hAnsi="Arial Narrow"/>
                <w:b/>
                <w:sz w:val="22"/>
                <w:szCs w:val="22"/>
              </w:rPr>
              <w:t>KIKGEL Sp. z o.</w:t>
            </w:r>
            <w:proofErr w:type="gramStart"/>
            <w:r w:rsidRPr="0048215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48215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571C1C" w:rsidRPr="0048215B" w:rsidRDefault="00571C1C" w:rsidP="0048215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8215B">
              <w:rPr>
                <w:rFonts w:ascii="Arial Narrow" w:hAnsi="Arial Narrow"/>
                <w:bCs/>
                <w:sz w:val="22"/>
                <w:szCs w:val="22"/>
              </w:rPr>
              <w:t>Skłodowskiej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7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571C1C" w:rsidRPr="0048215B" w:rsidRDefault="00571C1C" w:rsidP="0048215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8215B">
              <w:rPr>
                <w:rFonts w:ascii="Arial Narrow" w:hAnsi="Arial Narrow"/>
                <w:bCs/>
                <w:sz w:val="22"/>
                <w:szCs w:val="22"/>
              </w:rPr>
              <w:t>97-225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8215B">
              <w:rPr>
                <w:rFonts w:ascii="Arial Narrow" w:hAnsi="Arial Narrow"/>
                <w:bCs/>
                <w:sz w:val="22"/>
                <w:szCs w:val="22"/>
              </w:rPr>
              <w:t>Ujazd</w:t>
            </w:r>
          </w:p>
          <w:p w:rsidR="00571C1C" w:rsidRPr="0048215B" w:rsidRDefault="00571C1C" w:rsidP="0048215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8215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8215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71C1C" w:rsidRPr="0048215B" w:rsidRDefault="00571C1C" w:rsidP="0048215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8215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8215B">
              <w:rPr>
                <w:rFonts w:ascii="Arial Narrow" w:hAnsi="Arial Narrow"/>
                <w:sz w:val="22"/>
                <w:szCs w:val="22"/>
              </w:rPr>
              <w:t>4</w:t>
            </w:r>
            <w:r w:rsidRPr="0048215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8215B">
              <w:rPr>
                <w:rFonts w:ascii="Arial Narrow" w:hAnsi="Arial Narrow"/>
                <w:sz w:val="22"/>
                <w:szCs w:val="22"/>
              </w:rPr>
              <w:t>Opatrunki hydrożelowe i środki do oczyszczania ran</w:t>
            </w:r>
            <w:r w:rsidRPr="0048215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8215B">
              <w:rPr>
                <w:rFonts w:ascii="Arial Narrow" w:hAnsi="Arial Narrow"/>
                <w:b/>
                <w:sz w:val="22"/>
                <w:szCs w:val="22"/>
              </w:rPr>
              <w:t xml:space="preserve">24 180.12 </w:t>
            </w:r>
            <w:proofErr w:type="gramStart"/>
            <w:r w:rsidRPr="0048215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821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71C1C" w:rsidRPr="0048215B" w:rsidRDefault="00571C1C" w:rsidP="0048215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8215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71C1C" w:rsidRPr="0048215B" w:rsidRDefault="00571C1C" w:rsidP="004821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8215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8215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8215B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8215B" w:rsidTr="0048215B">
        <w:tc>
          <w:tcPr>
            <w:tcW w:w="2169" w:type="dxa"/>
            <w:shd w:val="clear" w:color="auto" w:fill="F3F3F3"/>
          </w:tcPr>
          <w:p w:rsidR="00211A34" w:rsidRPr="004821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b/>
                <w:sz w:val="22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821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b/>
                <w:sz w:val="22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821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b/>
                <w:color w:val="000000"/>
                <w:sz w:val="22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821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b/>
                <w:color w:val="000000"/>
                <w:sz w:val="22"/>
                <w:szCs w:val="20"/>
              </w:rPr>
              <w:t>Razem</w:t>
            </w:r>
          </w:p>
        </w:tc>
      </w:tr>
      <w:tr w:rsidR="00571C1C" w:rsidRPr="0048215B" w:rsidTr="0048215B">
        <w:tc>
          <w:tcPr>
            <w:tcW w:w="2169" w:type="dxa"/>
            <w:shd w:val="clear" w:color="auto" w:fill="auto"/>
          </w:tcPr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1</w:t>
            </w:r>
            <w:r w:rsidRPr="0048215B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48215B">
              <w:rPr>
                <w:rFonts w:ascii="Arial Narrow" w:hAnsi="Arial Narrow"/>
                <w:sz w:val="22"/>
                <w:szCs w:val="20"/>
              </w:rPr>
              <w:t>Opatrunki samoprzylepne pooperacyjnej i opaski gipsowe</w:t>
            </w:r>
          </w:p>
        </w:tc>
        <w:tc>
          <w:tcPr>
            <w:tcW w:w="2793" w:type="dxa"/>
            <w:shd w:val="clear" w:color="auto" w:fill="auto"/>
          </w:tcPr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Zarys International </w:t>
            </w:r>
            <w:proofErr w:type="spellStart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>Group</w:t>
            </w:r>
            <w:proofErr w:type="spellEnd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spółka z ograniczoną odpowiedzialnością spółka komandytowa</w:t>
            </w:r>
          </w:p>
          <w:p w:rsidR="00571C1C" w:rsidRPr="0048215B" w:rsidRDefault="00571C1C" w:rsidP="00F7105B">
            <w:pPr>
              <w:rPr>
                <w:rFonts w:ascii="Arial Narrow" w:hAnsi="Arial Narrow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Pod Borem</w:t>
            </w:r>
            <w:r w:rsidRPr="0048215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48215B">
              <w:rPr>
                <w:rFonts w:ascii="Arial Narrow" w:hAnsi="Arial Narrow"/>
                <w:sz w:val="22"/>
                <w:szCs w:val="20"/>
              </w:rPr>
              <w:t>18</w:t>
            </w:r>
          </w:p>
          <w:p w:rsidR="00571C1C" w:rsidRPr="0048215B" w:rsidRDefault="00571C1C" w:rsidP="00F7105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41-808</w:t>
            </w:r>
            <w:r w:rsidRPr="0048215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48215B">
              <w:rPr>
                <w:rFonts w:ascii="Arial Narrow" w:hAnsi="Arial Narrow"/>
                <w:sz w:val="22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2 - Termin dostawy - 30.00</w:t>
            </w:r>
          </w:p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71C1C" w:rsidRPr="0048215B" w:rsidRDefault="00571C1C" w:rsidP="00F7105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  <w:tr w:rsidR="00571C1C" w:rsidRPr="0048215B" w:rsidTr="0048215B">
        <w:tc>
          <w:tcPr>
            <w:tcW w:w="2169" w:type="dxa"/>
            <w:shd w:val="clear" w:color="auto" w:fill="auto"/>
          </w:tcPr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3</w:t>
            </w:r>
            <w:r w:rsidRPr="0048215B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48215B">
              <w:rPr>
                <w:rFonts w:ascii="Arial Narrow" w:hAnsi="Arial Narrow"/>
                <w:sz w:val="22"/>
                <w:szCs w:val="20"/>
              </w:rPr>
              <w:t>Opatrunki i rękawy siatkowe</w:t>
            </w:r>
          </w:p>
        </w:tc>
        <w:tc>
          <w:tcPr>
            <w:tcW w:w="2793" w:type="dxa"/>
            <w:shd w:val="clear" w:color="auto" w:fill="auto"/>
          </w:tcPr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Lohmann &amp; </w:t>
            </w:r>
            <w:proofErr w:type="spellStart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>Rauscher</w:t>
            </w:r>
            <w:proofErr w:type="spellEnd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</w:t>
            </w:r>
            <w:proofErr w:type="spellStart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>Polsa</w:t>
            </w:r>
            <w:proofErr w:type="spellEnd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571C1C" w:rsidRPr="0048215B" w:rsidRDefault="00571C1C" w:rsidP="00F7105B">
            <w:pPr>
              <w:rPr>
                <w:rFonts w:ascii="Arial Narrow" w:hAnsi="Arial Narrow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Moniuszki</w:t>
            </w:r>
            <w:r w:rsidRPr="0048215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48215B">
              <w:rPr>
                <w:rFonts w:ascii="Arial Narrow" w:hAnsi="Arial Narrow"/>
                <w:sz w:val="22"/>
                <w:szCs w:val="20"/>
              </w:rPr>
              <w:t>14</w:t>
            </w:r>
          </w:p>
          <w:p w:rsidR="00571C1C" w:rsidRPr="0048215B" w:rsidRDefault="00571C1C" w:rsidP="00F7105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95-200</w:t>
            </w:r>
            <w:r w:rsidRPr="0048215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48215B">
              <w:rPr>
                <w:rFonts w:ascii="Arial Narrow" w:hAnsi="Arial Narrow"/>
                <w:sz w:val="22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2 - Termin dostawy - 30.00</w:t>
            </w:r>
          </w:p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71C1C" w:rsidRPr="0048215B" w:rsidRDefault="00571C1C" w:rsidP="00F7105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  <w:tr w:rsidR="00571C1C" w:rsidRPr="0048215B" w:rsidTr="0048215B">
        <w:tc>
          <w:tcPr>
            <w:tcW w:w="2169" w:type="dxa"/>
            <w:shd w:val="clear" w:color="auto" w:fill="auto"/>
          </w:tcPr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4</w:t>
            </w:r>
            <w:r w:rsidRPr="0048215B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48215B">
              <w:rPr>
                <w:rFonts w:ascii="Arial Narrow" w:hAnsi="Arial Narrow"/>
                <w:sz w:val="22"/>
                <w:szCs w:val="20"/>
              </w:rPr>
              <w:t>Opatrunki hydrożelowe i środki do oczyszczania ran</w:t>
            </w:r>
          </w:p>
        </w:tc>
        <w:tc>
          <w:tcPr>
            <w:tcW w:w="2793" w:type="dxa"/>
            <w:shd w:val="clear" w:color="auto" w:fill="auto"/>
          </w:tcPr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>KIKGEL Sp. z o.</w:t>
            </w:r>
            <w:proofErr w:type="gramStart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48215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571C1C" w:rsidRPr="0048215B" w:rsidRDefault="00571C1C" w:rsidP="00F7105B">
            <w:pPr>
              <w:rPr>
                <w:rFonts w:ascii="Arial Narrow" w:hAnsi="Arial Narrow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Skłodowskiej</w:t>
            </w:r>
            <w:r w:rsidRPr="0048215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48215B">
              <w:rPr>
                <w:rFonts w:ascii="Arial Narrow" w:hAnsi="Arial Narrow"/>
                <w:sz w:val="22"/>
                <w:szCs w:val="20"/>
              </w:rPr>
              <w:t>7</w:t>
            </w:r>
          </w:p>
          <w:p w:rsidR="00571C1C" w:rsidRPr="0048215B" w:rsidRDefault="00571C1C" w:rsidP="00F7105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97-225</w:t>
            </w:r>
            <w:r w:rsidRPr="0048215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48215B">
              <w:rPr>
                <w:rFonts w:ascii="Arial Narrow" w:hAnsi="Arial Narrow"/>
                <w:sz w:val="22"/>
                <w:szCs w:val="20"/>
              </w:rPr>
              <w:t>Ujazd</w:t>
            </w:r>
          </w:p>
        </w:tc>
        <w:tc>
          <w:tcPr>
            <w:tcW w:w="2976" w:type="dxa"/>
            <w:shd w:val="clear" w:color="auto" w:fill="auto"/>
          </w:tcPr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2 - Termin dostawy - 30.00</w:t>
            </w:r>
          </w:p>
          <w:p w:rsidR="00571C1C" w:rsidRPr="0048215B" w:rsidRDefault="00571C1C" w:rsidP="00F7105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71C1C" w:rsidRPr="0048215B" w:rsidRDefault="00571C1C" w:rsidP="00F7105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48215B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</w:tbl>
    <w:p w:rsidR="0048215B" w:rsidRDefault="0048215B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48215B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8215B">
        <w:rPr>
          <w:rFonts w:ascii="Arial Narrow" w:hAnsi="Arial Narrow"/>
          <w:i/>
          <w:sz w:val="22"/>
          <w:szCs w:val="22"/>
        </w:rPr>
        <w:t>Zamawiający</w:t>
      </w:r>
      <w:r w:rsidR="0048215B">
        <w:rPr>
          <w:rFonts w:ascii="Arial Narrow" w:hAnsi="Arial Narrow"/>
          <w:i/>
          <w:sz w:val="22"/>
          <w:szCs w:val="22"/>
        </w:rPr>
        <w:tab/>
      </w:r>
      <w:r w:rsidR="0048215B">
        <w:rPr>
          <w:rFonts w:ascii="Arial Narrow" w:hAnsi="Arial Narrow"/>
          <w:i/>
          <w:sz w:val="22"/>
          <w:szCs w:val="22"/>
        </w:rPr>
        <w:tab/>
      </w:r>
      <w:r w:rsidR="0048215B">
        <w:rPr>
          <w:rFonts w:ascii="Arial Narrow" w:hAnsi="Arial Narrow"/>
          <w:i/>
          <w:sz w:val="22"/>
          <w:szCs w:val="22"/>
        </w:rPr>
        <w:tab/>
      </w:r>
      <w:r w:rsidR="0048215B">
        <w:rPr>
          <w:rFonts w:ascii="Arial Narrow" w:hAnsi="Arial Narrow"/>
          <w:i/>
          <w:sz w:val="22"/>
          <w:szCs w:val="22"/>
        </w:rPr>
        <w:tab/>
      </w:r>
    </w:p>
    <w:p w:rsidR="00B464D3" w:rsidRDefault="00B464D3" w:rsidP="0048215B">
      <w:pPr>
        <w:rPr>
          <w:rFonts w:ascii="Arial Narrow" w:hAnsi="Arial Narrow"/>
          <w:sz w:val="22"/>
          <w:szCs w:val="22"/>
        </w:rPr>
      </w:pPr>
    </w:p>
    <w:p w:rsidR="0048215B" w:rsidRDefault="0048215B" w:rsidP="0048215B">
      <w:pPr>
        <w:rPr>
          <w:rFonts w:ascii="Arial Narrow" w:hAnsi="Arial Narrow"/>
          <w:sz w:val="22"/>
          <w:szCs w:val="22"/>
        </w:rPr>
      </w:pPr>
    </w:p>
    <w:p w:rsidR="0048215B" w:rsidRDefault="0048215B" w:rsidP="0048215B">
      <w:pPr>
        <w:rPr>
          <w:rFonts w:ascii="Arial Narrow" w:hAnsi="Arial Narrow"/>
          <w:sz w:val="22"/>
          <w:szCs w:val="22"/>
        </w:rPr>
      </w:pPr>
    </w:p>
    <w:p w:rsidR="0048215B" w:rsidRDefault="0048215B" w:rsidP="0048215B">
      <w:pPr>
        <w:rPr>
          <w:rFonts w:ascii="Arial Narrow" w:hAnsi="Arial Narrow"/>
          <w:sz w:val="22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Default="0048215B" w:rsidP="0048215B">
      <w:pPr>
        <w:rPr>
          <w:rFonts w:ascii="Arial Narrow" w:hAnsi="Arial Narrow"/>
          <w:sz w:val="20"/>
          <w:szCs w:val="22"/>
        </w:rPr>
      </w:pPr>
    </w:p>
    <w:p w:rsidR="0048215B" w:rsidRPr="0048215B" w:rsidRDefault="0048215B" w:rsidP="0048215B">
      <w:pPr>
        <w:rPr>
          <w:rFonts w:ascii="Arial Narrow" w:hAnsi="Arial Narrow"/>
          <w:sz w:val="20"/>
          <w:szCs w:val="22"/>
        </w:rPr>
      </w:pPr>
      <w:r w:rsidRPr="0048215B">
        <w:rPr>
          <w:rFonts w:ascii="Arial Narrow" w:hAnsi="Arial Narrow"/>
          <w:sz w:val="20"/>
          <w:szCs w:val="22"/>
        </w:rPr>
        <w:t>Wykonano w 2 egz. na 1 ark.</w:t>
      </w:r>
    </w:p>
    <w:p w:rsidR="0048215B" w:rsidRPr="0048215B" w:rsidRDefault="0048215B" w:rsidP="0048215B">
      <w:pPr>
        <w:rPr>
          <w:rFonts w:ascii="Arial Narrow" w:hAnsi="Arial Narrow"/>
          <w:sz w:val="20"/>
          <w:szCs w:val="22"/>
        </w:rPr>
      </w:pPr>
      <w:r w:rsidRPr="0048215B">
        <w:rPr>
          <w:rFonts w:ascii="Arial Narrow" w:hAnsi="Arial Narrow"/>
          <w:sz w:val="20"/>
          <w:szCs w:val="22"/>
        </w:rPr>
        <w:t>Egz. 1 – biuro przepustek</w:t>
      </w:r>
    </w:p>
    <w:p w:rsidR="0048215B" w:rsidRPr="0048215B" w:rsidRDefault="0048215B" w:rsidP="0048215B">
      <w:pPr>
        <w:rPr>
          <w:rFonts w:ascii="Arial Narrow" w:hAnsi="Arial Narrow"/>
          <w:sz w:val="20"/>
          <w:szCs w:val="22"/>
        </w:rPr>
      </w:pPr>
      <w:r w:rsidRPr="0048215B">
        <w:rPr>
          <w:rFonts w:ascii="Arial Narrow" w:hAnsi="Arial Narrow"/>
          <w:sz w:val="20"/>
          <w:szCs w:val="22"/>
        </w:rPr>
        <w:t>Egz. 2 – hol szpitala</w:t>
      </w:r>
    </w:p>
    <w:p w:rsidR="0048215B" w:rsidRPr="0048215B" w:rsidRDefault="0048215B" w:rsidP="0048215B">
      <w:pPr>
        <w:rPr>
          <w:rFonts w:ascii="Arial Narrow" w:hAnsi="Arial Narrow"/>
          <w:sz w:val="20"/>
          <w:szCs w:val="22"/>
        </w:rPr>
      </w:pPr>
      <w:r w:rsidRPr="0048215B">
        <w:rPr>
          <w:rFonts w:ascii="Arial Narrow" w:hAnsi="Arial Narrow"/>
          <w:sz w:val="20"/>
          <w:szCs w:val="22"/>
        </w:rPr>
        <w:t>Wyk. A. Przykłota – tel. 261 417 449</w:t>
      </w:r>
    </w:p>
    <w:p w:rsidR="008642B3" w:rsidRPr="0048215B" w:rsidRDefault="0048215B" w:rsidP="0048215B">
      <w:pPr>
        <w:rPr>
          <w:rFonts w:ascii="Arial Narrow" w:hAnsi="Arial Narrow"/>
          <w:bCs/>
          <w:sz w:val="22"/>
          <w:szCs w:val="22"/>
        </w:rPr>
      </w:pPr>
      <w:proofErr w:type="gramStart"/>
      <w:r w:rsidRPr="0048215B">
        <w:rPr>
          <w:rFonts w:ascii="Arial Narrow" w:hAnsi="Arial Narrow"/>
          <w:sz w:val="20"/>
          <w:szCs w:val="22"/>
        </w:rPr>
        <w:t>data</w:t>
      </w:r>
      <w:proofErr w:type="gramEnd"/>
      <w:r w:rsidRPr="0048215B">
        <w:rPr>
          <w:rFonts w:ascii="Arial Narrow" w:hAnsi="Arial Narrow"/>
          <w:sz w:val="20"/>
          <w:szCs w:val="22"/>
        </w:rPr>
        <w:t xml:space="preserve">: 10.01.2023 </w:t>
      </w:r>
      <w:proofErr w:type="gramStart"/>
      <w:r w:rsidRPr="0048215B">
        <w:rPr>
          <w:rFonts w:ascii="Arial Narrow" w:hAnsi="Arial Narrow"/>
          <w:sz w:val="20"/>
          <w:szCs w:val="22"/>
        </w:rPr>
        <w:t>r</w:t>
      </w:r>
      <w:proofErr w:type="gramEnd"/>
      <w:r w:rsidRPr="0048215B">
        <w:rPr>
          <w:rFonts w:ascii="Arial Narrow" w:hAnsi="Arial Narrow"/>
          <w:sz w:val="20"/>
          <w:szCs w:val="22"/>
        </w:rPr>
        <w:t>.</w:t>
      </w:r>
      <w:bookmarkStart w:id="1" w:name="_GoBack"/>
      <w:bookmarkEnd w:id="0"/>
      <w:bookmarkEnd w:id="1"/>
    </w:p>
    <w:sectPr w:rsidR="008642B3" w:rsidRPr="0048215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A6D" w:rsidRDefault="00BB7A6D">
      <w:r>
        <w:separator/>
      </w:r>
    </w:p>
  </w:endnote>
  <w:endnote w:type="continuationSeparator" w:id="0">
    <w:p w:rsidR="00BB7A6D" w:rsidRDefault="00BB7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A6D" w:rsidRDefault="00BB7A6D">
      <w:r>
        <w:separator/>
      </w:r>
    </w:p>
  </w:footnote>
  <w:footnote w:type="continuationSeparator" w:id="0">
    <w:p w:rsidR="00BB7A6D" w:rsidRDefault="00BB7A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8215B" w:rsidRDefault="0048215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168/2022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A6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215B"/>
    <w:rsid w:val="004B2665"/>
    <w:rsid w:val="004C3459"/>
    <w:rsid w:val="004E324A"/>
    <w:rsid w:val="004E7234"/>
    <w:rsid w:val="0054734E"/>
    <w:rsid w:val="00571C1C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7A6D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413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2023-01-10T06:52:00Z</dcterms:created>
  <dcterms:modified xsi:type="dcterms:W3CDTF">2023-01-10T06:53:00Z</dcterms:modified>
</cp:coreProperties>
</file>