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889" w:rsidRDefault="00421889">
      <w:pPr>
        <w:spacing w:after="0" w:line="240" w:lineRule="auto"/>
        <w:jc w:val="right"/>
        <w:rPr>
          <w:color w:val="000000"/>
        </w:rPr>
      </w:pPr>
    </w:p>
    <w:p w:rsidR="00421889" w:rsidRDefault="00421889">
      <w:pPr>
        <w:spacing w:after="0" w:line="240" w:lineRule="auto"/>
        <w:jc w:val="center"/>
        <w:rPr>
          <w:color w:val="000000"/>
        </w:rPr>
      </w:pPr>
      <w:r>
        <w:rPr>
          <w:b/>
          <w:bCs/>
          <w:color w:val="000000"/>
        </w:rPr>
        <w:t>Umowa</w:t>
      </w:r>
    </w:p>
    <w:p w:rsidR="00421889" w:rsidRDefault="00775ED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_____________</w:t>
      </w:r>
      <w:r w:rsidR="00421889">
        <w:rPr>
          <w:color w:val="000000"/>
          <w:sz w:val="19"/>
          <w:szCs w:val="19"/>
        </w:rPr>
        <w:t xml:space="preserve"> r.  w Limanowej pomiędzy: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:rsidR="00421889" w:rsidRDefault="0042188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:rsidR="00421889" w:rsidRDefault="0042188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bCs/>
          <w:color w:val="000000"/>
          <w:sz w:val="19"/>
          <w:szCs w:val="19"/>
        </w:rPr>
        <w:t xml:space="preserve">dr Marcin </w:t>
      </w:r>
      <w:proofErr w:type="spellStart"/>
      <w:r>
        <w:rPr>
          <w:b/>
          <w:bCs/>
          <w:color w:val="000000"/>
          <w:sz w:val="19"/>
          <w:szCs w:val="19"/>
        </w:rPr>
        <w:t>Radzięta</w:t>
      </w:r>
      <w:proofErr w:type="spellEnd"/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a firmą _______________________________________________________________________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zgodnie z ustawą z dnia 11 września 2019 r. Prawo zamówień publicznych, (tekst jednolity</w:t>
      </w:r>
      <w:r>
        <w:rPr>
          <w:sz w:val="19"/>
          <w:szCs w:val="19"/>
        </w:rPr>
        <w:t xml:space="preserve"> Dz.U. z 202</w:t>
      </w:r>
      <w:r w:rsidR="00347955">
        <w:rPr>
          <w:sz w:val="19"/>
          <w:szCs w:val="19"/>
        </w:rPr>
        <w:t>2 r. poz. 1710 ze zm.</w:t>
      </w:r>
      <w:r>
        <w:rPr>
          <w:sz w:val="19"/>
          <w:szCs w:val="19"/>
        </w:rPr>
        <w:t>),</w:t>
      </w:r>
      <w:r>
        <w:t xml:space="preserve"> </w:t>
      </w:r>
      <w:r>
        <w:rPr>
          <w:color w:val="000000"/>
          <w:sz w:val="19"/>
          <w:szCs w:val="19"/>
        </w:rPr>
        <w:t xml:space="preserve">zwanej dalej   ustawą, została zawarta umowa o następującej treści: </w:t>
      </w:r>
    </w:p>
    <w:p w:rsidR="00421889" w:rsidRDefault="00421889">
      <w:pPr>
        <w:spacing w:after="0" w:line="240" w:lineRule="auto"/>
        <w:rPr>
          <w:b/>
          <w:bCs/>
          <w:color w:val="000000"/>
          <w:sz w:val="19"/>
          <w:szCs w:val="19"/>
        </w:rPr>
      </w:pPr>
    </w:p>
    <w:p w:rsidR="00421889" w:rsidRDefault="0042188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§ 1</w:t>
      </w:r>
    </w:p>
    <w:p w:rsidR="00421889" w:rsidRDefault="0042188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Przedmiot umowy</w:t>
      </w:r>
    </w:p>
    <w:p w:rsidR="00421889" w:rsidRDefault="00421889" w:rsidP="00F851E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Przedmiotem umowy są sukcesywne </w:t>
      </w:r>
      <w:r w:rsidRPr="00F851E6">
        <w:rPr>
          <w:sz w:val="19"/>
          <w:szCs w:val="19"/>
          <w:lang w:eastAsia="ar-SA"/>
        </w:rPr>
        <w:t xml:space="preserve">Dostawy artykułów spożywczych </w:t>
      </w:r>
      <w:r>
        <w:rPr>
          <w:sz w:val="19"/>
          <w:szCs w:val="19"/>
          <w:lang w:eastAsia="ar-SA"/>
        </w:rPr>
        <w:t>dla potrzeb Szpitala Powiatowego w Limanowej w ilości, asortymencie i cenach określonych w ofercie Wykonawcy stanowiącej załącznik nr 1 do niniejszej umowy.</w:t>
      </w:r>
    </w:p>
    <w:p w:rsidR="00421889" w:rsidRPr="00F851E6" w:rsidRDefault="00421889" w:rsidP="00F851E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 w:rsidRPr="00F851E6">
        <w:rPr>
          <w:sz w:val="19"/>
          <w:szCs w:val="19"/>
          <w:lang w:eastAsia="ar-SA"/>
        </w:rPr>
        <w:t>Ilość określona w załączniku do niniejszej umowy stanowi wielkość szacunkową i może ulec zwiększeniu w zależności od potrzeb Zamawiającego w ramach każdej pozycji z zastrzeżeniem, iż zmiany te nie spowodują przekroczenia wartości określonej w § 1 ust. 3.</w:t>
      </w:r>
    </w:p>
    <w:p w:rsidR="00421889" w:rsidRPr="00F851E6" w:rsidRDefault="00421889" w:rsidP="00F851E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 w:rsidRPr="00F851E6">
        <w:rPr>
          <w:sz w:val="19"/>
          <w:szCs w:val="19"/>
          <w:lang w:eastAsia="ar-SA"/>
        </w:rPr>
        <w:t>Wartość niniejszej umowy określa się na: netto: ..................PLN (słownie:..............................................................................), plus należny podatek VAT.</w:t>
      </w:r>
      <w:bookmarkStart w:id="0" w:name="_GoBack"/>
      <w:bookmarkEnd w:id="0"/>
    </w:p>
    <w:p w:rsidR="00421889" w:rsidRPr="00F851E6" w:rsidRDefault="00421889" w:rsidP="00F851E6">
      <w:pPr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F851E6">
        <w:rPr>
          <w:sz w:val="19"/>
          <w:szCs w:val="19"/>
          <w:lang w:eastAsia="ar-SA"/>
        </w:rPr>
        <w:t>Wartość niniejszej umowy określa się na: brutto: ..................PLN (słownie:................................................................................),</w:t>
      </w:r>
    </w:p>
    <w:p w:rsidR="00421889" w:rsidRPr="00F851E6" w:rsidRDefault="00421889" w:rsidP="00F851E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 w:rsidRPr="00F851E6">
        <w:rPr>
          <w:sz w:val="19"/>
          <w:szCs w:val="19"/>
          <w:lang w:eastAsia="ar-SA"/>
        </w:rPr>
        <w:t>Strony zobowiązują się do współdziałania w dobrej wierze przy wykonaniu umowy w celu pełnej realizacji dostawy.</w:t>
      </w:r>
    </w:p>
    <w:p w:rsidR="00421889" w:rsidRPr="00F851E6" w:rsidRDefault="00421889" w:rsidP="00F851E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całym okresie trwania umowy wszystkie produkty będące przedmiotem dostawy będą odpowiadać określonym wymogom zgodnie z Ustawą o bezpieczeństwie żywności i żywienia z dnia 25.08.2006 r. (Tj. Dz.U z 2020 poz. 2021). Wykonawca oświadcza, że na każde żądanie Zamawiającego przedstawienia właściwych dokumentów niezwłocznie je prześle.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2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Zasady dostaw</w:t>
      </w:r>
    </w:p>
    <w:p w:rsidR="008431DD" w:rsidRDefault="00421889" w:rsidP="00F851E6">
      <w:pPr>
        <w:numPr>
          <w:ilvl w:val="0"/>
          <w:numId w:val="15"/>
        </w:numPr>
        <w:tabs>
          <w:tab w:val="clear" w:pos="720"/>
          <w:tab w:val="num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bCs/>
          <w:sz w:val="20"/>
          <w:szCs w:val="20"/>
        </w:rPr>
        <w:t xml:space="preserve">12 miesięcy </w:t>
      </w:r>
      <w:r>
        <w:rPr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sz w:val="19"/>
          <w:szCs w:val="19"/>
          <w:lang w:eastAsia="ar-SA"/>
        </w:rPr>
        <w:t>, w ilości i asortymencie, zgodnie z zamówieniami częściowymi Zamawiającego..</w:t>
      </w:r>
    </w:p>
    <w:p w:rsidR="008431DD" w:rsidRDefault="00421889" w:rsidP="00F851E6">
      <w:pPr>
        <w:numPr>
          <w:ilvl w:val="0"/>
          <w:numId w:val="15"/>
        </w:numPr>
        <w:tabs>
          <w:tab w:val="clear" w:pos="720"/>
          <w:tab w:val="num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Zamówienia będą składane e-mailem lub telefonicznie przez osobę wyznaczoną przez   Zamawiającego.</w:t>
      </w:r>
    </w:p>
    <w:p w:rsidR="008431DD" w:rsidRDefault="00421889" w:rsidP="00F851E6">
      <w:pPr>
        <w:numPr>
          <w:ilvl w:val="0"/>
          <w:numId w:val="15"/>
        </w:numPr>
        <w:tabs>
          <w:tab w:val="clear" w:pos="720"/>
          <w:tab w:val="num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Przez dostarczenie strony rozumieją transport, wyładunek i złożenie przedmiotu dostawy w pomieszczeniach </w:t>
      </w:r>
      <w:r>
        <w:rPr>
          <w:b/>
          <w:bCs/>
          <w:sz w:val="19"/>
          <w:szCs w:val="19"/>
          <w:lang w:eastAsia="ar-SA"/>
        </w:rPr>
        <w:t xml:space="preserve">Sekcji Żywienia Szpitala </w:t>
      </w:r>
      <w:r>
        <w:rPr>
          <w:sz w:val="19"/>
          <w:szCs w:val="19"/>
          <w:lang w:eastAsia="ar-SA"/>
        </w:rPr>
        <w:t>Powiatowego w Limanowej. Dostawy: jeden raz w tygodniu, w dni robocze od godz. 7.00 do 14.00  zgodnie z zapotrzebowaniem z wyprzedzeniem 2 dni przed dostawą. W razie nieprzewidzianej potrzeby uzupełnienie dostawy po telefonicznym zgłoszeniu.</w:t>
      </w:r>
    </w:p>
    <w:p w:rsidR="008431DD" w:rsidRDefault="00421889" w:rsidP="00F851E6">
      <w:pPr>
        <w:numPr>
          <w:ilvl w:val="0"/>
          <w:numId w:val="15"/>
        </w:numPr>
        <w:tabs>
          <w:tab w:val="clear" w:pos="720"/>
          <w:tab w:val="num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:rsidR="008431DD" w:rsidRDefault="00421889" w:rsidP="00F851E6">
      <w:pPr>
        <w:numPr>
          <w:ilvl w:val="0"/>
          <w:numId w:val="15"/>
        </w:numPr>
        <w:tabs>
          <w:tab w:val="clear" w:pos="720"/>
          <w:tab w:val="num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Strony zgodnie postanawiają, że w sprawie bezpośredniej realizacji niniejszej umowy:</w:t>
      </w:r>
    </w:p>
    <w:p w:rsidR="00421889" w:rsidRDefault="00421889" w:rsidP="00F851E6">
      <w:pPr>
        <w:numPr>
          <w:ilvl w:val="0"/>
          <w:numId w:val="15"/>
        </w:numPr>
        <w:tabs>
          <w:tab w:val="clear" w:pos="720"/>
          <w:tab w:val="num" w:pos="360"/>
        </w:tabs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Zamawiający działał będzie osobiście lub przez następujących przedstawicieli: </w:t>
      </w:r>
    </w:p>
    <w:p w:rsidR="00421889" w:rsidRDefault="00421889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421889" w:rsidRDefault="00421889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działał będzie osobiście lub przez następujących przedstawicieli: </w:t>
      </w:r>
    </w:p>
    <w:p w:rsidR="00421889" w:rsidRDefault="00421889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421889" w:rsidRDefault="00421889" w:rsidP="00F851E6">
      <w:pPr>
        <w:spacing w:after="0" w:line="160" w:lineRule="atLeast"/>
        <w:ind w:left="360" w:hanging="360"/>
        <w:jc w:val="both"/>
        <w:rPr>
          <w:b/>
          <w:bCs/>
          <w:sz w:val="19"/>
          <w:szCs w:val="19"/>
        </w:rPr>
      </w:pPr>
      <w:r>
        <w:rPr>
          <w:sz w:val="19"/>
          <w:szCs w:val="19"/>
          <w:lang w:eastAsia="ar-SA"/>
        </w:rPr>
        <w:t xml:space="preserve">7. </w:t>
      </w:r>
      <w:r>
        <w:rPr>
          <w:sz w:val="19"/>
          <w:szCs w:val="19"/>
          <w:lang w:eastAsia="ar-SA"/>
        </w:rPr>
        <w:tab/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3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Warunki dostaw i reklamacji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oświadcza, że do każdej dostawy dołączony będzie dokument HDI.,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lastRenderedPageBreak/>
        <w:t>Na każdej partii towaru muszą znajdować się etykiety umożliwiające oznaczenie towaru co do tożsamości.</w:t>
      </w:r>
    </w:p>
    <w:p w:rsidR="00421889" w:rsidRDefault="00421889">
      <w:pPr>
        <w:pStyle w:val="Tytu"/>
        <w:numPr>
          <w:ilvl w:val="0"/>
          <w:numId w:val="4"/>
        </w:numPr>
        <w:spacing w:line="240" w:lineRule="auto"/>
        <w:jc w:val="both"/>
        <w:rPr>
          <w:rFonts w:ascii="Calibri" w:hAnsi="Calibri" w:cs="Calibri"/>
          <w:b w:val="0"/>
          <w:bCs w:val="0"/>
          <w:sz w:val="18"/>
          <w:szCs w:val="18"/>
        </w:rPr>
      </w:pPr>
      <w:r>
        <w:rPr>
          <w:rFonts w:ascii="Calibri" w:hAnsi="Calibri" w:cs="Calibri"/>
          <w:b w:val="0"/>
          <w:bCs w:val="0"/>
          <w:sz w:val="18"/>
          <w:szCs w:val="18"/>
        </w:rPr>
        <w:t>Na opakowaniach wymaga się następujących oznaczeń w języku polskim: nazwa wyrobu, ilość, data produkcji, nazwa producenta, termin przydatności do spożycia.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Reklamacja będzie składana faksem lub emailem przez osobę upoważnioną przez niego.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zobowiązany jest do udzielenia pisemnej lub w formie faksu odpowiedzi na reklamację Zamawiającego w terminie 2 dni od daty zgłoszenia reklamacji. W przypadku braku odpowiedzi w powyższym terminie przyjmuje się, że reklamacja została uwzględniona. W przypadku uwzględnienia reklamacji Wykonawca w terminie 2 dni od udzielenia odpowiedzi na reklamację zobowiązany jest uzupełnić dostawę lub dostarczyć fakturę korygującą do Zamawiającego.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Towarem wadliwym jest towar nie spełniający jakichkolwiek wymaganych wymogów oraz mający braki, wady lub uszkodzenia.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do wymiany towaru wadliwego na towar bez wad w ciągu 2 dni od otrzymania informacji o reklamacji Zamawiającego.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4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Podstawy rozwiązania umowy</w:t>
      </w:r>
    </w:p>
    <w:p w:rsidR="00421889" w:rsidRDefault="00421889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5 dni od daty otrzymania informacji o reklamacji.</w:t>
      </w:r>
    </w:p>
    <w:p w:rsidR="00421889" w:rsidRDefault="00421889" w:rsidP="00F851E6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Zamawiającego. </w:t>
      </w:r>
    </w:p>
    <w:p w:rsidR="002D061F" w:rsidRDefault="002D061F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5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Wynagrodzenie i zasady jego zmiany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Cena ustalona w dniu zawarcia umowy nie ulegnie zmianie przez okres_______(min. 1 miesiąc)  od dnia zawarcia umowy. Ograniczenie powyższe nie obejmuje zmiany stawek podatkowych (ceny netto – bez zmian), które następują z dniem wejścia w życie przepisów wprowadzających zmianę. </w:t>
      </w:r>
    </w:p>
    <w:p w:rsidR="00421889" w:rsidRDefault="00421889" w:rsidP="00360C75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Po upływie okresu niezmienności cen, o którym mowa w ust. 3 zmiana cen jest dopuszczalna w okresach miesięcznych w związku ze zmianą obiektywnych czynników mających wpływ na cenę, w szczególności cen u producentów lub dostawców. o +/- 1o% w stosunku do stanu z dnia zawarcia umowy. Wykonawca zobowiązany jest do przedstawienia stosownego wniosku , w którym przedstawiona będzie kalkulację elementów wpływających na cenę z uwzględnieniem stanu z dnia zawarcia umowy lub daty ustalenia zmienionych cen i momentu złożenia wniosku wraz z odpowiednimi  dokumentami potwierdzającymi.  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Propozycja zmiany cen musi być udokumentowana i zaakceptowana przez Zamawiającego.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Zapłata za należności wynikające z realizacji niniejszej umowy uregulowana zostanie w terminie 14 dni od daty otrzymania prawidłowej pod względem formalnym (dane adresowe, termin płatności, data sprzedaży) faktury VAT przez Zamawiającego.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:rsidR="00421889" w:rsidRPr="002E195E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bCs/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:rsidR="00F157E5" w:rsidRPr="00F157E5" w:rsidRDefault="00F157E5" w:rsidP="00F157E5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Cs/>
          <w:sz w:val="19"/>
          <w:szCs w:val="19"/>
          <w:lang w:eastAsia="ar-SA"/>
        </w:rPr>
      </w:pPr>
      <w:r w:rsidRPr="00F157E5">
        <w:rPr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 w:rsidRPr="00F157E5">
        <w:rPr>
          <w:bCs/>
          <w:sz w:val="19"/>
          <w:szCs w:val="19"/>
          <w:lang w:eastAsia="ar-SA"/>
        </w:rPr>
        <w:t>Pzp</w:t>
      </w:r>
      <w:proofErr w:type="spellEnd"/>
      <w:r w:rsidRPr="00F157E5">
        <w:rPr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:rsidR="00F157E5" w:rsidRPr="00F157E5" w:rsidRDefault="00F157E5" w:rsidP="00F157E5">
      <w:pPr>
        <w:tabs>
          <w:tab w:val="left" w:pos="360"/>
        </w:tabs>
        <w:spacing w:after="0" w:line="160" w:lineRule="atLeast"/>
        <w:ind w:left="360"/>
        <w:jc w:val="both"/>
        <w:rPr>
          <w:bCs/>
          <w:sz w:val="19"/>
          <w:szCs w:val="19"/>
          <w:lang w:eastAsia="ar-SA"/>
        </w:rPr>
      </w:pPr>
      <w:r w:rsidRPr="00F157E5">
        <w:rPr>
          <w:bCs/>
          <w:sz w:val="19"/>
          <w:szCs w:val="19"/>
          <w:lang w:eastAsia="ar-SA"/>
        </w:rPr>
        <w:t>a)</w:t>
      </w:r>
      <w:r w:rsidRPr="00F157E5">
        <w:rPr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:rsidR="00F157E5" w:rsidRPr="00F157E5" w:rsidRDefault="00F157E5" w:rsidP="00F157E5">
      <w:pPr>
        <w:tabs>
          <w:tab w:val="left" w:pos="360"/>
        </w:tabs>
        <w:spacing w:after="0" w:line="160" w:lineRule="atLeast"/>
        <w:ind w:left="360"/>
        <w:jc w:val="both"/>
        <w:rPr>
          <w:bCs/>
          <w:sz w:val="19"/>
          <w:szCs w:val="19"/>
          <w:lang w:eastAsia="ar-SA"/>
        </w:rPr>
      </w:pPr>
      <w:r w:rsidRPr="00F157E5">
        <w:rPr>
          <w:bCs/>
          <w:sz w:val="19"/>
          <w:szCs w:val="19"/>
          <w:lang w:eastAsia="ar-SA"/>
        </w:rPr>
        <w:t>b)</w:t>
      </w:r>
      <w:r w:rsidRPr="00F157E5">
        <w:rPr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:rsidR="00F157E5" w:rsidRPr="00F157E5" w:rsidRDefault="00F157E5" w:rsidP="00F157E5">
      <w:pPr>
        <w:tabs>
          <w:tab w:val="left" w:pos="360"/>
        </w:tabs>
        <w:spacing w:after="0" w:line="160" w:lineRule="atLeast"/>
        <w:ind w:left="360"/>
        <w:jc w:val="both"/>
        <w:rPr>
          <w:bCs/>
          <w:sz w:val="19"/>
          <w:szCs w:val="19"/>
          <w:lang w:eastAsia="ar-SA"/>
        </w:rPr>
      </w:pPr>
      <w:r w:rsidRPr="00F157E5">
        <w:rPr>
          <w:bCs/>
          <w:sz w:val="19"/>
          <w:szCs w:val="19"/>
          <w:lang w:eastAsia="ar-SA"/>
        </w:rPr>
        <w:t>c)</w:t>
      </w:r>
      <w:r w:rsidRPr="00F157E5">
        <w:rPr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:rsidR="00F157E5" w:rsidRPr="00F157E5" w:rsidRDefault="00F157E5" w:rsidP="00F157E5">
      <w:pPr>
        <w:tabs>
          <w:tab w:val="left" w:pos="360"/>
        </w:tabs>
        <w:spacing w:after="0" w:line="160" w:lineRule="atLeast"/>
        <w:ind w:left="360"/>
        <w:jc w:val="both"/>
        <w:rPr>
          <w:bCs/>
          <w:sz w:val="19"/>
          <w:szCs w:val="19"/>
          <w:lang w:eastAsia="ar-SA"/>
        </w:rPr>
      </w:pPr>
      <w:r w:rsidRPr="00F157E5">
        <w:rPr>
          <w:bCs/>
          <w:sz w:val="19"/>
          <w:szCs w:val="19"/>
          <w:lang w:eastAsia="ar-SA"/>
        </w:rPr>
        <w:t>d)</w:t>
      </w:r>
      <w:r w:rsidRPr="00F157E5">
        <w:rPr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:rsidR="00F157E5" w:rsidRPr="00F157E5" w:rsidRDefault="00F157E5" w:rsidP="00F157E5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Cs/>
          <w:sz w:val="19"/>
          <w:szCs w:val="19"/>
          <w:lang w:eastAsia="ar-SA"/>
        </w:rPr>
      </w:pPr>
      <w:r w:rsidRPr="00F157E5">
        <w:rPr>
          <w:bCs/>
          <w:sz w:val="19"/>
          <w:szCs w:val="19"/>
          <w:lang w:eastAsia="ar-SA"/>
        </w:rPr>
        <w:t xml:space="preserve">Wykonawca, którego wynagrodzenie zostało zmienione na podstawie  art. 439 ust. 1 – 3 </w:t>
      </w:r>
      <w:proofErr w:type="spellStart"/>
      <w:r w:rsidRPr="00F157E5">
        <w:rPr>
          <w:bCs/>
          <w:sz w:val="19"/>
          <w:szCs w:val="19"/>
          <w:lang w:eastAsia="ar-SA"/>
        </w:rPr>
        <w:t>Pzp</w:t>
      </w:r>
      <w:proofErr w:type="spellEnd"/>
      <w:r w:rsidRPr="00F157E5">
        <w:rPr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:rsidR="00F157E5" w:rsidRPr="00F157E5" w:rsidRDefault="00F157E5" w:rsidP="00F157E5">
      <w:pPr>
        <w:tabs>
          <w:tab w:val="left" w:pos="360"/>
        </w:tabs>
        <w:spacing w:after="0" w:line="160" w:lineRule="atLeast"/>
        <w:ind w:left="360"/>
        <w:jc w:val="both"/>
        <w:rPr>
          <w:bCs/>
          <w:sz w:val="19"/>
          <w:szCs w:val="19"/>
          <w:lang w:eastAsia="ar-SA"/>
        </w:rPr>
      </w:pPr>
      <w:r w:rsidRPr="00F157E5">
        <w:rPr>
          <w:bCs/>
          <w:sz w:val="19"/>
          <w:szCs w:val="19"/>
          <w:lang w:eastAsia="ar-SA"/>
        </w:rPr>
        <w:t>a)</w:t>
      </w:r>
      <w:r w:rsidRPr="00F157E5">
        <w:rPr>
          <w:bCs/>
          <w:sz w:val="19"/>
          <w:szCs w:val="19"/>
          <w:lang w:eastAsia="ar-SA"/>
        </w:rPr>
        <w:tab/>
        <w:t>przedmiotem umowy są roboty budowlane, dostawy lub usługi;</w:t>
      </w:r>
    </w:p>
    <w:p w:rsidR="00F157E5" w:rsidRPr="00F157E5" w:rsidRDefault="00F157E5" w:rsidP="00F157E5">
      <w:pPr>
        <w:tabs>
          <w:tab w:val="left" w:pos="360"/>
        </w:tabs>
        <w:spacing w:after="0" w:line="160" w:lineRule="atLeast"/>
        <w:ind w:left="360"/>
        <w:jc w:val="both"/>
        <w:rPr>
          <w:bCs/>
          <w:sz w:val="19"/>
          <w:szCs w:val="19"/>
          <w:lang w:eastAsia="ar-SA"/>
        </w:rPr>
      </w:pPr>
      <w:r w:rsidRPr="00F157E5">
        <w:rPr>
          <w:bCs/>
          <w:sz w:val="19"/>
          <w:szCs w:val="19"/>
          <w:lang w:eastAsia="ar-SA"/>
        </w:rPr>
        <w:t>b)</w:t>
      </w:r>
      <w:r w:rsidRPr="00F157E5">
        <w:rPr>
          <w:bCs/>
          <w:sz w:val="19"/>
          <w:szCs w:val="19"/>
          <w:lang w:eastAsia="ar-SA"/>
        </w:rPr>
        <w:tab/>
        <w:t>okres obowiązywania umowy przekracza 6 miesięcy.</w:t>
      </w:r>
    </w:p>
    <w:p w:rsidR="00F157E5" w:rsidRPr="00F157E5" w:rsidRDefault="00F157E5" w:rsidP="00F157E5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Cs/>
          <w:sz w:val="19"/>
          <w:szCs w:val="19"/>
          <w:lang w:eastAsia="ar-SA"/>
        </w:rPr>
      </w:pPr>
      <w:r w:rsidRPr="00F157E5">
        <w:rPr>
          <w:bCs/>
          <w:sz w:val="19"/>
          <w:szCs w:val="19"/>
          <w:lang w:eastAsia="ar-SA"/>
        </w:rPr>
        <w:t xml:space="preserve"> Z tytułu braku zapłaty lub nieterminowej zapłaty wynagrodzenia należnego podwykonawcom z tytułu zmiany wysokości wynagrodzenia, o której mowa w art. 439 ust. 5  </w:t>
      </w:r>
      <w:proofErr w:type="spellStart"/>
      <w:r w:rsidRPr="00F157E5">
        <w:rPr>
          <w:bCs/>
          <w:sz w:val="19"/>
          <w:szCs w:val="19"/>
          <w:lang w:eastAsia="ar-SA"/>
        </w:rPr>
        <w:t>Pzp</w:t>
      </w:r>
      <w:proofErr w:type="spellEnd"/>
      <w:r w:rsidRPr="00F157E5">
        <w:rPr>
          <w:bCs/>
          <w:sz w:val="19"/>
          <w:szCs w:val="19"/>
          <w:lang w:eastAsia="ar-SA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:rsidR="002E195E" w:rsidRDefault="002E195E" w:rsidP="00F157E5">
      <w:pPr>
        <w:spacing w:after="0" w:line="160" w:lineRule="atLeast"/>
        <w:ind w:left="360"/>
        <w:jc w:val="both"/>
        <w:rPr>
          <w:b/>
          <w:bCs/>
          <w:sz w:val="19"/>
          <w:szCs w:val="19"/>
          <w:lang w:eastAsia="ar-SA"/>
        </w:rPr>
      </w:pP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6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Faktury</w:t>
      </w:r>
    </w:p>
    <w:p w:rsidR="00421889" w:rsidRDefault="00421889" w:rsidP="00091415">
      <w:pPr>
        <w:numPr>
          <w:ilvl w:val="0"/>
          <w:numId w:val="7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</w:t>
      </w:r>
      <w:r w:rsidR="00091415">
        <w:rPr>
          <w:sz w:val="19"/>
          <w:szCs w:val="19"/>
        </w:rPr>
        <w:t xml:space="preserve"> </w:t>
      </w:r>
      <w:r w:rsidR="00091415" w:rsidRPr="00091415">
        <w:rPr>
          <w:sz w:val="19"/>
          <w:szCs w:val="19"/>
        </w:rPr>
        <w:t>(adres e-mail: eod@szpitallimanowa.pl)</w:t>
      </w:r>
      <w:r>
        <w:rPr>
          <w:sz w:val="19"/>
          <w:szCs w:val="19"/>
        </w:rPr>
        <w:t>.</w:t>
      </w:r>
    </w:p>
    <w:p w:rsidR="00421889" w:rsidRDefault="00421889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421889" w:rsidRDefault="00421889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Faktura będzie zawierać nazwę towaru w języku polskim wraz z kodem zgodnym z załącznikiem do umowy.</w:t>
      </w:r>
    </w:p>
    <w:p w:rsidR="00421889" w:rsidRDefault="00421889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:rsidR="00421889" w:rsidRDefault="00421889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Płatność uważana będzie za zrealizowaną w dniu, w którym bank obciąży konto Zamawiającego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7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Kary umowne</w:t>
      </w:r>
    </w:p>
    <w:p w:rsidR="00421889" w:rsidRDefault="00421889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3 umowy oraz kolejne 14 dni w wysokości 1 % wartości brutto zamówienia za każdy dzień, nie więcej jednak niż 1 % wartości brutto niniejszej umowy za pojedynczy przypadek opóźnienia. </w:t>
      </w:r>
    </w:p>
    <w:p w:rsidR="00421889" w:rsidRDefault="00421889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4 ust. 1 umowy oraz kolejne 14 dni w wysokości 1 % wartości brutto zamówienia za każdy dzień, nie więcej jednak niż 1 % wartości brutto niniejszej umowy za pojedynczy przypadek opóźnienia. </w:t>
      </w:r>
    </w:p>
    <w:p w:rsidR="00421889" w:rsidRDefault="00421889" w:rsidP="00360C75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przypadku zwłoki w dostawach towaru ponad termin określony w  § 2 ust. 3 umowy 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:rsidR="008431DD" w:rsidRDefault="00421889" w:rsidP="00F851E6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od niniejszej umowy przez którąkolwiek ze stron z przyczyn za które odpowiada </w:t>
      </w:r>
      <w:proofErr w:type="spellStart"/>
      <w:r>
        <w:rPr>
          <w:sz w:val="19"/>
          <w:szCs w:val="19"/>
          <w:lang w:eastAsia="ar-SA"/>
        </w:rPr>
        <w:t>Wykonwca</w:t>
      </w:r>
      <w:proofErr w:type="spellEnd"/>
      <w:r>
        <w:rPr>
          <w:sz w:val="19"/>
          <w:szCs w:val="19"/>
          <w:lang w:eastAsia="ar-SA"/>
        </w:rPr>
        <w:t xml:space="preserve"> lub rozwiązania przez Zamawiającego umowy z przyczyn wskazanych w § 4.</w:t>
      </w:r>
    </w:p>
    <w:p w:rsidR="00421889" w:rsidRDefault="00421889" w:rsidP="00F851E6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Zamawiającego, </w:t>
      </w:r>
    </w:p>
    <w:p w:rsidR="008431DD" w:rsidRDefault="00421889" w:rsidP="00F851E6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:rsidR="00421889" w:rsidRDefault="00421889" w:rsidP="00F851E6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8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Odstąpienie i zmiana umowy</w:t>
      </w:r>
    </w:p>
    <w:p w:rsidR="00421889" w:rsidRDefault="00421889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może odstąpić od niniejszej umowy w trybie i na zasadach określonych w art. 456 PZP.</w:t>
      </w:r>
    </w:p>
    <w:p w:rsidR="00421889" w:rsidRDefault="00421889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:rsidR="00421889" w:rsidRDefault="00421889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Strony  dopuszczają zmianę umowy w przypadku:</w:t>
      </w:r>
    </w:p>
    <w:p w:rsidR="00421889" w:rsidRDefault="00421889">
      <w:pPr>
        <w:tabs>
          <w:tab w:val="left" w:pos="360"/>
        </w:tabs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:rsidR="00421889" w:rsidRDefault="00421889">
      <w:pPr>
        <w:tabs>
          <w:tab w:val="left" w:pos="360"/>
        </w:tabs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:rsidR="00421889" w:rsidRDefault="00421889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:rsidR="00421889" w:rsidRDefault="00421889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:rsidR="00421889" w:rsidRDefault="00421889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:rsidR="00421889" w:rsidRDefault="00421889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:rsidR="00421889" w:rsidRDefault="00421889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:rsidR="00421889" w:rsidRDefault="00421889">
      <w:pPr>
        <w:pStyle w:val="Bezodstpw"/>
        <w:ind w:left="284"/>
        <w:rPr>
          <w:sz w:val="19"/>
          <w:szCs w:val="19"/>
          <w:lang w:eastAsia="ar-SA"/>
        </w:rPr>
      </w:pP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9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Waloryzacja w przypadku umów zawartych na okres dłuższy niż 12 miesięcy</w:t>
      </w:r>
    </w:p>
    <w:p w:rsidR="00421889" w:rsidRDefault="00421889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:rsidR="00421889" w:rsidRDefault="00421889">
      <w:pPr>
        <w:pStyle w:val="Akapitzlist"/>
        <w:numPr>
          <w:ilvl w:val="0"/>
          <w:numId w:val="10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:rsidR="00421889" w:rsidRDefault="00421889">
      <w:pPr>
        <w:pStyle w:val="Akapitzlist"/>
        <w:ind w:left="36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:rsidR="00421889" w:rsidRDefault="00421889">
      <w:pPr>
        <w:pStyle w:val="Akapitzlist"/>
        <w:ind w:left="36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:rsidR="00421889" w:rsidRDefault="00421889">
      <w:pPr>
        <w:pStyle w:val="Akapitzlist"/>
        <w:numPr>
          <w:ilvl w:val="0"/>
          <w:numId w:val="10"/>
        </w:numPr>
        <w:spacing w:after="55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:rsidR="00421889" w:rsidRDefault="00421889">
      <w:pPr>
        <w:pStyle w:val="Akapitzlist"/>
        <w:numPr>
          <w:ilvl w:val="0"/>
          <w:numId w:val="10"/>
        </w:numPr>
        <w:spacing w:after="55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:rsidR="00421889" w:rsidRDefault="00421889">
      <w:pPr>
        <w:pStyle w:val="Akapitzlist"/>
        <w:numPr>
          <w:ilvl w:val="0"/>
          <w:numId w:val="10"/>
        </w:numPr>
        <w:spacing w:after="55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:rsidR="00421889" w:rsidRDefault="00421889">
      <w:pPr>
        <w:pStyle w:val="Akapitzlist"/>
        <w:numPr>
          <w:ilvl w:val="0"/>
          <w:numId w:val="10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:rsidR="00421889" w:rsidRDefault="00421889">
      <w:pPr>
        <w:pStyle w:val="Akapitzlist"/>
        <w:spacing w:after="53" w:line="240" w:lineRule="auto"/>
        <w:ind w:left="36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:rsidR="00421889" w:rsidRDefault="00421889">
      <w:pPr>
        <w:pStyle w:val="Akapitzlist"/>
        <w:spacing w:after="53" w:line="240" w:lineRule="auto"/>
        <w:ind w:left="36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:rsidR="00421889" w:rsidRDefault="00421889">
      <w:pPr>
        <w:pStyle w:val="Akapitzlist"/>
        <w:numPr>
          <w:ilvl w:val="0"/>
          <w:numId w:val="10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10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Zastrzeżona forma zmiany umowy</w:t>
      </w:r>
    </w:p>
    <w:p w:rsidR="00421889" w:rsidRDefault="00421889">
      <w:pPr>
        <w:pStyle w:val="Akapitzlist"/>
        <w:numPr>
          <w:ilvl w:val="0"/>
          <w:numId w:val="11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Zmiana umowy wymaga formy pisemnej pod rygorem nieważności. </w:t>
      </w:r>
    </w:p>
    <w:p w:rsidR="00421889" w:rsidRDefault="00421889">
      <w:pPr>
        <w:pStyle w:val="Akapitzlist"/>
        <w:numPr>
          <w:ilvl w:val="0"/>
          <w:numId w:val="11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:rsidR="004479E3" w:rsidRDefault="004479E3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12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Siła wyższa</w:t>
      </w:r>
    </w:p>
    <w:p w:rsidR="00421889" w:rsidRDefault="00421889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:rsidR="00421889" w:rsidRDefault="00421889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:rsidR="00421889" w:rsidRDefault="00421889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:rsidR="00421889" w:rsidRDefault="00421889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:rsidR="004479E3" w:rsidRDefault="004479E3" w:rsidP="004479E3">
      <w:pPr>
        <w:pStyle w:val="Bezodstpw"/>
        <w:ind w:left="360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</w:t>
      </w:r>
    </w:p>
    <w:p w:rsidR="004479E3" w:rsidRPr="001B3411" w:rsidRDefault="004479E3" w:rsidP="004479E3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:rsidR="004479E3" w:rsidRPr="001B3411" w:rsidRDefault="004479E3" w:rsidP="004479E3">
      <w:pPr>
        <w:pStyle w:val="Bezodstpw"/>
        <w:ind w:left="360"/>
        <w:rPr>
          <w:b/>
          <w:sz w:val="19"/>
          <w:szCs w:val="19"/>
          <w:lang w:eastAsia="ar-SA"/>
        </w:rPr>
      </w:pPr>
      <w:r w:rsidRPr="001B3411">
        <w:rPr>
          <w:b/>
          <w:sz w:val="19"/>
          <w:szCs w:val="19"/>
          <w:lang w:eastAsia="ar-SA"/>
        </w:rPr>
        <w:t xml:space="preserve">                                                                      </w:t>
      </w:r>
      <w:r>
        <w:rPr>
          <w:b/>
          <w:sz w:val="19"/>
          <w:szCs w:val="19"/>
          <w:lang w:eastAsia="ar-SA"/>
        </w:rPr>
        <w:t xml:space="preserve">                              </w:t>
      </w:r>
      <w:r w:rsidRPr="001B3411">
        <w:rPr>
          <w:b/>
          <w:sz w:val="19"/>
          <w:szCs w:val="19"/>
          <w:lang w:eastAsia="ar-SA"/>
        </w:rPr>
        <w:t>Podwykonawcy</w:t>
      </w:r>
    </w:p>
    <w:p w:rsidR="004479E3" w:rsidRPr="001B3411" w:rsidRDefault="004479E3" w:rsidP="004479E3">
      <w:pPr>
        <w:pStyle w:val="Bezodstpw"/>
        <w:ind w:left="360"/>
        <w:rPr>
          <w:b/>
          <w:sz w:val="19"/>
          <w:szCs w:val="19"/>
          <w:lang w:eastAsia="ar-SA"/>
        </w:rPr>
      </w:pPr>
    </w:p>
    <w:p w:rsidR="004479E3" w:rsidRPr="001B3411" w:rsidRDefault="004479E3" w:rsidP="004479E3">
      <w:pPr>
        <w:pStyle w:val="Bezodstpw"/>
        <w:ind w:left="360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1</w:t>
      </w:r>
      <w:r w:rsidRPr="001B3411">
        <w:rPr>
          <w:sz w:val="19"/>
          <w:szCs w:val="19"/>
          <w:lang w:eastAsia="ar-SA"/>
        </w:rPr>
        <w:t xml:space="preserve">. Podwykonawcy wykonają zamówienie w zakresie: </w:t>
      </w:r>
    </w:p>
    <w:p w:rsidR="004479E3" w:rsidRPr="001B3411" w:rsidRDefault="004479E3" w:rsidP="004479E3">
      <w:pPr>
        <w:pStyle w:val="Bezodstpw"/>
        <w:ind w:left="360"/>
        <w:rPr>
          <w:sz w:val="19"/>
          <w:szCs w:val="19"/>
          <w:lang w:eastAsia="ar-SA"/>
        </w:rPr>
      </w:pPr>
      <w:r w:rsidRPr="001B3411">
        <w:rPr>
          <w:sz w:val="19"/>
          <w:szCs w:val="19"/>
          <w:lang w:eastAsia="ar-SA"/>
        </w:rPr>
        <w:t xml:space="preserve">1) _____________________________________________________________, </w:t>
      </w:r>
    </w:p>
    <w:p w:rsidR="004479E3" w:rsidRPr="001B3411" w:rsidRDefault="004479E3" w:rsidP="004479E3">
      <w:pPr>
        <w:pStyle w:val="Bezodstpw"/>
        <w:ind w:left="360"/>
        <w:rPr>
          <w:sz w:val="19"/>
          <w:szCs w:val="19"/>
          <w:lang w:eastAsia="ar-SA"/>
        </w:rPr>
      </w:pPr>
      <w:r w:rsidRPr="001B3411">
        <w:rPr>
          <w:sz w:val="19"/>
          <w:szCs w:val="19"/>
          <w:lang w:eastAsia="ar-SA"/>
        </w:rPr>
        <w:t>2) _____________________________________________________________</w:t>
      </w:r>
    </w:p>
    <w:p w:rsidR="004479E3" w:rsidRPr="001B3411" w:rsidRDefault="004479E3" w:rsidP="004479E3">
      <w:pPr>
        <w:pStyle w:val="Bezodstpw"/>
        <w:ind w:left="360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2</w:t>
      </w:r>
      <w:r w:rsidRPr="001B3411">
        <w:rPr>
          <w:sz w:val="19"/>
          <w:szCs w:val="19"/>
          <w:lang w:eastAsia="ar-SA"/>
        </w:rPr>
        <w:t xml:space="preserve">. Powierzenie wykonania części zamówienia podwykonawcom nie zwalnia Wykonawcy z odpowiedzialności za należyte wykonanie tego zamówienia </w:t>
      </w:r>
    </w:p>
    <w:p w:rsidR="004479E3" w:rsidRPr="001B3411" w:rsidRDefault="004479E3" w:rsidP="004479E3">
      <w:pPr>
        <w:pStyle w:val="Bezodstpw"/>
        <w:ind w:left="360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3.</w:t>
      </w:r>
      <w:r w:rsidRPr="001B3411">
        <w:rPr>
          <w:sz w:val="19"/>
          <w:szCs w:val="19"/>
          <w:lang w:eastAsia="ar-SA"/>
        </w:rPr>
        <w:t xml:space="preserve"> Wykonawca ponosi odpowiedzialność za działania lub zaniechanie działań podwykonawców tak jak za działania własne. </w:t>
      </w:r>
    </w:p>
    <w:p w:rsidR="004479E3" w:rsidRPr="001B3411" w:rsidRDefault="004479E3" w:rsidP="004479E3">
      <w:pPr>
        <w:pStyle w:val="Bezodstpw"/>
        <w:ind w:left="360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4</w:t>
      </w:r>
      <w:r w:rsidRPr="001B3411">
        <w:rPr>
          <w:sz w:val="19"/>
          <w:szCs w:val="19"/>
          <w:lang w:eastAsia="ar-SA"/>
        </w:rPr>
        <w:t xml:space="preserve">. Umowa o Podwykonawstwo musi być zawarta w formie pisemnej i mieć charakter odpłatny, a także musi określać jaka część przedmiotu umowy o zamówienie publiczne zostanie wykonana przez Podwykonawcę. </w:t>
      </w:r>
    </w:p>
    <w:p w:rsidR="004479E3" w:rsidRPr="001B3411" w:rsidRDefault="004479E3" w:rsidP="004479E3">
      <w:pPr>
        <w:pStyle w:val="Bezodstpw"/>
        <w:ind w:left="360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5</w:t>
      </w:r>
      <w:r w:rsidRPr="001B3411">
        <w:rPr>
          <w:sz w:val="19"/>
          <w:szCs w:val="19"/>
          <w:lang w:eastAsia="ar-SA"/>
        </w:rPr>
        <w:t xml:space="preserve">. Termin zapłaty wynagrodzenia Podwykonawcy przewidziany w umowie o podwykonawstwo nie może być dłuższy niż 30 dni od dnia doręczenia Wykonawcy faktury lub rachunku, potwierdzających wykonanie zleconych Podwykonawcy zadań. </w:t>
      </w:r>
    </w:p>
    <w:p w:rsidR="004479E3" w:rsidRPr="001B3411" w:rsidRDefault="004479E3" w:rsidP="004479E3">
      <w:pPr>
        <w:pStyle w:val="Bezodstpw"/>
        <w:ind w:left="360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6</w:t>
      </w:r>
      <w:r w:rsidRPr="001B3411">
        <w:rPr>
          <w:sz w:val="19"/>
          <w:szCs w:val="19"/>
          <w:lang w:eastAsia="ar-SA"/>
        </w:rPr>
        <w:t xml:space="preserve">. Wykonawca zobowiązuje się do wykonania przedmiotu zamówienia własnymi siłami.* </w:t>
      </w:r>
    </w:p>
    <w:p w:rsidR="004479E3" w:rsidRDefault="004479E3" w:rsidP="004479E3">
      <w:pPr>
        <w:pStyle w:val="Bezodstpw"/>
        <w:ind w:left="360"/>
        <w:rPr>
          <w:sz w:val="18"/>
          <w:szCs w:val="19"/>
          <w:lang w:eastAsia="ar-SA"/>
        </w:rPr>
      </w:pPr>
      <w:r w:rsidRPr="001B3411">
        <w:rPr>
          <w:sz w:val="18"/>
          <w:szCs w:val="19"/>
          <w:lang w:eastAsia="ar-SA"/>
        </w:rPr>
        <w:t>* w przypadku, gdy Wykonawca nie posługuje się podwykonawcami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421889" w:rsidRDefault="004479E3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14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Postanowienia końcowe</w:t>
      </w:r>
    </w:p>
    <w:p w:rsidR="00421889" w:rsidRDefault="00421889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:rsidR="00421889" w:rsidRDefault="00421889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:rsidR="00421889" w:rsidRDefault="004479E3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15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Obowiązek informacyjny w zakresie danych osobowych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Dane osobowe Wykonawcy są przetwarzane (w tym są zbierane) przez Szpital wyłącznie w celu:</w:t>
      </w:r>
    </w:p>
    <w:p w:rsidR="00421889" w:rsidRDefault="00421889">
      <w:pPr>
        <w:numPr>
          <w:ilvl w:val="0"/>
          <w:numId w:val="1"/>
        </w:numPr>
        <w:spacing w:after="12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przeprowadzenia postępowania o udzielenie zamówienia publicznego,</w:t>
      </w:r>
    </w:p>
    <w:p w:rsidR="00421889" w:rsidRDefault="00421889">
      <w:pPr>
        <w:numPr>
          <w:ilvl w:val="0"/>
          <w:numId w:val="1"/>
        </w:numPr>
        <w:spacing w:after="12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dochodzenia ewentualnych roszczeń.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color w:val="000000"/>
          <w:sz w:val="19"/>
          <w:szCs w:val="19"/>
        </w:rPr>
        <w:t xml:space="preserve">Podstawa prawna przetwarzania przez UCK danych osobowych Wykonawcy : </w:t>
      </w:r>
      <w:r>
        <w:rPr>
          <w:color w:val="4472C4"/>
          <w:sz w:val="19"/>
          <w:szCs w:val="19"/>
        </w:rPr>
        <w:t>art. 6 ust. 1 lit. c RODO</w:t>
      </w:r>
      <w:r>
        <w:rPr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b/>
          <w:bCs/>
          <w:sz w:val="19"/>
          <w:szCs w:val="19"/>
        </w:rPr>
        <w:t>obowiązkowe, jest wymogiem ustawowym</w:t>
      </w:r>
      <w:r>
        <w:rPr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Dane osobowe Wykonawcy mogą być przekazywane następującym kategoriom odbiorców:</w:t>
      </w:r>
    </w:p>
    <w:p w:rsidR="00421889" w:rsidRDefault="00421889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podmiotom uprawnionym na podstawie przepisów prawa,</w:t>
      </w:r>
    </w:p>
    <w:p w:rsidR="00421889" w:rsidRDefault="00421889">
      <w:pPr>
        <w:numPr>
          <w:ilvl w:val="0"/>
          <w:numId w:val="2"/>
        </w:numPr>
        <w:spacing w:after="160" w:line="254" w:lineRule="auto"/>
        <w:ind w:left="709"/>
        <w:rPr>
          <w:sz w:val="19"/>
          <w:szCs w:val="19"/>
        </w:rPr>
      </w:pPr>
      <w:r>
        <w:rPr>
          <w:sz w:val="19"/>
          <w:szCs w:val="19"/>
        </w:rPr>
        <w:t>podmiotom współpracującym ze Szpitalem w zakresie realizacji świadczeń niezbędnych dla realizacji zadań Szpitala</w:t>
      </w:r>
    </w:p>
    <w:p w:rsidR="00421889" w:rsidRDefault="00421889">
      <w:pPr>
        <w:numPr>
          <w:ilvl w:val="0"/>
          <w:numId w:val="2"/>
        </w:numPr>
        <w:spacing w:after="160" w:line="254" w:lineRule="auto"/>
        <w:ind w:left="709"/>
        <w:rPr>
          <w:sz w:val="19"/>
          <w:szCs w:val="19"/>
        </w:rPr>
      </w:pPr>
      <w:r>
        <w:rPr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:rsidR="00421889" w:rsidRDefault="00421889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osobom i/lub podmiotom upoważnionym przez Wykonawcę,</w:t>
      </w:r>
    </w:p>
    <w:p w:rsidR="00421889" w:rsidRDefault="00421889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organowi założycielskiemu Szpitala,</w:t>
      </w:r>
    </w:p>
    <w:p w:rsidR="00421889" w:rsidRDefault="00421889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innym osobom i/lub podmiotom ze względu na jawność postępowania.</w:t>
      </w:r>
    </w:p>
    <w:p w:rsidR="00421889" w:rsidRDefault="00421889">
      <w:pPr>
        <w:numPr>
          <w:ilvl w:val="0"/>
          <w:numId w:val="3"/>
        </w:numPr>
        <w:spacing w:after="120" w:line="254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sz w:val="19"/>
          <w:szCs w:val="19"/>
        </w:rPr>
        <w:t>anonimizacji</w:t>
      </w:r>
      <w:proofErr w:type="spellEnd"/>
      <w:r>
        <w:rPr>
          <w:sz w:val="19"/>
          <w:szCs w:val="19"/>
        </w:rPr>
        <w:t>.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>Dane osobowe Wykonawcy nie będą przekazywane do państwa trzeciego ani organizacji międzynarodowej.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rPr>
          <w:sz w:val="19"/>
          <w:szCs w:val="19"/>
        </w:rPr>
      </w:pPr>
      <w:r>
        <w:rPr>
          <w:sz w:val="19"/>
          <w:szCs w:val="19"/>
        </w:rPr>
        <w:t>Wykonawcy przysługuje prawo wniesienie skargi do Organu Nadzorczego (do 25 maja 2018 r. GIODO, od 25 maja 2018 r. PUODO), 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Dane osobowe Wykonawcy nie podlegają zautomatyzowanemu podejmowaniu decyzji, w tym profilowaniu.</w:t>
      </w:r>
    </w:p>
    <w:p w:rsidR="00421889" w:rsidRDefault="004479E3">
      <w:pPr>
        <w:spacing w:line="160" w:lineRule="atLeast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16</w:t>
      </w:r>
    </w:p>
    <w:p w:rsidR="00421889" w:rsidRDefault="00421889">
      <w:pPr>
        <w:spacing w:line="160" w:lineRule="atLeast"/>
        <w:jc w:val="both"/>
        <w:rPr>
          <w:b/>
          <w:bCs/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:rsidR="00421889" w:rsidRDefault="00421889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 xml:space="preserve">ZAMAWIAJĄCY:                                                                              WYKONAWCA:                                                                  </w:t>
      </w:r>
    </w:p>
    <w:p w:rsidR="00421889" w:rsidRDefault="00421889">
      <w:pPr>
        <w:spacing w:after="0" w:line="240" w:lineRule="auto"/>
        <w:jc w:val="center"/>
        <w:rPr>
          <w:b/>
          <w:bCs/>
          <w:color w:val="000000"/>
          <w:sz w:val="19"/>
          <w:szCs w:val="19"/>
        </w:rPr>
      </w:pPr>
    </w:p>
    <w:p w:rsidR="00421889" w:rsidRDefault="00421889">
      <w:pPr>
        <w:spacing w:after="0" w:line="240" w:lineRule="auto"/>
        <w:rPr>
          <w:color w:val="000000"/>
          <w:sz w:val="20"/>
          <w:szCs w:val="20"/>
        </w:rPr>
      </w:pPr>
    </w:p>
    <w:p w:rsidR="00421889" w:rsidRDefault="00421889">
      <w:pPr>
        <w:pStyle w:val="Tytu"/>
        <w:rPr>
          <w:rFonts w:ascii="Calibri" w:hAnsi="Calibri"/>
          <w:sz w:val="22"/>
          <w:szCs w:val="22"/>
        </w:rPr>
      </w:pPr>
    </w:p>
    <w:p w:rsidR="00421889" w:rsidRDefault="00421889"/>
    <w:sectPr w:rsidR="00421889" w:rsidSect="002D061F">
      <w:footerReference w:type="default" r:id="rId7"/>
      <w:headerReference w:type="first" r:id="rId8"/>
      <w:pgSz w:w="11906" w:h="16838"/>
      <w:pgMar w:top="851" w:right="1133" w:bottom="851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5D3" w:rsidRDefault="000805D3">
      <w:pPr>
        <w:spacing w:after="0" w:line="240" w:lineRule="auto"/>
      </w:pPr>
      <w:r>
        <w:separator/>
      </w:r>
    </w:p>
  </w:endnote>
  <w:endnote w:type="continuationSeparator" w:id="0">
    <w:p w:rsidR="000805D3" w:rsidRDefault="00080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889" w:rsidRDefault="00421889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5D3" w:rsidRDefault="000805D3">
      <w:pPr>
        <w:spacing w:after="0" w:line="240" w:lineRule="auto"/>
      </w:pPr>
      <w:r>
        <w:separator/>
      </w:r>
    </w:p>
  </w:footnote>
  <w:footnote w:type="continuationSeparator" w:id="0">
    <w:p w:rsidR="000805D3" w:rsidRDefault="000805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61F" w:rsidRPr="002D061F" w:rsidRDefault="002D061F" w:rsidP="002D061F">
    <w:pPr>
      <w:spacing w:after="0" w:line="240" w:lineRule="auto"/>
      <w:jc w:val="right"/>
      <w:rPr>
        <w:color w:val="000000"/>
      </w:rPr>
    </w:pPr>
    <w:r>
      <w:rPr>
        <w:color w:val="000000"/>
      </w:rPr>
      <w:t xml:space="preserve">Projekt Umowy                                                                                                  </w:t>
    </w:r>
    <w:r w:rsidR="00D74491">
      <w:rPr>
        <w:color w:val="000000"/>
      </w:rPr>
      <w:t xml:space="preserve">                           </w:t>
    </w:r>
    <w:r w:rsidR="00D74491">
      <w:rPr>
        <w:color w:val="000000"/>
      </w:rPr>
      <w:tab/>
      <w:t>NZ/05/D/P/AC/2023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87A2E"/>
    <w:multiLevelType w:val="multilevel"/>
    <w:tmpl w:val="F42CEF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1FC52B3"/>
    <w:multiLevelType w:val="multilevel"/>
    <w:tmpl w:val="C99883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E674F6F"/>
    <w:multiLevelType w:val="multilevel"/>
    <w:tmpl w:val="4BCA00D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34AE27D2"/>
    <w:multiLevelType w:val="multilevel"/>
    <w:tmpl w:val="D8B426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E72520E"/>
    <w:multiLevelType w:val="multilevel"/>
    <w:tmpl w:val="70C251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F31759F"/>
    <w:multiLevelType w:val="multilevel"/>
    <w:tmpl w:val="2BAE35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5DB1497"/>
    <w:multiLevelType w:val="hybridMultilevel"/>
    <w:tmpl w:val="10C82A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6679B0"/>
    <w:multiLevelType w:val="multilevel"/>
    <w:tmpl w:val="7230228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4C1E6056"/>
    <w:multiLevelType w:val="multilevel"/>
    <w:tmpl w:val="183064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F1A5D6E"/>
    <w:multiLevelType w:val="multilevel"/>
    <w:tmpl w:val="3DC655C6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10" w15:restartNumberingAfterBreak="0">
    <w:nsid w:val="64C40CA2"/>
    <w:multiLevelType w:val="multilevel"/>
    <w:tmpl w:val="B30EBB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5E55BA3"/>
    <w:multiLevelType w:val="multilevel"/>
    <w:tmpl w:val="982652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6D70304"/>
    <w:multiLevelType w:val="multilevel"/>
    <w:tmpl w:val="BF2C80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F485FD9"/>
    <w:multiLevelType w:val="multilevel"/>
    <w:tmpl w:val="8D4407B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7BD2756F"/>
    <w:multiLevelType w:val="multilevel"/>
    <w:tmpl w:val="F67697D8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bCs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14"/>
  </w:num>
  <w:num w:numId="4">
    <w:abstractNumId w:val="10"/>
  </w:num>
  <w:num w:numId="5">
    <w:abstractNumId w:val="4"/>
  </w:num>
  <w:num w:numId="6">
    <w:abstractNumId w:val="0"/>
  </w:num>
  <w:num w:numId="7">
    <w:abstractNumId w:val="11"/>
  </w:num>
  <w:num w:numId="8">
    <w:abstractNumId w:val="12"/>
  </w:num>
  <w:num w:numId="9">
    <w:abstractNumId w:val="3"/>
  </w:num>
  <w:num w:numId="10">
    <w:abstractNumId w:val="8"/>
  </w:num>
  <w:num w:numId="11">
    <w:abstractNumId w:val="1"/>
  </w:num>
  <w:num w:numId="12">
    <w:abstractNumId w:val="13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20"/>
  <w:autoHyphenation/>
  <w:hyphenationZone w:val="425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082"/>
    <w:rsid w:val="00065892"/>
    <w:rsid w:val="000805D3"/>
    <w:rsid w:val="00091415"/>
    <w:rsid w:val="001E43E4"/>
    <w:rsid w:val="00287A7E"/>
    <w:rsid w:val="002D061F"/>
    <w:rsid w:val="002E195E"/>
    <w:rsid w:val="002F2947"/>
    <w:rsid w:val="0031444B"/>
    <w:rsid w:val="00347955"/>
    <w:rsid w:val="00360C75"/>
    <w:rsid w:val="0037205B"/>
    <w:rsid w:val="00421889"/>
    <w:rsid w:val="004479E3"/>
    <w:rsid w:val="0047154B"/>
    <w:rsid w:val="005F2261"/>
    <w:rsid w:val="00686F84"/>
    <w:rsid w:val="00734486"/>
    <w:rsid w:val="00775ED4"/>
    <w:rsid w:val="008431DD"/>
    <w:rsid w:val="00977421"/>
    <w:rsid w:val="00984877"/>
    <w:rsid w:val="009C64BB"/>
    <w:rsid w:val="00A35082"/>
    <w:rsid w:val="00C6576A"/>
    <w:rsid w:val="00CA4B5A"/>
    <w:rsid w:val="00D74491"/>
    <w:rsid w:val="00F157E5"/>
    <w:rsid w:val="00F467E5"/>
    <w:rsid w:val="00F851E6"/>
    <w:rsid w:val="00F9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65D5E7D-FF5B-4096-8A4A-9B4D0B9B2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5892"/>
    <w:pPr>
      <w:suppressAutoHyphens/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065892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65892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65892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65892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65892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65892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2B6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2B6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2B6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2B61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2B61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2B61"/>
    <w:rPr>
      <w:rFonts w:asciiTheme="minorHAnsi" w:eastAsiaTheme="minorEastAsia" w:hAnsiTheme="minorHAnsi" w:cstheme="minorBidi"/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locked/>
  </w:style>
  <w:style w:type="character" w:customStyle="1" w:styleId="StopkaZnak">
    <w:name w:val="Stopka Znak"/>
    <w:basedOn w:val="Domylnaczcionkaakapitu"/>
    <w:link w:val="Stopka"/>
    <w:uiPriority w:val="99"/>
    <w:locked/>
  </w:style>
  <w:style w:type="character" w:customStyle="1" w:styleId="TytuZnak">
    <w:name w:val="Tytuł Znak"/>
    <w:basedOn w:val="Domylnaczcionkaakapitu"/>
    <w:link w:val="Tytu"/>
    <w:uiPriority w:val="99"/>
    <w:locked/>
    <w:rPr>
      <w:rFonts w:ascii="Times New Roman" w:hAnsi="Times New Roman" w:cs="Times New Roman"/>
      <w:b/>
      <w:bCs/>
      <w:sz w:val="24"/>
      <w:szCs w:val="24"/>
    </w:rPr>
  </w:style>
  <w:style w:type="character" w:customStyle="1" w:styleId="Numeracjawierszy">
    <w:name w:val="Numeracja wierszy"/>
    <w:uiPriority w:val="99"/>
    <w:rsid w:val="00065892"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1">
    <w:name w:val="Header Char1"/>
    <w:basedOn w:val="Domylnaczcionkaakapitu"/>
    <w:uiPriority w:val="99"/>
    <w:semiHidden/>
    <w:rsid w:val="00592B61"/>
  </w:style>
  <w:style w:type="paragraph" w:styleId="Tekstpodstawowy">
    <w:name w:val="Body Text"/>
    <w:basedOn w:val="Normalny"/>
    <w:link w:val="TekstpodstawowyZnak"/>
    <w:uiPriority w:val="99"/>
    <w:rsid w:val="00065892"/>
    <w:pPr>
      <w:spacing w:after="14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92B61"/>
  </w:style>
  <w:style w:type="paragraph" w:styleId="Lista">
    <w:name w:val="List"/>
    <w:basedOn w:val="Tekstpodstawowy"/>
    <w:uiPriority w:val="99"/>
    <w:rsid w:val="00065892"/>
  </w:style>
  <w:style w:type="paragraph" w:styleId="Legenda">
    <w:name w:val="caption"/>
    <w:basedOn w:val="Normalny"/>
    <w:uiPriority w:val="99"/>
    <w:qFormat/>
    <w:rsid w:val="00065892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065892"/>
    <w:pPr>
      <w:suppressLineNumbers/>
    </w:pPr>
  </w:style>
  <w:style w:type="paragraph" w:styleId="Tytu">
    <w:name w:val="Title"/>
    <w:basedOn w:val="Normalny"/>
    <w:next w:val="Normalny"/>
    <w:link w:val="TytuZnak"/>
    <w:uiPriority w:val="99"/>
    <w:qFormat/>
    <w:rsid w:val="00065892"/>
    <w:pPr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leChar1">
    <w:name w:val="Title Char1"/>
    <w:basedOn w:val="Domylnaczcionkaakapitu"/>
    <w:uiPriority w:val="10"/>
    <w:rsid w:val="00592B6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065892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rsid w:val="00592B61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99"/>
    <w:qFormat/>
    <w:pPr>
      <w:ind w:left="720"/>
    </w:pPr>
    <w:rPr>
      <w:rFonts w:eastAsia="Times New Roman"/>
    </w:rPr>
  </w:style>
  <w:style w:type="paragraph" w:customStyle="1" w:styleId="Default">
    <w:name w:val="Default"/>
    <w:uiPriority w:val="99"/>
    <w:pPr>
      <w:suppressAutoHyphens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pPr>
      <w:suppressAutoHyphens/>
    </w:pPr>
  </w:style>
  <w:style w:type="paragraph" w:styleId="Tekstdymka">
    <w:name w:val="Balloon Text"/>
    <w:basedOn w:val="Normalny"/>
    <w:link w:val="TekstdymkaZnak"/>
    <w:uiPriority w:val="99"/>
    <w:semiHidden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basedOn w:val="Domylnaczcionkaakapitu"/>
    <w:uiPriority w:val="99"/>
    <w:semiHidden/>
    <w:rsid w:val="00592B61"/>
    <w:rPr>
      <w:rFonts w:ascii="Times New Roman" w:hAnsi="Times New Roman" w:cs="Times New Roman"/>
      <w:sz w:val="0"/>
      <w:szCs w:val="0"/>
    </w:rPr>
  </w:style>
  <w:style w:type="paragraph" w:customStyle="1" w:styleId="Gwkaistopka">
    <w:name w:val="Główka i stopka"/>
    <w:basedOn w:val="Normalny"/>
    <w:uiPriority w:val="99"/>
    <w:rsid w:val="00065892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1">
    <w:name w:val="Footer Char1"/>
    <w:basedOn w:val="Domylnaczcionkaakapitu"/>
    <w:uiPriority w:val="99"/>
    <w:semiHidden/>
    <w:rsid w:val="00592B61"/>
  </w:style>
  <w:style w:type="table" w:customStyle="1" w:styleId="TableNormal1">
    <w:name w:val="Table Normal1"/>
    <w:uiPriority w:val="99"/>
    <w:rsid w:val="00065892"/>
    <w:pPr>
      <w:suppressAutoHyphens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3431</Words>
  <Characters>22465</Characters>
  <Application>Microsoft Office Word</Application>
  <DocSecurity>0</DocSecurity>
  <Lines>187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NZ/56/D/P/AC/2021</vt:lpstr>
    </vt:vector>
  </TitlesOfParts>
  <Company/>
  <LinksUpToDate>false</LinksUpToDate>
  <CharactersWithSpaces>25845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NZ/56/D/P/AC/2021</dc:title>
  <dc:subject/>
  <dc:creator>Adela</dc:creator>
  <cp:keywords/>
  <dc:description/>
  <cp:lastModifiedBy>Adela</cp:lastModifiedBy>
  <cp:revision>12</cp:revision>
  <cp:lastPrinted>2021-03-16T12:02:00Z</cp:lastPrinted>
  <dcterms:created xsi:type="dcterms:W3CDTF">2022-12-12T13:27:00Z</dcterms:created>
  <dcterms:modified xsi:type="dcterms:W3CDTF">2023-01-13T08:31:00Z</dcterms:modified>
</cp:coreProperties>
</file>