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1A41C7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1A41C7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854ADE" w:rsidRPr="001A41C7">
        <w:rPr>
          <w:rFonts w:ascii="Arial Narrow" w:eastAsia="Times New Roman" w:hAnsi="Arial Narrow" w:cs="Arial"/>
          <w:bCs/>
          <w:i/>
          <w:szCs w:val="24"/>
          <w:lang w:eastAsia="pl-PL"/>
        </w:rPr>
        <w:t>7</w:t>
      </w:r>
      <w:r w:rsidRPr="001A41C7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p w:rsidR="00BC121E" w:rsidRPr="001A41C7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1A41C7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1A41C7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1A41C7">
        <w:rPr>
          <w:rFonts w:ascii="Arial Narrow" w:hAnsi="Arial Narrow" w:cs="Arial"/>
          <w:b/>
          <w:szCs w:val="24"/>
        </w:rPr>
        <w:t>Wykonawca:</w:t>
      </w:r>
    </w:p>
    <w:p w:rsidR="00BC121E" w:rsidRPr="001A41C7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1A41C7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1A41C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1A41C7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1A41C7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1A41C7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1A41C7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1A41C7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1A41C7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1A41C7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p w:rsidR="00BC121E" w:rsidRPr="001A41C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4ADE" w:rsidRPr="001A41C7" w:rsidTr="000B746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54ADE" w:rsidRPr="001A41C7" w:rsidRDefault="00854ADE" w:rsidP="000B746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854ADE" w:rsidRPr="001A41C7" w:rsidRDefault="00854ADE" w:rsidP="000B7460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1A41C7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2022r. poz. 1710)</w:t>
            </w:r>
            <w:r w:rsidRPr="001A41C7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854ADE" w:rsidRPr="001A41C7" w:rsidRDefault="00854ADE" w:rsidP="000B746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54ADE" w:rsidRPr="001A41C7" w:rsidRDefault="00854ADE" w:rsidP="000B746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1A41C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1A41C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A41C7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1A41C7" w:rsidRDefault="00854AD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1A41C7">
        <w:rPr>
          <w:rFonts w:ascii="Arial Narrow" w:eastAsia="Times New Roman" w:hAnsi="Arial Narrow" w:cs="Arial"/>
          <w:b/>
          <w:szCs w:val="24"/>
          <w:lang w:eastAsia="pl-PL"/>
        </w:rPr>
        <w:t>Dostawy sukcesywne środków opatrunkowych na okres 12 miesięcy</w:t>
      </w:r>
    </w:p>
    <w:p w:rsidR="00BC121E" w:rsidRPr="001A41C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A41C7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854ADE" w:rsidRPr="001A41C7">
        <w:rPr>
          <w:rFonts w:ascii="Arial Narrow" w:eastAsia="Times New Roman" w:hAnsi="Arial Narrow" w:cs="Arial"/>
          <w:b/>
          <w:szCs w:val="24"/>
          <w:lang w:eastAsia="pl-PL"/>
        </w:rPr>
        <w:t>13/2023</w:t>
      </w:r>
    </w:p>
    <w:p w:rsidR="00BC121E" w:rsidRPr="001A41C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1A41C7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854ADE" w:rsidRPr="001A41C7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1A41C7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1A41C7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1A41C7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1A41C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1A41C7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A41C7">
        <w:rPr>
          <w:rFonts w:ascii="Arial Narrow" w:eastAsia="Times New Roman" w:hAnsi="Arial Narrow" w:cs="Arial"/>
          <w:szCs w:val="24"/>
          <w:lang w:eastAsia="pl-PL"/>
        </w:rPr>
        <w:t>do tej samej grupy</w:t>
      </w:r>
      <w:bookmarkStart w:id="0" w:name="_GoBack"/>
      <w:bookmarkEnd w:id="0"/>
      <w:r w:rsidR="00BC121E" w:rsidRPr="001A41C7">
        <w:rPr>
          <w:rFonts w:ascii="Arial Narrow" w:eastAsia="Times New Roman" w:hAnsi="Arial Narrow" w:cs="Arial"/>
          <w:szCs w:val="24"/>
          <w:lang w:eastAsia="pl-PL"/>
        </w:rPr>
        <w:t xml:space="preserve"> kapitałowej, w rozumieniu ustawy z dnia 16 lutego 2007 r. o ochronie konkurencji i konsumentów (t.j. Dz. U. z 2021 r. poz. 275), z innym Wykonawcą, który złożył odrębną ofertę w niniejszym postępowaniu</w:t>
      </w:r>
      <w:r w:rsidR="00067B62" w:rsidRPr="001A41C7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1A41C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A41C7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A41C7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1A41C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A41C7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A41C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41C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41C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41C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1A41C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41C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A41C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A41C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1A41C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41C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A41C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A41C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1A41C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1A41C7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1A41C7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1A41C7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1A41C7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1A41C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1A41C7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1A41C7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1A41C7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1A41C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A41C7" w:rsidTr="00620E37">
        <w:tc>
          <w:tcPr>
            <w:tcW w:w="2660" w:type="dxa"/>
            <w:shd w:val="clear" w:color="auto" w:fill="auto"/>
          </w:tcPr>
          <w:p w:rsidR="00BC121E" w:rsidRPr="001A41C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1A41C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1A41C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A41C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1A41C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A41C7" w:rsidRDefault="00854AD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1A41C7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1A41C7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A41C7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1A41C7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1A41C7" w:rsidRDefault="00106AC7" w:rsidP="00BC121E">
      <w:pPr>
        <w:rPr>
          <w:rFonts w:ascii="Arial Narrow" w:hAnsi="Arial Narrow"/>
          <w:sz w:val="20"/>
        </w:rPr>
      </w:pPr>
    </w:p>
    <w:p w:rsidR="001A41C7" w:rsidRPr="001A41C7" w:rsidRDefault="001A41C7">
      <w:pPr>
        <w:rPr>
          <w:rFonts w:ascii="Arial Narrow" w:hAnsi="Arial Narrow"/>
          <w:sz w:val="20"/>
        </w:rPr>
      </w:pPr>
    </w:p>
    <w:sectPr w:rsidR="001A41C7" w:rsidRPr="001A41C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FE6" w:rsidRDefault="003E7FE6">
      <w:r>
        <w:separator/>
      </w:r>
    </w:p>
  </w:endnote>
  <w:endnote w:type="continuationSeparator" w:id="0">
    <w:p w:rsidR="003E7FE6" w:rsidRDefault="003E7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2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21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ADE" w:rsidRDefault="00854A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FE6" w:rsidRDefault="003E7FE6">
      <w:r>
        <w:separator/>
      </w:r>
    </w:p>
  </w:footnote>
  <w:footnote w:type="continuationSeparator" w:id="0">
    <w:p w:rsidR="003E7FE6" w:rsidRDefault="003E7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ADE" w:rsidRDefault="00854A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ADE" w:rsidRDefault="00854A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ADE" w:rsidRDefault="00854A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FE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221A"/>
    <w:rsid w:val="001614BA"/>
    <w:rsid w:val="001A41C7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E7FE6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A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37A8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1FEB1-E873-468A-851C-B1D254BA3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2023-01-23T10:45:00Z</cp:lastPrinted>
  <dcterms:created xsi:type="dcterms:W3CDTF">2023-01-23T10:45:00Z</dcterms:created>
  <dcterms:modified xsi:type="dcterms:W3CDTF">2023-01-23T10:45:00Z</dcterms:modified>
</cp:coreProperties>
</file>