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2B0C30" w:rsidRDefault="00C32061" w:rsidP="006A5DF1">
      <w:pPr>
        <w:spacing w:after="240"/>
        <w:jc w:val="right"/>
        <w:rPr>
          <w:sz w:val="24"/>
          <w:szCs w:val="24"/>
        </w:rPr>
      </w:pPr>
      <w:r w:rsidRPr="002B0C30">
        <w:rPr>
          <w:sz w:val="24"/>
          <w:szCs w:val="24"/>
        </w:rPr>
        <w:t>Poznań</w:t>
      </w:r>
      <w:r w:rsidR="006A5DF1" w:rsidRPr="002B0C30">
        <w:rPr>
          <w:sz w:val="24"/>
          <w:szCs w:val="24"/>
        </w:rPr>
        <w:t xml:space="preserve"> dnia: </w:t>
      </w:r>
      <w:r w:rsidRPr="002B0C30">
        <w:rPr>
          <w:sz w:val="24"/>
          <w:szCs w:val="24"/>
        </w:rPr>
        <w:t>2023-01-</w:t>
      </w:r>
      <w:r w:rsidR="005379BD">
        <w:rPr>
          <w:sz w:val="24"/>
          <w:szCs w:val="24"/>
        </w:rPr>
        <w:t>25</w:t>
      </w:r>
    </w:p>
    <w:p w:rsidR="00C32061" w:rsidRPr="002B0C30" w:rsidRDefault="00C32061" w:rsidP="006A5DF1">
      <w:pPr>
        <w:rPr>
          <w:b/>
          <w:bCs/>
          <w:sz w:val="24"/>
          <w:szCs w:val="24"/>
        </w:rPr>
      </w:pPr>
      <w:r w:rsidRPr="002B0C30">
        <w:rPr>
          <w:b/>
          <w:bCs/>
          <w:sz w:val="24"/>
          <w:szCs w:val="24"/>
        </w:rPr>
        <w:t>Szpital Wojewódzki w Poznaniu</w:t>
      </w:r>
    </w:p>
    <w:p w:rsidR="006A5DF1" w:rsidRPr="002B0C30" w:rsidRDefault="00C32061" w:rsidP="006A5DF1">
      <w:pPr>
        <w:rPr>
          <w:b/>
          <w:bCs/>
          <w:sz w:val="24"/>
          <w:szCs w:val="24"/>
        </w:rPr>
      </w:pPr>
      <w:r w:rsidRPr="002B0C30">
        <w:rPr>
          <w:b/>
          <w:bCs/>
          <w:sz w:val="24"/>
          <w:szCs w:val="24"/>
        </w:rPr>
        <w:t>Dział Zamówień Publicznych</w:t>
      </w:r>
    </w:p>
    <w:p w:rsidR="006A5DF1" w:rsidRPr="002B0C30" w:rsidRDefault="00C32061" w:rsidP="006A5DF1">
      <w:pPr>
        <w:rPr>
          <w:sz w:val="24"/>
          <w:szCs w:val="24"/>
        </w:rPr>
      </w:pPr>
      <w:r w:rsidRPr="002B0C30">
        <w:rPr>
          <w:sz w:val="24"/>
          <w:szCs w:val="24"/>
        </w:rPr>
        <w:t>Juraszów</w:t>
      </w:r>
      <w:r w:rsidR="006A5DF1" w:rsidRPr="002B0C30">
        <w:rPr>
          <w:sz w:val="24"/>
          <w:szCs w:val="24"/>
        </w:rPr>
        <w:t xml:space="preserve"> </w:t>
      </w:r>
      <w:r w:rsidRPr="002B0C30">
        <w:rPr>
          <w:sz w:val="24"/>
          <w:szCs w:val="24"/>
        </w:rPr>
        <w:t>7/19</w:t>
      </w:r>
    </w:p>
    <w:p w:rsidR="006A5DF1" w:rsidRPr="002B0C30" w:rsidRDefault="00C32061" w:rsidP="006A5DF1">
      <w:pPr>
        <w:rPr>
          <w:sz w:val="24"/>
          <w:szCs w:val="24"/>
        </w:rPr>
      </w:pPr>
      <w:r w:rsidRPr="002B0C30">
        <w:rPr>
          <w:sz w:val="24"/>
          <w:szCs w:val="24"/>
        </w:rPr>
        <w:t>60-479</w:t>
      </w:r>
      <w:r w:rsidR="006A5DF1" w:rsidRPr="002B0C30">
        <w:rPr>
          <w:sz w:val="24"/>
          <w:szCs w:val="24"/>
        </w:rPr>
        <w:t xml:space="preserve"> </w:t>
      </w:r>
      <w:r w:rsidRPr="002B0C30">
        <w:rPr>
          <w:sz w:val="24"/>
          <w:szCs w:val="24"/>
        </w:rPr>
        <w:t>Poznań</w:t>
      </w:r>
    </w:p>
    <w:p w:rsidR="006A5DF1" w:rsidRPr="002B0C3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B0C3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B0C30">
        <w:rPr>
          <w:sz w:val="24"/>
          <w:szCs w:val="24"/>
        </w:rPr>
        <w:tab/>
        <w:t xml:space="preserve"> </w:t>
      </w:r>
    </w:p>
    <w:p w:rsidR="006A5DF1" w:rsidRPr="002B0C3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B0C3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B0C30">
        <w:rPr>
          <w:b/>
          <w:sz w:val="24"/>
          <w:szCs w:val="24"/>
        </w:rPr>
        <w:t>WYKONAWCY</w:t>
      </w:r>
    </w:p>
    <w:p w:rsidR="006A5DF1" w:rsidRPr="002B0C3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B0C30">
        <w:rPr>
          <w:sz w:val="24"/>
          <w:szCs w:val="24"/>
        </w:rPr>
        <w:t>ubiegający się o zamówienie publiczne</w:t>
      </w:r>
    </w:p>
    <w:p w:rsidR="006D4AB3" w:rsidRPr="002B0C3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B0C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B0C3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B0C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B0C30">
        <w:rPr>
          <w:rFonts w:ascii="Times New Roman" w:hAnsi="Times New Roman"/>
          <w:szCs w:val="28"/>
        </w:rPr>
        <w:t>WYJAŚNIENI</w:t>
      </w:r>
      <w:r w:rsidR="00520165" w:rsidRPr="002B0C30">
        <w:rPr>
          <w:rFonts w:ascii="Times New Roman" w:hAnsi="Times New Roman"/>
          <w:szCs w:val="28"/>
        </w:rPr>
        <w:t>A</w:t>
      </w:r>
      <w:r w:rsidR="00632C3C" w:rsidRPr="002B0C30">
        <w:rPr>
          <w:rFonts w:ascii="Times New Roman" w:hAnsi="Times New Roman"/>
          <w:szCs w:val="28"/>
        </w:rPr>
        <w:t xml:space="preserve"> TREŚCI</w:t>
      </w:r>
      <w:r w:rsidR="0029606A" w:rsidRPr="002B0C30">
        <w:rPr>
          <w:rFonts w:ascii="Times New Roman" w:hAnsi="Times New Roman"/>
          <w:szCs w:val="28"/>
        </w:rPr>
        <w:t xml:space="preserve"> SWZ</w:t>
      </w:r>
    </w:p>
    <w:p w:rsidR="006D4AB3" w:rsidRPr="002B0C3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B0C30">
        <w:rPr>
          <w:sz w:val="24"/>
          <w:szCs w:val="24"/>
        </w:rPr>
        <w:t xml:space="preserve">Dotyczy: </w:t>
      </w:r>
      <w:r w:rsidR="006A5DF1" w:rsidRPr="002B0C30">
        <w:rPr>
          <w:sz w:val="24"/>
          <w:szCs w:val="24"/>
        </w:rPr>
        <w:t>p</w:t>
      </w:r>
      <w:r w:rsidRPr="002B0C30">
        <w:rPr>
          <w:sz w:val="24"/>
          <w:szCs w:val="24"/>
        </w:rPr>
        <w:t>ostępowani</w:t>
      </w:r>
      <w:r w:rsidR="006A5DF1" w:rsidRPr="002B0C30">
        <w:rPr>
          <w:sz w:val="24"/>
          <w:szCs w:val="24"/>
        </w:rPr>
        <w:t>a</w:t>
      </w:r>
      <w:r w:rsidRPr="002B0C30">
        <w:rPr>
          <w:sz w:val="24"/>
          <w:szCs w:val="24"/>
        </w:rPr>
        <w:t xml:space="preserve"> o udzielenie zamówienia publicznego, prowadzone</w:t>
      </w:r>
      <w:r w:rsidR="006A5DF1" w:rsidRPr="002B0C30">
        <w:rPr>
          <w:sz w:val="24"/>
          <w:szCs w:val="24"/>
        </w:rPr>
        <w:t>go</w:t>
      </w:r>
      <w:r w:rsidRPr="002B0C30">
        <w:rPr>
          <w:sz w:val="24"/>
          <w:szCs w:val="24"/>
        </w:rPr>
        <w:t xml:space="preserve"> w trybie </w:t>
      </w:r>
      <w:r w:rsidR="00C32061" w:rsidRPr="002B0C30">
        <w:rPr>
          <w:sz w:val="24"/>
          <w:szCs w:val="24"/>
        </w:rPr>
        <w:t>przetarg nieograniczony</w:t>
      </w:r>
      <w:r w:rsidRPr="002B0C30">
        <w:rPr>
          <w:b/>
          <w:sz w:val="24"/>
          <w:szCs w:val="24"/>
        </w:rPr>
        <w:t xml:space="preserve"> </w:t>
      </w:r>
      <w:r w:rsidRPr="002B0C30">
        <w:rPr>
          <w:bCs/>
          <w:sz w:val="24"/>
          <w:szCs w:val="24"/>
        </w:rPr>
        <w:t>na</w:t>
      </w:r>
      <w:r w:rsidRPr="002B0C30">
        <w:rPr>
          <w:b/>
          <w:sz w:val="24"/>
          <w:szCs w:val="24"/>
        </w:rPr>
        <w:t xml:space="preserve"> </w:t>
      </w:r>
      <w:r w:rsidR="00E72428" w:rsidRPr="002B0C30">
        <w:rPr>
          <w:bCs/>
          <w:sz w:val="24"/>
          <w:szCs w:val="24"/>
        </w:rPr>
        <w:t>”</w:t>
      </w:r>
      <w:r w:rsidR="00C32061" w:rsidRPr="002B0C30">
        <w:rPr>
          <w:b/>
          <w:bCs/>
          <w:sz w:val="24"/>
          <w:szCs w:val="24"/>
        </w:rPr>
        <w:t>Sukcesywna dostawa nici chirurgicznych</w:t>
      </w:r>
      <w:r w:rsidR="00E72428" w:rsidRPr="002B0C30">
        <w:rPr>
          <w:bCs/>
          <w:sz w:val="24"/>
          <w:szCs w:val="24"/>
        </w:rPr>
        <w:t>”</w:t>
      </w:r>
      <w:r w:rsidRPr="002B0C30">
        <w:rPr>
          <w:b/>
          <w:sz w:val="24"/>
          <w:szCs w:val="24"/>
        </w:rPr>
        <w:t xml:space="preserve"> </w:t>
      </w:r>
      <w:r w:rsidRPr="002B0C30">
        <w:rPr>
          <w:bCs/>
          <w:sz w:val="24"/>
          <w:szCs w:val="24"/>
        </w:rPr>
        <w:t>– znak sprawy</w:t>
      </w:r>
      <w:r w:rsidRPr="002B0C30">
        <w:rPr>
          <w:b/>
          <w:sz w:val="24"/>
          <w:szCs w:val="24"/>
        </w:rPr>
        <w:t xml:space="preserve"> </w:t>
      </w:r>
      <w:r w:rsidR="00C32061" w:rsidRPr="002B0C30">
        <w:rPr>
          <w:b/>
          <w:sz w:val="24"/>
          <w:szCs w:val="24"/>
        </w:rPr>
        <w:t>SZW/DZP/97/2022</w:t>
      </w:r>
      <w:r w:rsidRPr="002B0C30">
        <w:rPr>
          <w:b/>
          <w:sz w:val="24"/>
          <w:szCs w:val="24"/>
        </w:rPr>
        <w:t>.</w:t>
      </w:r>
    </w:p>
    <w:p w:rsidR="00C32061" w:rsidRPr="002B0C30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2B0C30">
        <w:rPr>
          <w:sz w:val="24"/>
          <w:szCs w:val="24"/>
        </w:rPr>
        <w:t xml:space="preserve">Zamawiający, </w:t>
      </w:r>
      <w:r w:rsidR="00C32061" w:rsidRPr="002B0C30">
        <w:rPr>
          <w:b/>
          <w:sz w:val="24"/>
          <w:szCs w:val="24"/>
        </w:rPr>
        <w:t>Szpital Wojewódzki w Poznaniu</w:t>
      </w:r>
    </w:p>
    <w:p w:rsidR="0018480B" w:rsidRDefault="0018480B" w:rsidP="0018480B">
      <w:pPr>
        <w:pStyle w:val="Standard"/>
        <w:spacing w:after="240" w:line="276" w:lineRule="auto"/>
        <w:jc w:val="both"/>
      </w:pPr>
      <w:r>
        <w:rPr>
          <w:b/>
          <w:sz w:val="24"/>
          <w:szCs w:val="24"/>
        </w:rPr>
        <w:t>Dział Zamówień Publicznych</w:t>
      </w:r>
      <w:r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Dz.U. z 2021r. poz. 1129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2061" w:rsidRPr="002B0C30" w:rsidTr="005E79DA">
        <w:tc>
          <w:tcPr>
            <w:tcW w:w="9356" w:type="dxa"/>
            <w:shd w:val="clear" w:color="auto" w:fill="auto"/>
          </w:tcPr>
          <w:p w:rsidR="002B0C30" w:rsidRPr="002B0C30" w:rsidRDefault="00C32061" w:rsidP="002B0C3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B0C30">
              <w:rPr>
                <w:b/>
                <w:bCs/>
                <w:sz w:val="22"/>
                <w:szCs w:val="22"/>
              </w:rPr>
              <w:t>Pytanie nr 1</w:t>
            </w:r>
            <w:r w:rsidR="002B0C30" w:rsidRPr="002B0C30">
              <w:rPr>
                <w:b/>
                <w:bCs/>
                <w:sz w:val="22"/>
                <w:szCs w:val="22"/>
              </w:rPr>
              <w:t xml:space="preserve"> – </w:t>
            </w:r>
            <w:r w:rsidR="002B0C30" w:rsidRPr="002B0C30">
              <w:rPr>
                <w:sz w:val="22"/>
                <w:szCs w:val="22"/>
              </w:rPr>
              <w:t>dot. Pakietu nr 1, poz. 13, 17</w:t>
            </w:r>
          </w:p>
          <w:p w:rsidR="002B0C30" w:rsidRPr="002B0C30" w:rsidRDefault="002B0C30" w:rsidP="002B0C3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B0C30">
              <w:rPr>
                <w:sz w:val="22"/>
                <w:szCs w:val="22"/>
              </w:rPr>
              <w:t>Czy Zamawiający dopuści nitkę w kolorze niebieskim?</w:t>
            </w:r>
          </w:p>
          <w:p w:rsidR="00C32061" w:rsidRPr="002B0C30" w:rsidRDefault="00C32061" w:rsidP="005E79D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B0C3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D089E">
              <w:rPr>
                <w:b/>
                <w:bCs/>
                <w:sz w:val="22"/>
                <w:szCs w:val="22"/>
              </w:rPr>
              <w:t xml:space="preserve"> </w:t>
            </w:r>
            <w:r w:rsidR="00AD089E" w:rsidRPr="00AD089E">
              <w:rPr>
                <w:sz w:val="22"/>
                <w:szCs w:val="22"/>
              </w:rPr>
              <w:t>Zamawiający dopuszcza</w:t>
            </w:r>
            <w:r w:rsidR="00BF6F1C">
              <w:rPr>
                <w:sz w:val="22"/>
                <w:szCs w:val="22"/>
              </w:rPr>
              <w:t xml:space="preserve"> również. </w:t>
            </w:r>
            <w:r w:rsidR="00AD089E">
              <w:rPr>
                <w:b/>
                <w:bCs/>
                <w:sz w:val="22"/>
                <w:szCs w:val="22"/>
              </w:rPr>
              <w:t xml:space="preserve"> </w:t>
            </w:r>
          </w:p>
          <w:p w:rsidR="00C32061" w:rsidRPr="002B0C30" w:rsidRDefault="00C32061" w:rsidP="005E79D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32061" w:rsidRPr="002B0C30" w:rsidTr="005E79DA">
        <w:tc>
          <w:tcPr>
            <w:tcW w:w="9356" w:type="dxa"/>
            <w:shd w:val="clear" w:color="auto" w:fill="auto"/>
          </w:tcPr>
          <w:p w:rsidR="00C32061" w:rsidRPr="002B0C30" w:rsidRDefault="00C32061" w:rsidP="005E79D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bookmarkStart w:id="0" w:name="_Hlk124422197"/>
            <w:r w:rsidRPr="002B0C30">
              <w:rPr>
                <w:b/>
                <w:bCs/>
                <w:sz w:val="24"/>
                <w:szCs w:val="24"/>
              </w:rPr>
              <w:t>Pytanie nr 2</w:t>
            </w:r>
            <w:r w:rsidR="002B0C30" w:rsidRPr="002B0C30">
              <w:rPr>
                <w:b/>
                <w:bCs/>
                <w:sz w:val="24"/>
                <w:szCs w:val="24"/>
              </w:rPr>
              <w:t xml:space="preserve"> – </w:t>
            </w:r>
            <w:r w:rsidR="002B0C30" w:rsidRPr="002B0C30">
              <w:rPr>
                <w:sz w:val="24"/>
                <w:szCs w:val="24"/>
              </w:rPr>
              <w:t>dot. projektu umowy</w:t>
            </w:r>
          </w:p>
          <w:bookmarkEnd w:id="0"/>
          <w:p w:rsidR="002B0C30" w:rsidRPr="002B0C30" w:rsidRDefault="002B0C30" w:rsidP="002B0C3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B0C30">
              <w:rPr>
                <w:sz w:val="24"/>
                <w:szCs w:val="24"/>
              </w:rPr>
              <w:t>Wykonawca zwraca się z prośbą o wyjaśnienie czy Zamawiający wyrazi zgodę na zmianę postanowienia określonego w</w:t>
            </w:r>
            <w:r w:rsidRPr="002B0C30">
              <w:rPr>
                <w:b/>
                <w:bCs/>
                <w:sz w:val="24"/>
                <w:szCs w:val="24"/>
              </w:rPr>
              <w:t xml:space="preserve"> § 7 ust. 5 </w:t>
            </w:r>
            <w:r w:rsidRPr="002B0C30">
              <w:rPr>
                <w:sz w:val="24"/>
                <w:szCs w:val="24"/>
              </w:rPr>
              <w:t xml:space="preserve">zawartego w Załączniku nr 4 do SWZ (dalej: </w:t>
            </w:r>
            <w:r w:rsidRPr="002B0C30">
              <w:rPr>
                <w:b/>
                <w:bCs/>
                <w:sz w:val="24"/>
                <w:szCs w:val="24"/>
              </w:rPr>
              <w:t>„Projekt umowy”</w:t>
            </w:r>
            <w:r w:rsidRPr="002B0C30">
              <w:rPr>
                <w:sz w:val="24"/>
                <w:szCs w:val="24"/>
              </w:rPr>
              <w:t>) o następującym brzmieniu:</w:t>
            </w:r>
          </w:p>
          <w:p w:rsidR="002B0C30" w:rsidRPr="002B0C30" w:rsidRDefault="002B0C30" w:rsidP="002B0C30">
            <w:pPr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2B0C30">
              <w:rPr>
                <w:i/>
                <w:iCs/>
                <w:sz w:val="24"/>
                <w:szCs w:val="24"/>
              </w:rPr>
              <w:t>„5.Wykonawca przekaże Zamawiającemu w dniu dostawy fakturę VAT w formie ustrukturyzowanej faktury elektronicznej w formacie pliku XML oraz dokument WZ. W tytule wiadomości należy wskazać numer Umowy oraz firmę Wykonawcy. Niezależenie od postanowień zdania pierwszego powyżej, 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korygującą.”</w:t>
            </w:r>
          </w:p>
          <w:p w:rsidR="002B0C30" w:rsidRPr="002B0C30" w:rsidRDefault="002B0C30" w:rsidP="002B0C30">
            <w:pPr>
              <w:jc w:val="both"/>
              <w:rPr>
                <w:sz w:val="24"/>
                <w:szCs w:val="24"/>
              </w:rPr>
            </w:pPr>
          </w:p>
          <w:p w:rsidR="002B0C30" w:rsidRPr="002B0C30" w:rsidRDefault="002B0C30" w:rsidP="002B0C30">
            <w:pPr>
              <w:jc w:val="both"/>
              <w:rPr>
                <w:b/>
                <w:bCs/>
                <w:sz w:val="24"/>
                <w:szCs w:val="24"/>
              </w:rPr>
            </w:pPr>
            <w:r w:rsidRPr="002B0C30">
              <w:rPr>
                <w:b/>
                <w:bCs/>
                <w:sz w:val="24"/>
                <w:szCs w:val="24"/>
              </w:rPr>
              <w:t>na następujące brzmienie:</w:t>
            </w:r>
          </w:p>
          <w:p w:rsidR="002B0C30" w:rsidRPr="002B0C30" w:rsidRDefault="002B0C30" w:rsidP="002B0C30">
            <w:pPr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2B0C30">
              <w:rPr>
                <w:i/>
                <w:iCs/>
                <w:sz w:val="24"/>
                <w:szCs w:val="24"/>
              </w:rPr>
              <w:lastRenderedPageBreak/>
              <w:t>„5.Wykonawca przekaże Zamawiającemu w dniu dostawy fakturę VAT w formie ustrukturyzowanej faktury elektronicznej w formacie pliku XML oraz dokument WZ. W tytule wiadomości należy wskazać numer Umowy oraz firmę Wykonawcy. Ilekroć w Umowie jest mowa o fakturze, rozumie się przez to również fakturę korygującą, duplikat faktury oraz notę korygującą.”</w:t>
            </w:r>
          </w:p>
          <w:p w:rsidR="00C32061" w:rsidRPr="002B0C30" w:rsidRDefault="00C32061" w:rsidP="005E79D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B0C30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705B2">
              <w:rPr>
                <w:b/>
                <w:bCs/>
                <w:sz w:val="24"/>
                <w:szCs w:val="24"/>
              </w:rPr>
              <w:t xml:space="preserve"> </w:t>
            </w:r>
            <w:r w:rsidR="002705B2" w:rsidRPr="002705B2">
              <w:rPr>
                <w:sz w:val="24"/>
                <w:szCs w:val="24"/>
              </w:rPr>
              <w:t>Zgodnie ze zmienionym wzorem umowy</w:t>
            </w:r>
          </w:p>
          <w:p w:rsidR="00C32061" w:rsidRPr="002B0C30" w:rsidRDefault="00C32061" w:rsidP="005E79D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2B0C30" w:rsidRDefault="002B0C30" w:rsidP="002B0C30">
      <w:pPr>
        <w:spacing w:line="360" w:lineRule="auto"/>
        <w:jc w:val="both"/>
        <w:rPr>
          <w:sz w:val="24"/>
          <w:szCs w:val="24"/>
        </w:rPr>
      </w:pPr>
      <w:r w:rsidRPr="002B0C30">
        <w:rPr>
          <w:b/>
          <w:bCs/>
          <w:sz w:val="24"/>
          <w:szCs w:val="24"/>
        </w:rPr>
        <w:lastRenderedPageBreak/>
        <w:t>Pytanie nr 3 –</w:t>
      </w:r>
      <w:r w:rsidRPr="002B0C30">
        <w:rPr>
          <w:sz w:val="24"/>
          <w:szCs w:val="24"/>
        </w:rPr>
        <w:t xml:space="preserve"> dot. projektu umowy</w:t>
      </w:r>
    </w:p>
    <w:p w:rsidR="002B0C30" w:rsidRPr="002B0C30" w:rsidRDefault="002B0C30" w:rsidP="002B0C30">
      <w:pPr>
        <w:spacing w:line="360" w:lineRule="auto"/>
        <w:jc w:val="both"/>
        <w:rPr>
          <w:sz w:val="22"/>
          <w:szCs w:val="22"/>
        </w:rPr>
      </w:pPr>
      <w:r w:rsidRPr="002B0C30">
        <w:rPr>
          <w:sz w:val="24"/>
          <w:szCs w:val="24"/>
        </w:rPr>
        <w:t>Jednocześnie Wykonawca zwraca się z prośbą o wyjaśnienie czy Zamawiający wyrazi zgodę na dostarczanie przez Wykonawcę faktur w formie ustrukturyzowanej faktury elektronicznej za pośrednictwem PEF zgodnie z przepisami z dnia 9 listopada 2018 r. o elektronicznym fakturowaniu w zamówieniach publicznych</w:t>
      </w:r>
      <w:r w:rsidRPr="002B0C30">
        <w:rPr>
          <w:sz w:val="22"/>
          <w:szCs w:val="22"/>
        </w:rPr>
        <w:t>, koncesjach na roboty budowlane lub usługi oraz partnerstwie publiczno-prywatnym?</w:t>
      </w:r>
    </w:p>
    <w:p w:rsidR="002B0C30" w:rsidRPr="002B0C30" w:rsidRDefault="002B0C30" w:rsidP="002B0C30">
      <w:pPr>
        <w:spacing w:line="360" w:lineRule="auto"/>
        <w:jc w:val="both"/>
        <w:rPr>
          <w:sz w:val="24"/>
          <w:szCs w:val="24"/>
        </w:rPr>
      </w:pPr>
      <w:r w:rsidRPr="002B0C30">
        <w:rPr>
          <w:sz w:val="24"/>
          <w:szCs w:val="24"/>
        </w:rPr>
        <w:t xml:space="preserve">Tym samym prosimy o wyjaśnienie czy Zamawiający akceptuje, że Wykonawca przekaże fakturę VAT </w:t>
      </w:r>
      <w:r w:rsidRPr="002B0C30">
        <w:rPr>
          <w:sz w:val="24"/>
          <w:szCs w:val="24"/>
          <w:u w:val="single"/>
        </w:rPr>
        <w:t>jedynie</w:t>
      </w:r>
      <w:r w:rsidRPr="002B0C30">
        <w:rPr>
          <w:sz w:val="24"/>
          <w:szCs w:val="24"/>
        </w:rPr>
        <w:t xml:space="preserve"> za pośrednictwem Platformy Elektronicznego Fakturowania, zgodnie z przepisami ustawy z dnia 9 listopada 2018 r. o elektronicznym fakturowaniu w zamówieniach publicznych, koncesjach na roboty budowlane lub usługi oraz partnerstwie publiczno-prywatnym bez konieczności przesyłania faktur w wersji elektronicznej na adres platformy Zamawiającego. </w:t>
      </w:r>
    </w:p>
    <w:p w:rsidR="002B0C30" w:rsidRPr="002B0C30" w:rsidRDefault="002B0C30" w:rsidP="002B0C30">
      <w:pPr>
        <w:spacing w:line="360" w:lineRule="auto"/>
        <w:jc w:val="both"/>
        <w:rPr>
          <w:bCs/>
          <w:iCs/>
          <w:sz w:val="24"/>
          <w:szCs w:val="24"/>
        </w:rPr>
      </w:pPr>
      <w:r w:rsidRPr="002B0C30">
        <w:rPr>
          <w:sz w:val="24"/>
          <w:szCs w:val="24"/>
        </w:rPr>
        <w:t>Powyższy postulat jest zgodny z art. 4 ust. 1 wspomnianej powyżej ustawy, na jego podstawie Zamawiający jest obowiązany do odbierania od Wykonawcy ustrukturyzowanych faktur elektronicznych przesłanych za pośrednictwem platformy.</w:t>
      </w:r>
    </w:p>
    <w:p w:rsidR="002B0C30" w:rsidRPr="002B0C30" w:rsidRDefault="002B0C30" w:rsidP="002B0C30">
      <w:pPr>
        <w:spacing w:after="40"/>
        <w:ind w:left="30" w:right="-72"/>
        <w:rPr>
          <w:b/>
          <w:bCs/>
          <w:sz w:val="24"/>
          <w:szCs w:val="24"/>
        </w:rPr>
      </w:pPr>
      <w:r w:rsidRPr="002B0C30">
        <w:rPr>
          <w:b/>
          <w:bCs/>
          <w:sz w:val="24"/>
          <w:szCs w:val="24"/>
        </w:rPr>
        <w:t>Stanowisko (wyjaśnienie) Zamawiającego:</w:t>
      </w:r>
      <w:r w:rsidR="00354F32">
        <w:rPr>
          <w:b/>
          <w:bCs/>
          <w:sz w:val="24"/>
          <w:szCs w:val="24"/>
        </w:rPr>
        <w:t xml:space="preserve"> </w:t>
      </w:r>
      <w:r w:rsidR="00354F32" w:rsidRPr="00354F32">
        <w:rPr>
          <w:sz w:val="24"/>
          <w:szCs w:val="24"/>
        </w:rPr>
        <w:t>Zgodnie z SWZ</w:t>
      </w:r>
    </w:p>
    <w:p w:rsidR="002B0C30" w:rsidRPr="002B0C30" w:rsidRDefault="002B0C30" w:rsidP="002B0C30">
      <w:pPr>
        <w:spacing w:line="360" w:lineRule="auto"/>
        <w:jc w:val="both"/>
      </w:pPr>
    </w:p>
    <w:p w:rsidR="006B4C34" w:rsidRDefault="006B4C34" w:rsidP="00842E4B">
      <w:pPr>
        <w:spacing w:line="360" w:lineRule="auto"/>
        <w:ind w:left="3117" w:firstLine="423"/>
        <w:jc w:val="center"/>
        <w:rPr>
          <w:i/>
        </w:rPr>
      </w:pPr>
    </w:p>
    <w:p w:rsidR="00842E4B" w:rsidRDefault="00842E4B" w:rsidP="00842E4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842E4B" w:rsidRDefault="00842E4B" w:rsidP="00842E4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842E4B" w:rsidRDefault="00842E4B" w:rsidP="00842E4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842E4B" w:rsidRDefault="00842E4B" w:rsidP="00842E4B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2B0C30" w:rsidRDefault="006D4AB3" w:rsidP="00842E4B">
      <w:pPr>
        <w:pStyle w:val="Tekstpodstawowy"/>
        <w:spacing w:before="120" w:after="480"/>
        <w:ind w:left="5664" w:firstLine="708"/>
        <w:rPr>
          <w:sz w:val="24"/>
          <w:szCs w:val="24"/>
        </w:rPr>
      </w:pPr>
    </w:p>
    <w:sectPr w:rsidR="006D4AB3" w:rsidRPr="002B0C3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B7A64" w:rsidRDefault="00EB7A64">
      <w:r>
        <w:separator/>
      </w:r>
    </w:p>
  </w:endnote>
  <w:endnote w:type="continuationSeparator" w:id="0">
    <w:p w:rsidR="00EB7A64" w:rsidRDefault="00EB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753C3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501F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B7A64" w:rsidRDefault="00EB7A64">
      <w:r>
        <w:separator/>
      </w:r>
    </w:p>
  </w:footnote>
  <w:footnote w:type="continuationSeparator" w:id="0">
    <w:p w:rsidR="00EB7A64" w:rsidRDefault="00EB7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061" w:rsidRDefault="00C320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061" w:rsidRDefault="00C320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32061" w:rsidRDefault="00C320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BFA014F"/>
    <w:multiLevelType w:val="hybridMultilevel"/>
    <w:tmpl w:val="E2B269C0"/>
    <w:lvl w:ilvl="0" w:tplc="87C2B672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737364642">
    <w:abstractNumId w:val="3"/>
  </w:num>
  <w:num w:numId="2" w16cid:durableId="1967740333">
    <w:abstractNumId w:val="6"/>
  </w:num>
  <w:num w:numId="3" w16cid:durableId="282343249">
    <w:abstractNumId w:val="2"/>
  </w:num>
  <w:num w:numId="4" w16cid:durableId="1390613894">
    <w:abstractNumId w:val="5"/>
  </w:num>
  <w:num w:numId="5" w16cid:durableId="1536768901">
    <w:abstractNumId w:val="0"/>
  </w:num>
  <w:num w:numId="6" w16cid:durableId="695162028">
    <w:abstractNumId w:val="1"/>
  </w:num>
  <w:num w:numId="7" w16cid:durableId="117649113">
    <w:abstractNumId w:val="4"/>
  </w:num>
  <w:num w:numId="8" w16cid:durableId="5078709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A64"/>
    <w:rsid w:val="00031374"/>
    <w:rsid w:val="000A1097"/>
    <w:rsid w:val="000E2A8F"/>
    <w:rsid w:val="0012774F"/>
    <w:rsid w:val="00144B7A"/>
    <w:rsid w:val="00180C6E"/>
    <w:rsid w:val="0018480B"/>
    <w:rsid w:val="002705B2"/>
    <w:rsid w:val="0029606A"/>
    <w:rsid w:val="002B0C30"/>
    <w:rsid w:val="00325162"/>
    <w:rsid w:val="003338EF"/>
    <w:rsid w:val="00354F32"/>
    <w:rsid w:val="004848F3"/>
    <w:rsid w:val="004A75F2"/>
    <w:rsid w:val="005144A9"/>
    <w:rsid w:val="00520165"/>
    <w:rsid w:val="005379BD"/>
    <w:rsid w:val="005B1B08"/>
    <w:rsid w:val="00632C3C"/>
    <w:rsid w:val="00662BDB"/>
    <w:rsid w:val="006A5DF1"/>
    <w:rsid w:val="006B4C34"/>
    <w:rsid w:val="006B5519"/>
    <w:rsid w:val="006B7198"/>
    <w:rsid w:val="006C6007"/>
    <w:rsid w:val="006D4AB3"/>
    <w:rsid w:val="006F3B81"/>
    <w:rsid w:val="00753C32"/>
    <w:rsid w:val="007D7198"/>
    <w:rsid w:val="00842E4B"/>
    <w:rsid w:val="00864A4B"/>
    <w:rsid w:val="00870F9F"/>
    <w:rsid w:val="008804B6"/>
    <w:rsid w:val="00897AB0"/>
    <w:rsid w:val="008A3553"/>
    <w:rsid w:val="00A905AC"/>
    <w:rsid w:val="00AD089E"/>
    <w:rsid w:val="00BA6584"/>
    <w:rsid w:val="00BE7BFD"/>
    <w:rsid w:val="00BF6F1C"/>
    <w:rsid w:val="00C3206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A64"/>
    <w:rsid w:val="00F40D2B"/>
    <w:rsid w:val="00FB0E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526EF"/>
  <w15:chartTrackingRefBased/>
  <w15:docId w15:val="{D7D89940-95BE-40DB-BBB1-95B7057F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,CW_Lista Znak,Podsis rysunku Znak,wypunktowanie Znak"/>
    <w:link w:val="Akapitzlist"/>
    <w:qFormat/>
    <w:locked/>
    <w:rsid w:val="002B0C30"/>
    <w:rPr>
      <w:rFonts w:eastAsiaTheme="minorEastAsia"/>
      <w:sz w:val="24"/>
      <w:szCs w:val="24"/>
    </w:rPr>
  </w:style>
  <w:style w:type="paragraph" w:styleId="Akapitzlist">
    <w:name w:val="List Paragraph"/>
    <w:aliases w:val="Normal,Akapit z listą3,Akapit z listą31,Wypunktowanie,Normal2,sw tekst,L1,Numerowanie,Adresat stanowisko,CW_Lista,Podsis rysunku,wypunktowanie"/>
    <w:basedOn w:val="Normalny"/>
    <w:link w:val="AkapitzlistZnak"/>
    <w:qFormat/>
    <w:rsid w:val="002B0C30"/>
    <w:pPr>
      <w:ind w:left="720"/>
      <w:contextualSpacing/>
    </w:pPr>
    <w:rPr>
      <w:rFonts w:eastAsiaTheme="minorEastAsia"/>
      <w:sz w:val="24"/>
      <w:szCs w:val="24"/>
    </w:rPr>
  </w:style>
  <w:style w:type="paragraph" w:customStyle="1" w:styleId="Standard">
    <w:name w:val="Standard"/>
    <w:rsid w:val="0018480B"/>
    <w:pPr>
      <w:suppressAutoHyphens/>
      <w:autoSpaceDN w:val="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440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16</cp:revision>
  <cp:lastPrinted>2001-02-10T14:28:00Z</cp:lastPrinted>
  <dcterms:created xsi:type="dcterms:W3CDTF">2023-01-12T11:51:00Z</dcterms:created>
  <dcterms:modified xsi:type="dcterms:W3CDTF">2023-01-25T08:16:00Z</dcterms:modified>
</cp:coreProperties>
</file>