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F13EE2" w:rsidRPr="00F13EE2">
        <w:rPr>
          <w:b/>
        </w:rPr>
        <w:t>NZ/08/D/P/AC/2023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BD2687" w:rsidRPr="00BD2687">
        <w:rPr>
          <w:sz w:val="20"/>
          <w:szCs w:val="20"/>
        </w:rPr>
        <w:t xml:space="preserve">Dz. U. z 2022 r. poz. 1710 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F13EE2" w:rsidRPr="00F13EE2">
        <w:rPr>
          <w:rFonts w:ascii="Arial Narrow" w:hAnsi="Arial Narrow"/>
          <w:b/>
        </w:rPr>
        <w:t>Dostawy wyrobów medycznych ujęte w 16 zadaniach asortymentowych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lastRenderedPageBreak/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189C" w:rsidRDefault="00ED189C" w:rsidP="0038231F">
      <w:pPr>
        <w:spacing w:after="0" w:line="240" w:lineRule="auto"/>
      </w:pPr>
      <w:r>
        <w:separator/>
      </w:r>
    </w:p>
  </w:endnote>
  <w:endnote w:type="continuationSeparator" w:id="0">
    <w:p w:rsidR="00ED189C" w:rsidRDefault="00ED189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3EE2" w:rsidRDefault="00F13EE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13EE2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13EE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3EE2" w:rsidRDefault="00F13EE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189C" w:rsidRDefault="00ED189C" w:rsidP="0038231F">
      <w:pPr>
        <w:spacing w:after="0" w:line="240" w:lineRule="auto"/>
      </w:pPr>
      <w:r>
        <w:separator/>
      </w:r>
    </w:p>
  </w:footnote>
  <w:footnote w:type="continuationSeparator" w:id="0">
    <w:p w:rsidR="00ED189C" w:rsidRDefault="00ED189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3EE2" w:rsidRDefault="00F13EE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3EE2" w:rsidRDefault="00F13EE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3EE2" w:rsidRDefault="00F13EE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189C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D189C"/>
    <w:rsid w:val="00EE1FBF"/>
    <w:rsid w:val="00EF74CA"/>
    <w:rsid w:val="00F04280"/>
    <w:rsid w:val="00F13EE2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A1C17B0-EDCD-4C11-AACA-DF97B4CD0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D9E568-4685-40AF-8627-23BA2335E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625</Words>
  <Characters>3750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2016-07-26T11:32:00Z</cp:lastPrinted>
  <dcterms:created xsi:type="dcterms:W3CDTF">2023-01-25T11:33:00Z</dcterms:created>
  <dcterms:modified xsi:type="dcterms:W3CDTF">2023-01-25T11:33:00Z</dcterms:modified>
</cp:coreProperties>
</file>