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E241B" w:rsidRPr="000E241B">
        <w:rPr>
          <w:rFonts w:ascii="Tahoma" w:hAnsi="Tahoma" w:cs="Tahoma"/>
          <w:bCs/>
          <w:sz w:val="20"/>
        </w:rPr>
        <w:t>NZ/08/D/P/AC/2023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E241B" w:rsidRPr="000E241B">
        <w:rPr>
          <w:rFonts w:ascii="Tahoma" w:hAnsi="Tahoma" w:cs="Tahoma"/>
          <w:b/>
          <w:bCs/>
          <w:sz w:val="18"/>
        </w:rPr>
        <w:t>Dostawy wyrobów medycznych ujęte w 16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C3CA1" w:rsidRDefault="009C3CA1" w:rsidP="009C3CA1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9C3CA1" w:rsidRDefault="009C3CA1" w:rsidP="009C3CA1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BF3C32" w:rsidRPr="00BF3C32">
        <w:rPr>
          <w:rFonts w:ascii="Georgia" w:hAnsi="Georgia"/>
        </w:rPr>
        <w:t>Strzykawki jednorazowego użytku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B73D6B" w:rsidRPr="00B73D6B">
        <w:rPr>
          <w:rFonts w:ascii="Georgia" w:hAnsi="Georgia"/>
        </w:rPr>
        <w:t>Kanki, zgłębniki, sondy żołądkowe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3F3448" w:rsidRPr="003F3448">
        <w:rPr>
          <w:rFonts w:ascii="Georgia" w:hAnsi="Georgia"/>
        </w:rPr>
        <w:t xml:space="preserve">Wyroby medyczne, 1x użytku - różne 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E14677" w:rsidRPr="00E14677">
        <w:rPr>
          <w:rFonts w:ascii="Georgia" w:hAnsi="Georgia"/>
        </w:rPr>
        <w:t>Cewniki i worki urologiczne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5: </w:t>
      </w:r>
      <w:r w:rsidR="00CE46DD" w:rsidRPr="00CE46DD">
        <w:rPr>
          <w:rFonts w:ascii="Georgia" w:hAnsi="Georgia"/>
        </w:rPr>
        <w:t>Wzierniki ginekologiczne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BF3C32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6</w:t>
      </w:r>
      <w:r w:rsidR="00C1774F">
        <w:rPr>
          <w:rFonts w:ascii="Georgia" w:hAnsi="Georgia"/>
        </w:rPr>
        <w:t xml:space="preserve">: </w:t>
      </w:r>
      <w:r w:rsidR="00E655C6" w:rsidRPr="00E655C6">
        <w:rPr>
          <w:rFonts w:ascii="Georgia" w:hAnsi="Georgia"/>
        </w:rPr>
        <w:t>Przyrządy do przetaczań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BF3C32">
        <w:rPr>
          <w:rFonts w:ascii="Georgia" w:hAnsi="Georgia"/>
        </w:rPr>
        <w:t>7</w:t>
      </w:r>
      <w:r>
        <w:rPr>
          <w:rFonts w:ascii="Georgia" w:hAnsi="Georgia"/>
        </w:rPr>
        <w:t xml:space="preserve">: </w:t>
      </w:r>
      <w:r w:rsidR="00151734" w:rsidRPr="00151734">
        <w:rPr>
          <w:rFonts w:ascii="Georgia" w:hAnsi="Georgia"/>
        </w:rPr>
        <w:t>Igły iniekcyjne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BF3C32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8</w:t>
      </w:r>
      <w:r w:rsidR="00C1774F">
        <w:rPr>
          <w:rFonts w:ascii="Georgia" w:hAnsi="Georgia"/>
        </w:rPr>
        <w:t xml:space="preserve">: </w:t>
      </w:r>
      <w:r w:rsidR="00673C7A" w:rsidRPr="00673C7A">
        <w:rPr>
          <w:rFonts w:ascii="Georgia" w:hAnsi="Georgia"/>
        </w:rPr>
        <w:t>Materiały do elektromedycyny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BF3C32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9</w:t>
      </w:r>
      <w:r w:rsidR="00C1774F">
        <w:rPr>
          <w:rFonts w:ascii="Georgia" w:hAnsi="Georgia"/>
        </w:rPr>
        <w:t xml:space="preserve">: </w:t>
      </w:r>
      <w:r w:rsidR="00673C7A" w:rsidRPr="00673C7A">
        <w:rPr>
          <w:rFonts w:ascii="Georgia" w:hAnsi="Georgia"/>
        </w:rPr>
        <w:t>Testy do kontroli sterylizacji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BF3C32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10</w:t>
      </w:r>
      <w:r w:rsidR="00C1774F">
        <w:rPr>
          <w:rFonts w:ascii="Georgia" w:hAnsi="Georgia"/>
        </w:rPr>
        <w:t xml:space="preserve">: </w:t>
      </w:r>
      <w:r w:rsidR="00710519" w:rsidRPr="00710519">
        <w:rPr>
          <w:rFonts w:ascii="Georgia" w:hAnsi="Georgia"/>
        </w:rPr>
        <w:t>Opakowania do sterylizacji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 w:rsidR="00BF3C32">
        <w:rPr>
          <w:rFonts w:ascii="Georgia" w:hAnsi="Georgia"/>
        </w:rPr>
        <w:t>1</w:t>
      </w:r>
      <w:r>
        <w:rPr>
          <w:rFonts w:ascii="Georgia" w:hAnsi="Georgia"/>
        </w:rPr>
        <w:t xml:space="preserve">: </w:t>
      </w:r>
      <w:r w:rsidR="00710519" w:rsidRPr="00710519">
        <w:rPr>
          <w:rFonts w:ascii="Georgia" w:hAnsi="Georgia"/>
        </w:rPr>
        <w:t>Akcesoria do sterylizacji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BF3C32">
        <w:rPr>
          <w:rFonts w:ascii="Georgia" w:hAnsi="Georgia"/>
        </w:rPr>
        <w:t>1</w:t>
      </w:r>
      <w:r>
        <w:rPr>
          <w:rFonts w:ascii="Georgia" w:hAnsi="Georgia"/>
        </w:rPr>
        <w:t xml:space="preserve">2: </w:t>
      </w:r>
      <w:r w:rsidR="00710519" w:rsidRPr="00710519">
        <w:rPr>
          <w:rFonts w:ascii="Georgia" w:hAnsi="Georgia"/>
        </w:rPr>
        <w:t>Rękawice chirurgiczne I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BF3C32">
        <w:rPr>
          <w:rFonts w:ascii="Georgia" w:hAnsi="Georgia"/>
        </w:rPr>
        <w:t>1</w:t>
      </w:r>
      <w:r>
        <w:rPr>
          <w:rFonts w:ascii="Georgia" w:hAnsi="Georgia"/>
        </w:rPr>
        <w:t xml:space="preserve">3: </w:t>
      </w:r>
      <w:r w:rsidR="00710519" w:rsidRPr="00710519">
        <w:rPr>
          <w:rFonts w:ascii="Georgia" w:hAnsi="Georgia"/>
        </w:rPr>
        <w:t>Rękawice chirurgiczne II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BF3C32">
        <w:rPr>
          <w:rFonts w:ascii="Georgia" w:hAnsi="Georgia"/>
        </w:rPr>
        <w:t>1</w:t>
      </w:r>
      <w:r>
        <w:rPr>
          <w:rFonts w:ascii="Georgia" w:hAnsi="Georgia"/>
        </w:rPr>
        <w:t xml:space="preserve">4: </w:t>
      </w:r>
      <w:r w:rsidR="00B83624" w:rsidRPr="00B83624">
        <w:rPr>
          <w:rFonts w:ascii="Georgia" w:hAnsi="Georgia"/>
        </w:rPr>
        <w:t>Folie operacyjne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BF3C32">
        <w:rPr>
          <w:rFonts w:ascii="Georgia" w:hAnsi="Georgia"/>
        </w:rPr>
        <w:t>1</w:t>
      </w:r>
      <w:r>
        <w:rPr>
          <w:rFonts w:ascii="Georgia" w:hAnsi="Georgia"/>
        </w:rPr>
        <w:t xml:space="preserve">5: </w:t>
      </w:r>
      <w:r w:rsidR="006745DA" w:rsidRPr="006745DA">
        <w:rPr>
          <w:rFonts w:ascii="Georgia" w:hAnsi="Georgia"/>
        </w:rPr>
        <w:t>Nakłuwacze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BF3C32">
        <w:rPr>
          <w:rFonts w:ascii="Georgia" w:hAnsi="Georgia"/>
        </w:rPr>
        <w:t>16</w:t>
      </w:r>
      <w:r>
        <w:rPr>
          <w:rFonts w:ascii="Georgia" w:hAnsi="Georgia"/>
        </w:rPr>
        <w:t xml:space="preserve">: </w:t>
      </w:r>
      <w:r w:rsidR="006745DA" w:rsidRPr="006745DA">
        <w:rPr>
          <w:rFonts w:ascii="Georgia" w:hAnsi="Georgia"/>
        </w:rPr>
        <w:t>Kaczki, miski nerki jednorazowego użytku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1774F" w:rsidRDefault="00C1774F" w:rsidP="00C177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C3CA1" w:rsidRDefault="009C3CA1" w:rsidP="009C3CA1">
      <w:pPr>
        <w:spacing w:line="480" w:lineRule="auto"/>
        <w:rPr>
          <w:rFonts w:ascii="Georgia" w:hAnsi="Georgia"/>
          <w:sz w:val="20"/>
        </w:rPr>
      </w:pPr>
    </w:p>
    <w:p w:rsidR="00FF65BC" w:rsidRPr="00FF65BC" w:rsidRDefault="009C3CA1" w:rsidP="003C69E5">
      <w:pPr>
        <w:numPr>
          <w:ilvl w:val="0"/>
          <w:numId w:val="41"/>
        </w:numPr>
        <w:spacing w:line="480" w:lineRule="auto"/>
        <w:ind w:left="284" w:hanging="284"/>
        <w:rPr>
          <w:rFonts w:ascii="Georgia" w:hAnsi="Georgia"/>
          <w:b/>
          <w:sz w:val="20"/>
        </w:rPr>
      </w:pPr>
      <w:r w:rsidRPr="00FF65BC">
        <w:rPr>
          <w:rFonts w:ascii="Georgia" w:hAnsi="Georgia"/>
          <w:b/>
          <w:sz w:val="18"/>
          <w:szCs w:val="18"/>
        </w:rPr>
        <w:t xml:space="preserve">OKRES NIEZMIENNOŚCI CEN DLA ZADANIA NR </w:t>
      </w:r>
      <w:r w:rsidRPr="00FF65BC">
        <w:rPr>
          <w:rFonts w:ascii="Georgia" w:hAnsi="Georgia"/>
          <w:b/>
          <w:sz w:val="20"/>
        </w:rPr>
        <w:t>_______</w:t>
      </w:r>
      <w:r w:rsidR="00FF65BC" w:rsidRPr="00FF65BC">
        <w:rPr>
          <w:rFonts w:ascii="Georgia" w:hAnsi="Georgia"/>
          <w:b/>
          <w:sz w:val="20"/>
        </w:rPr>
        <w:t xml:space="preserve"> </w:t>
      </w:r>
      <w:r w:rsidR="00FF65BC" w:rsidRPr="00FF65BC">
        <w:rPr>
          <w:rFonts w:ascii="Georgia" w:hAnsi="Georgia"/>
          <w:b/>
          <w:sz w:val="20"/>
        </w:rPr>
        <w:t>(mi</w:t>
      </w:r>
      <w:r w:rsidR="00FF65BC">
        <w:rPr>
          <w:rFonts w:ascii="Georgia" w:hAnsi="Georgia"/>
          <w:b/>
          <w:sz w:val="20"/>
        </w:rPr>
        <w:t>n 6 miesięcy, max 24 miesiące*)</w:t>
      </w:r>
    </w:p>
    <w:p w:rsidR="009C3CA1" w:rsidRPr="00FF65BC" w:rsidRDefault="00FF65BC" w:rsidP="009C3CA1">
      <w:pPr>
        <w:ind w:left="360"/>
        <w:rPr>
          <w:rFonts w:ascii="Tahoma" w:hAnsi="Tahoma" w:cs="Tahoma"/>
          <w:sz w:val="22"/>
          <w:szCs w:val="20"/>
        </w:rPr>
      </w:pPr>
      <w:r w:rsidRPr="00FF65BC">
        <w:rPr>
          <w:rFonts w:ascii="Tahoma" w:hAnsi="Tahoma" w:cs="Tahoma"/>
          <w:sz w:val="22"/>
          <w:szCs w:val="20"/>
        </w:rPr>
        <w:t>*</w:t>
      </w:r>
      <w:r w:rsidR="009C3CA1" w:rsidRPr="00FF65BC">
        <w:rPr>
          <w:rFonts w:ascii="Tahoma" w:hAnsi="Tahoma" w:cs="Tahoma"/>
          <w:sz w:val="18"/>
          <w:szCs w:val="17"/>
        </w:rPr>
        <w:t xml:space="preserve">W przypadku nie podania przez Wykonawcę okresu niezmienności cen Zamawiający przyjmuje maksymalny okres niezmienności tj. </w:t>
      </w:r>
      <w:r w:rsidR="009C3CA1" w:rsidRPr="00FF65BC">
        <w:rPr>
          <w:rFonts w:ascii="Tahoma" w:hAnsi="Tahoma" w:cs="Tahoma"/>
          <w:b/>
          <w:sz w:val="18"/>
          <w:szCs w:val="17"/>
        </w:rPr>
        <w:t>24 miesiące</w:t>
      </w:r>
      <w:r w:rsidR="009C3CA1" w:rsidRPr="00FF65BC">
        <w:rPr>
          <w:rFonts w:ascii="Tahoma" w:hAnsi="Tahoma" w:cs="Tahoma"/>
          <w:sz w:val="18"/>
          <w:szCs w:val="17"/>
        </w:rPr>
        <w:t xml:space="preserve"> od daty zawarcia umowy.</w:t>
      </w:r>
    </w:p>
    <w:p w:rsidR="009C3CA1" w:rsidRPr="00094133" w:rsidRDefault="009C3CA1" w:rsidP="009C3CA1">
      <w:pPr>
        <w:spacing w:line="480" w:lineRule="auto"/>
        <w:rPr>
          <w:rFonts w:ascii="Georgia" w:hAnsi="Georgia"/>
          <w:b/>
          <w:sz w:val="20"/>
        </w:rPr>
      </w:pPr>
    </w:p>
    <w:p w:rsidR="009C3CA1" w:rsidRDefault="009C3CA1" w:rsidP="009C3CA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9C3CA1" w:rsidRPr="00AB43F2" w:rsidRDefault="009C3CA1" w:rsidP="009C3CA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9C3CA1" w:rsidRDefault="009C3CA1" w:rsidP="003C69E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  <w:bookmarkStart w:id="0" w:name="_GoBack"/>
      <w:bookmarkEnd w:id="0"/>
    </w:p>
    <w:p w:rsidR="009C3CA1" w:rsidRDefault="009C3CA1" w:rsidP="009C3CA1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9C3CA1" w:rsidRDefault="009C3CA1" w:rsidP="009C3CA1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9C3CA1" w:rsidRDefault="009C3CA1" w:rsidP="009C3CA1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9C3CA1" w:rsidTr="00A23E6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3CA1" w:rsidRPr="00BF6FCC" w:rsidRDefault="009C3CA1" w:rsidP="00A23E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3CA1" w:rsidRPr="00BF6FCC" w:rsidRDefault="009C3CA1" w:rsidP="00A23E6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3CA1" w:rsidRPr="00BF6FCC" w:rsidRDefault="009C3CA1" w:rsidP="00A23E6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C3CA1" w:rsidTr="00A23E6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9C3CA1" w:rsidRDefault="009C3CA1" w:rsidP="00A23E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9C3CA1" w:rsidRDefault="009C3CA1" w:rsidP="00A23E6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9C3CA1" w:rsidRDefault="009C3CA1" w:rsidP="00A23E6C">
            <w:pPr>
              <w:rPr>
                <w:sz w:val="20"/>
                <w:szCs w:val="20"/>
              </w:rPr>
            </w:pPr>
          </w:p>
        </w:tc>
      </w:tr>
      <w:tr w:rsidR="009C3CA1" w:rsidTr="00A23E6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9C3CA1" w:rsidRDefault="009C3CA1" w:rsidP="00A23E6C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9C3CA1" w:rsidRDefault="009C3CA1" w:rsidP="00A23E6C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:rsidR="009C3CA1" w:rsidRDefault="009C3CA1" w:rsidP="00A23E6C">
            <w:pPr>
              <w:rPr>
                <w:sz w:val="20"/>
                <w:szCs w:val="20"/>
              </w:rPr>
            </w:pPr>
          </w:p>
        </w:tc>
      </w:tr>
      <w:tr w:rsidR="009C3CA1" w:rsidTr="00A23E6C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C3CA1" w:rsidRDefault="009C3CA1" w:rsidP="00A23E6C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9C3CA1" w:rsidTr="00A23E6C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C3CA1" w:rsidRDefault="009C3CA1" w:rsidP="00A23E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9C3CA1" w:rsidTr="00A23E6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A1" w:rsidRDefault="009C3CA1" w:rsidP="00A23E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C3CA1" w:rsidRDefault="009C3CA1" w:rsidP="00A23E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A1" w:rsidRDefault="009C3CA1" w:rsidP="00A23E6C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9C3CA1" w:rsidTr="00A23E6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A1" w:rsidRDefault="009C3CA1" w:rsidP="00A23E6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C3CA1" w:rsidRDefault="009C3CA1" w:rsidP="00A23E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CA1" w:rsidRDefault="009C3CA1" w:rsidP="00A23E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9C3CA1" w:rsidTr="00A23E6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C3CA1" w:rsidRDefault="009C3CA1" w:rsidP="00A23E6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hideMark/>
          </w:tcPr>
          <w:p w:rsidR="009C3CA1" w:rsidRDefault="009C3CA1" w:rsidP="00A23E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C3CA1" w:rsidRDefault="009C3CA1" w:rsidP="00A23E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9C3CA1" w:rsidTr="00A23E6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CA1" w:rsidRDefault="009C3CA1" w:rsidP="00A23E6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3CA1" w:rsidRDefault="009C3CA1" w:rsidP="00A23E6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CA1" w:rsidRDefault="009C3CA1" w:rsidP="00A23E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9C3CA1" w:rsidRDefault="009C3CA1" w:rsidP="009C3CA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9C3CA1" w:rsidRDefault="009C3CA1" w:rsidP="009C3CA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9C3CA1" w:rsidRDefault="009C3CA1" w:rsidP="009C3CA1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9C3CA1" w:rsidRDefault="009C3CA1" w:rsidP="009C3CA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9C3CA1" w:rsidRDefault="009C3CA1" w:rsidP="009C3CA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9C3CA1" w:rsidRDefault="009C3CA1" w:rsidP="009C3CA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9C3CA1" w:rsidRDefault="009C3CA1" w:rsidP="009C3CA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9C3CA1" w:rsidRDefault="009C3CA1" w:rsidP="009C3CA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9C3CA1" w:rsidRDefault="009C3CA1" w:rsidP="009C3CA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9C3CA1" w:rsidRDefault="009C3CA1" w:rsidP="009C3CA1">
      <w:pPr>
        <w:spacing w:line="480" w:lineRule="auto"/>
        <w:jc w:val="both"/>
        <w:rPr>
          <w:rFonts w:ascii="Tahoma" w:hAnsi="Tahoma" w:cs="Tahoma"/>
          <w:sz w:val="18"/>
        </w:rPr>
      </w:pPr>
    </w:p>
    <w:p w:rsidR="009C3CA1" w:rsidRDefault="009C3CA1" w:rsidP="009C3CA1">
      <w:pPr>
        <w:spacing w:line="240" w:lineRule="atLeast"/>
        <w:jc w:val="both"/>
        <w:rPr>
          <w:rFonts w:ascii="Tahoma" w:hAnsi="Tahoma" w:cs="Tahoma"/>
          <w:sz w:val="18"/>
        </w:rPr>
      </w:pPr>
    </w:p>
    <w:p w:rsidR="009C3CA1" w:rsidRDefault="009C3CA1" w:rsidP="009C3CA1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9C3CA1" w:rsidRPr="00965DBB" w:rsidRDefault="009C3CA1" w:rsidP="009C3CA1">
      <w:pPr>
        <w:rPr>
          <w:rFonts w:eastAsia="MS Mincho"/>
        </w:rPr>
      </w:pPr>
    </w:p>
    <w:p w:rsidR="009C3CA1" w:rsidRPr="000D4867" w:rsidRDefault="009C3CA1" w:rsidP="009C3CA1"/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A08" w:rsidRDefault="00AD2A08">
      <w:r>
        <w:separator/>
      </w:r>
    </w:p>
  </w:endnote>
  <w:endnote w:type="continuationSeparator" w:id="0">
    <w:p w:rsidR="00AD2A08" w:rsidRDefault="00AD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1B" w:rsidRDefault="000E24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1B" w:rsidRDefault="000E24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A08" w:rsidRDefault="00AD2A08">
      <w:r>
        <w:separator/>
      </w:r>
    </w:p>
  </w:footnote>
  <w:footnote w:type="continuationSeparator" w:id="0">
    <w:p w:rsidR="00AD2A08" w:rsidRDefault="00AD2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1B" w:rsidRDefault="000E24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1B" w:rsidRDefault="000E24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0A6AB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A08"/>
    <w:rsid w:val="00020F7D"/>
    <w:rsid w:val="000867FD"/>
    <w:rsid w:val="000A161B"/>
    <w:rsid w:val="000D4867"/>
    <w:rsid w:val="000E241B"/>
    <w:rsid w:val="00101BF2"/>
    <w:rsid w:val="00151734"/>
    <w:rsid w:val="00156BE1"/>
    <w:rsid w:val="00203C73"/>
    <w:rsid w:val="002346CB"/>
    <w:rsid w:val="002827B1"/>
    <w:rsid w:val="003C69E5"/>
    <w:rsid w:val="003F3448"/>
    <w:rsid w:val="003F5AA9"/>
    <w:rsid w:val="00446A72"/>
    <w:rsid w:val="00460999"/>
    <w:rsid w:val="00606FAB"/>
    <w:rsid w:val="00673C7A"/>
    <w:rsid w:val="006745DA"/>
    <w:rsid w:val="00710519"/>
    <w:rsid w:val="00741AC8"/>
    <w:rsid w:val="009200B1"/>
    <w:rsid w:val="009C19AD"/>
    <w:rsid w:val="009C3CA1"/>
    <w:rsid w:val="009D4496"/>
    <w:rsid w:val="00A02D66"/>
    <w:rsid w:val="00AD2A08"/>
    <w:rsid w:val="00B73D6B"/>
    <w:rsid w:val="00B83624"/>
    <w:rsid w:val="00BF3C32"/>
    <w:rsid w:val="00C1774F"/>
    <w:rsid w:val="00C446A2"/>
    <w:rsid w:val="00C8648B"/>
    <w:rsid w:val="00CE46DD"/>
    <w:rsid w:val="00D3160B"/>
    <w:rsid w:val="00E14677"/>
    <w:rsid w:val="00E655C6"/>
    <w:rsid w:val="00EF356C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0A60E-4D56-4755-80CA-4523A4AA4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5</Pages>
  <Words>1073</Words>
  <Characters>18130</Characters>
  <Application>Microsoft Office Word</Application>
  <DocSecurity>0</DocSecurity>
  <Lines>151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19165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19</cp:revision>
  <cp:lastPrinted>2001-01-24T13:21:00Z</cp:lastPrinted>
  <dcterms:created xsi:type="dcterms:W3CDTF">2023-01-25T11:24:00Z</dcterms:created>
  <dcterms:modified xsi:type="dcterms:W3CDTF">2023-01-25T11:57:00Z</dcterms:modified>
</cp:coreProperties>
</file>