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9ED" w:rsidRDefault="000B69ED" w:rsidP="00FB7F50">
      <w:pPr>
        <w:spacing w:after="240"/>
        <w:jc w:val="right"/>
        <w:rPr>
          <w:rFonts w:ascii="Arial" w:hAnsi="Arial" w:cs="Arial"/>
          <w:sz w:val="22"/>
          <w:szCs w:val="22"/>
          <w:highlight w:val="yellow"/>
        </w:rPr>
      </w:pPr>
      <w:bookmarkStart w:id="0" w:name="_Hlk53520193"/>
    </w:p>
    <w:p w:rsidR="00FB7F50" w:rsidRPr="00376298" w:rsidRDefault="00052899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C93BCC">
        <w:rPr>
          <w:rFonts w:ascii="Arial" w:hAnsi="Arial" w:cs="Arial"/>
          <w:sz w:val="22"/>
          <w:szCs w:val="22"/>
        </w:rPr>
        <w:t>KRAKÓW</w:t>
      </w:r>
      <w:r w:rsidR="00FB7F50" w:rsidRPr="00C93BCC">
        <w:rPr>
          <w:rFonts w:ascii="Arial" w:hAnsi="Arial" w:cs="Arial"/>
          <w:sz w:val="22"/>
          <w:szCs w:val="22"/>
        </w:rPr>
        <w:t xml:space="preserve"> dnia: </w:t>
      </w:r>
      <w:r w:rsidRPr="00C93BCC">
        <w:rPr>
          <w:rFonts w:ascii="Arial" w:hAnsi="Arial" w:cs="Arial"/>
          <w:sz w:val="22"/>
          <w:szCs w:val="22"/>
        </w:rPr>
        <w:t>2023-0</w:t>
      </w:r>
      <w:r w:rsidR="00C93BCC" w:rsidRPr="00C93BCC">
        <w:rPr>
          <w:rFonts w:ascii="Arial" w:hAnsi="Arial" w:cs="Arial"/>
          <w:sz w:val="22"/>
          <w:szCs w:val="22"/>
        </w:rPr>
        <w:t>2-01</w:t>
      </w:r>
    </w:p>
    <w:p w:rsidR="00FB7F50" w:rsidRPr="00376298" w:rsidRDefault="00052899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76298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376298" w:rsidRDefault="00052899" w:rsidP="00FB7F50">
      <w:pPr>
        <w:rPr>
          <w:rFonts w:ascii="Arial" w:hAnsi="Arial" w:cs="Arial"/>
          <w:sz w:val="22"/>
          <w:szCs w:val="22"/>
        </w:rPr>
      </w:pPr>
      <w:r w:rsidRPr="00376298">
        <w:rPr>
          <w:rFonts w:ascii="Arial" w:hAnsi="Arial" w:cs="Arial"/>
          <w:sz w:val="22"/>
          <w:szCs w:val="22"/>
        </w:rPr>
        <w:t>ul. Warszawska 24</w:t>
      </w:r>
      <w:r w:rsidR="00FB7F50" w:rsidRPr="00376298">
        <w:rPr>
          <w:rFonts w:ascii="Arial" w:hAnsi="Arial" w:cs="Arial"/>
          <w:sz w:val="22"/>
          <w:szCs w:val="22"/>
        </w:rPr>
        <w:t xml:space="preserve"> </w:t>
      </w:r>
      <w:r w:rsidRPr="00376298">
        <w:rPr>
          <w:rFonts w:ascii="Arial" w:hAnsi="Arial" w:cs="Arial"/>
          <w:sz w:val="22"/>
          <w:szCs w:val="22"/>
        </w:rPr>
        <w:t>W-9/110,</w:t>
      </w:r>
    </w:p>
    <w:p w:rsidR="00FB7F50" w:rsidRPr="00376298" w:rsidRDefault="00052899" w:rsidP="00FB7F50">
      <w:pPr>
        <w:rPr>
          <w:rFonts w:ascii="Arial" w:hAnsi="Arial" w:cs="Arial"/>
          <w:sz w:val="22"/>
          <w:szCs w:val="22"/>
        </w:rPr>
      </w:pPr>
      <w:r w:rsidRPr="00376298">
        <w:rPr>
          <w:rFonts w:ascii="Arial" w:hAnsi="Arial" w:cs="Arial"/>
          <w:sz w:val="22"/>
          <w:szCs w:val="22"/>
        </w:rPr>
        <w:t>31-155</w:t>
      </w:r>
      <w:r w:rsidR="00FB7F50" w:rsidRPr="00376298">
        <w:rPr>
          <w:rFonts w:ascii="Arial" w:hAnsi="Arial" w:cs="Arial"/>
          <w:sz w:val="22"/>
          <w:szCs w:val="22"/>
        </w:rPr>
        <w:t xml:space="preserve"> </w:t>
      </w:r>
      <w:r w:rsidRPr="00376298">
        <w:rPr>
          <w:rFonts w:ascii="Arial" w:hAnsi="Arial" w:cs="Arial"/>
          <w:sz w:val="22"/>
          <w:szCs w:val="22"/>
        </w:rPr>
        <w:t>KRAKÓW</w:t>
      </w:r>
    </w:p>
    <w:p w:rsidR="008642B3" w:rsidRPr="00376298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376298">
        <w:rPr>
          <w:rFonts w:ascii="Arial" w:hAnsi="Arial" w:cs="Arial"/>
          <w:sz w:val="28"/>
        </w:rPr>
        <w:t>OGŁOSZENIE</w:t>
      </w:r>
    </w:p>
    <w:p w:rsidR="008642B3" w:rsidRPr="00376298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376298">
        <w:rPr>
          <w:rFonts w:ascii="Arial" w:hAnsi="Arial" w:cs="Arial"/>
          <w:b/>
          <w:sz w:val="28"/>
        </w:rPr>
        <w:t xml:space="preserve">o </w:t>
      </w:r>
      <w:r w:rsidR="0054734E" w:rsidRPr="00376298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052899" w:rsidRPr="00376298" w:rsidTr="004870E6">
        <w:trPr>
          <w:trHeight w:val="638"/>
        </w:trPr>
        <w:tc>
          <w:tcPr>
            <w:tcW w:w="959" w:type="dxa"/>
            <w:shd w:val="clear" w:color="auto" w:fill="auto"/>
          </w:tcPr>
          <w:p w:rsidR="00052899" w:rsidRPr="00376298" w:rsidRDefault="00052899" w:rsidP="004870E6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6298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2899" w:rsidRPr="00376298" w:rsidRDefault="00052899" w:rsidP="004870E6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6298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76298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7629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76298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37629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7629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76298">
              <w:rPr>
                <w:rFonts w:ascii="Arial" w:hAnsi="Arial" w:cs="Arial"/>
                <w:b/>
                <w:bCs/>
                <w:sz w:val="22"/>
                <w:szCs w:val="22"/>
              </w:rPr>
              <w:t>Dostawa dylatometru do wyznaczania współ</w:t>
            </w:r>
            <w:bookmarkStart w:id="1" w:name="_GoBack"/>
            <w:bookmarkEnd w:id="1"/>
            <w:r w:rsidRPr="00376298">
              <w:rPr>
                <w:rFonts w:ascii="Arial" w:hAnsi="Arial" w:cs="Arial"/>
                <w:b/>
                <w:bCs/>
                <w:sz w:val="22"/>
                <w:szCs w:val="22"/>
              </w:rPr>
              <w:t>czynnika rozszerzalności termicznej materiałów</w:t>
            </w:r>
            <w:r w:rsidRPr="0037629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7629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76298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376298">
              <w:rPr>
                <w:rFonts w:ascii="Arial" w:hAnsi="Arial" w:cs="Arial"/>
                <w:b/>
                <w:sz w:val="22"/>
                <w:szCs w:val="22"/>
              </w:rPr>
              <w:t xml:space="preserve"> KA-2/160/2022</w:t>
            </w:r>
            <w:r w:rsidRPr="0037629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37629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376298">
        <w:rPr>
          <w:rFonts w:ascii="Arial" w:hAnsi="Arial" w:cs="Arial"/>
          <w:sz w:val="22"/>
          <w:szCs w:val="22"/>
        </w:rPr>
        <w:t xml:space="preserve">Zamawiający, </w:t>
      </w:r>
      <w:r w:rsidR="00052899" w:rsidRPr="00376298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376298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376298">
        <w:rPr>
          <w:rFonts w:ascii="Arial" w:hAnsi="Arial" w:cs="Arial"/>
          <w:sz w:val="22"/>
          <w:szCs w:val="22"/>
        </w:rPr>
        <w:t xml:space="preserve">ust. 1 pkt. 1 i </w:t>
      </w:r>
      <w:r w:rsidRPr="00376298">
        <w:rPr>
          <w:rFonts w:ascii="Arial" w:hAnsi="Arial" w:cs="Arial"/>
          <w:sz w:val="22"/>
          <w:szCs w:val="22"/>
        </w:rPr>
        <w:t xml:space="preserve">ust. </w:t>
      </w:r>
      <w:r w:rsidR="00A17CDB" w:rsidRPr="00376298">
        <w:rPr>
          <w:rFonts w:ascii="Arial" w:hAnsi="Arial" w:cs="Arial"/>
          <w:sz w:val="22"/>
          <w:szCs w:val="22"/>
        </w:rPr>
        <w:t>2</w:t>
      </w:r>
      <w:r w:rsidRPr="00376298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052899" w:rsidRPr="00376298">
        <w:rPr>
          <w:rFonts w:ascii="Arial" w:hAnsi="Arial" w:cs="Arial"/>
          <w:sz w:val="22"/>
          <w:szCs w:val="22"/>
        </w:rPr>
        <w:t>(</w:t>
      </w:r>
      <w:proofErr w:type="spellStart"/>
      <w:r w:rsidR="00052899" w:rsidRPr="00376298">
        <w:rPr>
          <w:rFonts w:ascii="Arial" w:hAnsi="Arial" w:cs="Arial"/>
          <w:sz w:val="22"/>
          <w:szCs w:val="22"/>
        </w:rPr>
        <w:t>t.j</w:t>
      </w:r>
      <w:proofErr w:type="spellEnd"/>
      <w:r w:rsidR="00052899" w:rsidRPr="00376298">
        <w:rPr>
          <w:rFonts w:ascii="Arial" w:hAnsi="Arial" w:cs="Arial"/>
          <w:sz w:val="22"/>
          <w:szCs w:val="22"/>
        </w:rPr>
        <w:t>. Dz. U. z 2022r. poz. 1710)</w:t>
      </w:r>
      <w:r w:rsidRPr="00376298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376298">
        <w:rPr>
          <w:rFonts w:ascii="Arial" w:hAnsi="Arial" w:cs="Arial"/>
          <w:sz w:val="22"/>
          <w:szCs w:val="22"/>
        </w:rPr>
        <w:t>Pzp</w:t>
      </w:r>
      <w:proofErr w:type="spellEnd"/>
      <w:r w:rsidRPr="00376298">
        <w:rPr>
          <w:rFonts w:ascii="Arial" w:hAnsi="Arial" w:cs="Arial"/>
          <w:sz w:val="22"/>
          <w:szCs w:val="22"/>
        </w:rPr>
        <w:t>”</w:t>
      </w:r>
      <w:r w:rsidR="00D26ED6" w:rsidRPr="00376298">
        <w:rPr>
          <w:rFonts w:ascii="Arial" w:hAnsi="Arial" w:cs="Arial"/>
          <w:sz w:val="22"/>
          <w:szCs w:val="22"/>
        </w:rPr>
        <w:t xml:space="preserve">, </w:t>
      </w:r>
      <w:r w:rsidRPr="00376298">
        <w:rPr>
          <w:rFonts w:ascii="Arial" w:hAnsi="Arial" w:cs="Arial"/>
          <w:sz w:val="22"/>
          <w:szCs w:val="22"/>
        </w:rPr>
        <w:t>informuje</w:t>
      </w:r>
      <w:r w:rsidR="00D26ED6" w:rsidRPr="00376298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376298">
        <w:rPr>
          <w:rFonts w:ascii="Arial" w:hAnsi="Arial" w:cs="Arial"/>
          <w:sz w:val="22"/>
          <w:szCs w:val="22"/>
        </w:rPr>
        <w:t>najkorzystniejsz</w:t>
      </w:r>
      <w:r w:rsidR="00D26ED6" w:rsidRPr="00376298">
        <w:rPr>
          <w:rFonts w:ascii="Arial" w:hAnsi="Arial" w:cs="Arial"/>
          <w:sz w:val="22"/>
          <w:szCs w:val="22"/>
        </w:rPr>
        <w:t xml:space="preserve">a wybrana została </w:t>
      </w:r>
      <w:r w:rsidR="00756CDA" w:rsidRPr="00376298">
        <w:rPr>
          <w:rFonts w:ascii="Arial" w:hAnsi="Arial" w:cs="Arial"/>
          <w:sz w:val="22"/>
          <w:szCs w:val="22"/>
        </w:rPr>
        <w:t>ofer</w:t>
      </w:r>
      <w:r w:rsidR="00D26ED6" w:rsidRPr="00376298">
        <w:rPr>
          <w:rFonts w:ascii="Arial" w:hAnsi="Arial" w:cs="Arial"/>
          <w:sz w:val="22"/>
          <w:szCs w:val="22"/>
        </w:rPr>
        <w:t>t</w:t>
      </w:r>
      <w:r w:rsidR="009F0E5C" w:rsidRPr="00376298">
        <w:rPr>
          <w:rFonts w:ascii="Arial" w:hAnsi="Arial" w:cs="Arial"/>
          <w:sz w:val="22"/>
          <w:szCs w:val="22"/>
        </w:rPr>
        <w:t>a</w:t>
      </w:r>
      <w:r w:rsidR="00D26ED6" w:rsidRPr="00376298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2899" w:rsidRPr="00376298" w:rsidTr="004870E6">
        <w:trPr>
          <w:cantSplit/>
        </w:trPr>
        <w:tc>
          <w:tcPr>
            <w:tcW w:w="10150" w:type="dxa"/>
          </w:tcPr>
          <w:p w:rsidR="00052899" w:rsidRPr="00376298" w:rsidRDefault="00052899" w:rsidP="004870E6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76298">
              <w:rPr>
                <w:rFonts w:ascii="Arial" w:hAnsi="Arial" w:cs="Arial"/>
                <w:b/>
                <w:sz w:val="22"/>
                <w:szCs w:val="22"/>
              </w:rPr>
              <w:t>Waters</w:t>
            </w:r>
            <w:proofErr w:type="spellEnd"/>
            <w:r w:rsidRPr="00376298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052899" w:rsidRPr="00376298" w:rsidRDefault="00052899" w:rsidP="004870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76298">
              <w:rPr>
                <w:rFonts w:ascii="Arial" w:hAnsi="Arial" w:cs="Arial"/>
                <w:bCs/>
                <w:sz w:val="22"/>
                <w:szCs w:val="22"/>
              </w:rPr>
              <w:t xml:space="preserve">Wybrzeże Gdyńskie 6b </w:t>
            </w:r>
          </w:p>
          <w:p w:rsidR="00052899" w:rsidRDefault="00052899" w:rsidP="004870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76298">
              <w:rPr>
                <w:rFonts w:ascii="Arial" w:hAnsi="Arial" w:cs="Arial"/>
                <w:bCs/>
                <w:sz w:val="22"/>
                <w:szCs w:val="22"/>
              </w:rPr>
              <w:t>01-531 Wars</w:t>
            </w:r>
            <w:r w:rsidR="00376298">
              <w:rPr>
                <w:rFonts w:ascii="Arial" w:hAnsi="Arial" w:cs="Arial"/>
                <w:bCs/>
                <w:sz w:val="22"/>
                <w:szCs w:val="22"/>
              </w:rPr>
              <w:t>z</w:t>
            </w:r>
            <w:r w:rsidRPr="00376298">
              <w:rPr>
                <w:rFonts w:ascii="Arial" w:hAnsi="Arial" w:cs="Arial"/>
                <w:bCs/>
                <w:sz w:val="22"/>
                <w:szCs w:val="22"/>
              </w:rPr>
              <w:t>aw</w:t>
            </w:r>
            <w:r w:rsidR="00376298"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  <w:p w:rsidR="00376298" w:rsidRPr="00376298" w:rsidRDefault="00376298" w:rsidP="004870E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52899" w:rsidRPr="00376298" w:rsidRDefault="00052899" w:rsidP="004870E6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6298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376298">
              <w:rPr>
                <w:rFonts w:ascii="Arial" w:hAnsi="Arial" w:cs="Arial"/>
                <w:b/>
                <w:sz w:val="22"/>
                <w:szCs w:val="22"/>
              </w:rPr>
              <w:t>347 840.38 zł</w:t>
            </w:r>
            <w:r w:rsidRPr="0037629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052899" w:rsidRPr="00376298" w:rsidRDefault="00376298" w:rsidP="004870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color w:val="000000"/>
              </w:rPr>
              <w:t>Uzasadnienie wyboru: oferta jest poprawna pod względem formalnym i merytorycznym oraz jest najkorzystniejsza pod względem zastosowanych kryteriów.</w:t>
            </w:r>
          </w:p>
        </w:tc>
      </w:tr>
    </w:tbl>
    <w:p w:rsidR="00376298" w:rsidRPr="00376298" w:rsidRDefault="00915B9E" w:rsidP="00376298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376298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701"/>
        <w:gridCol w:w="1559"/>
        <w:gridCol w:w="1417"/>
        <w:gridCol w:w="1418"/>
      </w:tblGrid>
      <w:tr w:rsidR="00376298" w:rsidTr="00376298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376298" w:rsidRDefault="0037629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376298" w:rsidRDefault="0037629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Dokładność współczynnika rozszerzalności termicznej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376298" w:rsidRDefault="0037629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Rozdzielczość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376298" w:rsidRDefault="00376298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Szybki system chłodzenia pieca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tr w:rsidR="00376298" w:rsidTr="003762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Waters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376298" w:rsidRDefault="00376298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Wybrzeże Gdyńskie 6b </w:t>
            </w:r>
          </w:p>
          <w:p w:rsidR="00376298" w:rsidRDefault="00376298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01-531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39,78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89,78</w:t>
            </w:r>
          </w:p>
        </w:tc>
      </w:tr>
      <w:tr w:rsidR="00376298" w:rsidTr="003762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Linseis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Messgeraete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GmbH</w:t>
            </w:r>
          </w:p>
          <w:p w:rsidR="00376298" w:rsidRDefault="00376298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Vielitzer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43 </w:t>
            </w:r>
          </w:p>
          <w:p w:rsidR="00376298" w:rsidRDefault="00376298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95100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Selb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Niemcy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98" w:rsidRDefault="0037629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85,00</w:t>
            </w:r>
          </w:p>
        </w:tc>
      </w:tr>
    </w:tbl>
    <w:p w:rsidR="00376298" w:rsidRDefault="00376298" w:rsidP="00376298">
      <w:pPr>
        <w:spacing w:before="12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Nie odrzucono żadnej oferty.</w:t>
      </w:r>
    </w:p>
    <w:p w:rsidR="00F960D7" w:rsidRPr="00376298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37629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2A4" w:rsidRDefault="008C72A4">
      <w:r>
        <w:separator/>
      </w:r>
    </w:p>
  </w:endnote>
  <w:endnote w:type="continuationSeparator" w:id="0">
    <w:p w:rsidR="008C72A4" w:rsidRDefault="008C7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1F5" w:rsidRDefault="00AB11F5" w:rsidP="00AB11F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 w:val="20"/>
        <w:szCs w:val="22"/>
        <w:lang w:eastAsia="zh-CN"/>
      </w:rPr>
    </w:pPr>
    <w:r>
      <w:rPr>
        <w:rFonts w:ascii="Arial" w:eastAsia="Calibri" w:hAnsi="Arial" w:cs="Arial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2A4" w:rsidRDefault="008C72A4">
      <w:r>
        <w:separator/>
      </w:r>
    </w:p>
  </w:footnote>
  <w:footnote w:type="continuationSeparator" w:id="0">
    <w:p w:rsidR="008C72A4" w:rsidRDefault="008C7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93B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2A4"/>
    <w:rsid w:val="00005838"/>
    <w:rsid w:val="00022322"/>
    <w:rsid w:val="00042497"/>
    <w:rsid w:val="00052899"/>
    <w:rsid w:val="000B69ED"/>
    <w:rsid w:val="000C1E6F"/>
    <w:rsid w:val="000E4E56"/>
    <w:rsid w:val="001A1468"/>
    <w:rsid w:val="001B7815"/>
    <w:rsid w:val="002B1E4F"/>
    <w:rsid w:val="002B6761"/>
    <w:rsid w:val="003445A0"/>
    <w:rsid w:val="0037629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2A4"/>
    <w:rsid w:val="008E5102"/>
    <w:rsid w:val="00915B9E"/>
    <w:rsid w:val="00952256"/>
    <w:rsid w:val="0097748A"/>
    <w:rsid w:val="009F0E5C"/>
    <w:rsid w:val="00A029B8"/>
    <w:rsid w:val="00A17CDB"/>
    <w:rsid w:val="00AA02AC"/>
    <w:rsid w:val="00AB11F5"/>
    <w:rsid w:val="00B32D12"/>
    <w:rsid w:val="00B464D3"/>
    <w:rsid w:val="00B8185B"/>
    <w:rsid w:val="00BD2174"/>
    <w:rsid w:val="00C423DD"/>
    <w:rsid w:val="00C60D7B"/>
    <w:rsid w:val="00C65E53"/>
    <w:rsid w:val="00C93BCC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9F9181"/>
  <w15:chartTrackingRefBased/>
  <w15:docId w15:val="{7ADBE885-9EA6-41D8-B9ED-2C909D61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5289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528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1899-12-31T23:00:00Z</cp:lastPrinted>
  <dcterms:created xsi:type="dcterms:W3CDTF">2023-01-19T11:04:00Z</dcterms:created>
  <dcterms:modified xsi:type="dcterms:W3CDTF">2023-01-30T12:06:00Z</dcterms:modified>
</cp:coreProperties>
</file>