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12D1C" w:rsidRDefault="00E7499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12D1C">
        <w:rPr>
          <w:rFonts w:ascii="Arial" w:hAnsi="Arial" w:cs="Arial"/>
          <w:sz w:val="22"/>
          <w:szCs w:val="22"/>
        </w:rPr>
        <w:t>Poznań</w:t>
      </w:r>
      <w:r w:rsidR="00FB7F50" w:rsidRPr="00312D1C">
        <w:rPr>
          <w:rFonts w:ascii="Arial" w:hAnsi="Arial" w:cs="Arial"/>
          <w:sz w:val="22"/>
          <w:szCs w:val="22"/>
        </w:rPr>
        <w:t xml:space="preserve"> dnia: </w:t>
      </w:r>
      <w:r w:rsidRPr="00312D1C">
        <w:rPr>
          <w:rFonts w:ascii="Arial" w:hAnsi="Arial" w:cs="Arial"/>
          <w:sz w:val="22"/>
          <w:szCs w:val="22"/>
        </w:rPr>
        <w:t>2023-02-15</w:t>
      </w:r>
    </w:p>
    <w:p w:rsidR="00FB7F50" w:rsidRPr="00312D1C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312D1C" w:rsidRDefault="00E7499B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12D1C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FB7F50" w:rsidRPr="00312D1C" w:rsidRDefault="00E7499B" w:rsidP="00FB7F50">
      <w:pPr>
        <w:rPr>
          <w:rFonts w:ascii="Arial" w:hAnsi="Arial" w:cs="Arial"/>
          <w:sz w:val="22"/>
          <w:szCs w:val="22"/>
        </w:rPr>
      </w:pPr>
      <w:r w:rsidRPr="00312D1C">
        <w:rPr>
          <w:rFonts w:ascii="Arial" w:hAnsi="Arial" w:cs="Arial"/>
          <w:sz w:val="22"/>
          <w:szCs w:val="22"/>
        </w:rPr>
        <w:t>ul. Wieniawskiego</w:t>
      </w:r>
      <w:r w:rsidR="00FB7F50" w:rsidRPr="00312D1C">
        <w:rPr>
          <w:rFonts w:ascii="Arial" w:hAnsi="Arial" w:cs="Arial"/>
          <w:sz w:val="22"/>
          <w:szCs w:val="22"/>
        </w:rPr>
        <w:t xml:space="preserve"> </w:t>
      </w:r>
      <w:r w:rsidRPr="00312D1C">
        <w:rPr>
          <w:rFonts w:ascii="Arial" w:hAnsi="Arial" w:cs="Arial"/>
          <w:sz w:val="22"/>
          <w:szCs w:val="22"/>
        </w:rPr>
        <w:t>1</w:t>
      </w:r>
    </w:p>
    <w:p w:rsidR="00FB7F50" w:rsidRPr="00312D1C" w:rsidRDefault="00E7499B" w:rsidP="00FB7F50">
      <w:pPr>
        <w:rPr>
          <w:rFonts w:ascii="Arial" w:hAnsi="Arial" w:cs="Arial"/>
          <w:sz w:val="22"/>
          <w:szCs w:val="22"/>
        </w:rPr>
      </w:pPr>
      <w:r w:rsidRPr="00312D1C">
        <w:rPr>
          <w:rFonts w:ascii="Arial" w:hAnsi="Arial" w:cs="Arial"/>
          <w:sz w:val="22"/>
          <w:szCs w:val="22"/>
        </w:rPr>
        <w:t>61-712</w:t>
      </w:r>
      <w:r w:rsidR="00FB7F50" w:rsidRPr="00312D1C">
        <w:rPr>
          <w:rFonts w:ascii="Arial" w:hAnsi="Arial" w:cs="Arial"/>
          <w:sz w:val="22"/>
          <w:szCs w:val="22"/>
        </w:rPr>
        <w:t xml:space="preserve"> </w:t>
      </w:r>
      <w:r w:rsidRPr="00312D1C">
        <w:rPr>
          <w:rFonts w:ascii="Arial" w:hAnsi="Arial" w:cs="Arial"/>
          <w:sz w:val="22"/>
          <w:szCs w:val="22"/>
        </w:rPr>
        <w:t>Poznań</w:t>
      </w:r>
    </w:p>
    <w:p w:rsidR="008642B3" w:rsidRPr="00312D1C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312D1C">
        <w:rPr>
          <w:rFonts w:ascii="Arial" w:hAnsi="Arial" w:cs="Arial"/>
          <w:sz w:val="28"/>
        </w:rPr>
        <w:t>OGŁOSZENIE</w:t>
      </w:r>
    </w:p>
    <w:p w:rsidR="008642B3" w:rsidRPr="00312D1C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312D1C">
        <w:rPr>
          <w:rFonts w:ascii="Arial" w:hAnsi="Arial" w:cs="Arial"/>
          <w:b/>
          <w:sz w:val="28"/>
        </w:rPr>
        <w:t xml:space="preserve">o </w:t>
      </w:r>
      <w:r w:rsidR="0054734E" w:rsidRPr="00312D1C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E7499B" w:rsidRPr="00312D1C" w:rsidTr="00251E0A">
        <w:trPr>
          <w:trHeight w:val="638"/>
        </w:trPr>
        <w:tc>
          <w:tcPr>
            <w:tcW w:w="959" w:type="dxa"/>
            <w:shd w:val="clear" w:color="auto" w:fill="auto"/>
          </w:tcPr>
          <w:p w:rsidR="00E7499B" w:rsidRPr="00312D1C" w:rsidRDefault="00E7499B" w:rsidP="00251E0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2D1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499B" w:rsidRPr="00312D1C" w:rsidRDefault="00E7499B" w:rsidP="00312D1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2D1C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</w:t>
            </w:r>
            <w:r w:rsidR="00312D1C" w:rsidRPr="00312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2D1C">
              <w:rPr>
                <w:rFonts w:ascii="Arial" w:hAnsi="Arial" w:cs="Arial"/>
                <w:sz w:val="22"/>
                <w:szCs w:val="22"/>
              </w:rPr>
              <w:t>podstawowy</w:t>
            </w:r>
            <w:r w:rsidR="00312D1C" w:rsidRPr="00312D1C">
              <w:rPr>
                <w:rFonts w:ascii="Arial" w:hAnsi="Arial" w:cs="Arial"/>
                <w:sz w:val="22"/>
                <w:szCs w:val="22"/>
              </w:rPr>
              <w:t>m</w:t>
            </w:r>
            <w:r w:rsidRPr="00312D1C">
              <w:rPr>
                <w:rFonts w:ascii="Arial" w:hAnsi="Arial" w:cs="Arial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12D1C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12D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2D1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12D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2D1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12D1C">
              <w:rPr>
                <w:rFonts w:ascii="Arial" w:hAnsi="Arial" w:cs="Arial"/>
                <w:b/>
                <w:bCs/>
                <w:sz w:val="22"/>
                <w:szCs w:val="22"/>
              </w:rPr>
              <w:t>dostawa systemu do automatycznej elektroforezy</w:t>
            </w:r>
            <w:r w:rsidRPr="00312D1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12D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2D1C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12D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2D1C">
              <w:rPr>
                <w:rFonts w:ascii="Arial" w:hAnsi="Arial" w:cs="Arial"/>
                <w:b/>
                <w:sz w:val="22"/>
                <w:szCs w:val="22"/>
              </w:rPr>
              <w:t>ZP/6713/D/22</w:t>
            </w:r>
            <w:r w:rsidRPr="00312D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312D1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312D1C">
        <w:rPr>
          <w:rFonts w:ascii="Arial" w:hAnsi="Arial" w:cs="Arial"/>
          <w:sz w:val="22"/>
          <w:szCs w:val="22"/>
        </w:rPr>
        <w:t xml:space="preserve">Zamawiający, </w:t>
      </w:r>
      <w:r w:rsidR="00E7499B" w:rsidRPr="00312D1C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312D1C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312D1C">
        <w:rPr>
          <w:rFonts w:ascii="Arial" w:hAnsi="Arial" w:cs="Arial"/>
          <w:sz w:val="22"/>
          <w:szCs w:val="22"/>
        </w:rPr>
        <w:t xml:space="preserve">ust. 1 pkt. 1 i </w:t>
      </w:r>
      <w:r w:rsidRPr="00312D1C">
        <w:rPr>
          <w:rFonts w:ascii="Arial" w:hAnsi="Arial" w:cs="Arial"/>
          <w:sz w:val="22"/>
          <w:szCs w:val="22"/>
        </w:rPr>
        <w:t xml:space="preserve">ust. </w:t>
      </w:r>
      <w:r w:rsidR="00A17CDB" w:rsidRPr="00312D1C">
        <w:rPr>
          <w:rFonts w:ascii="Arial" w:hAnsi="Arial" w:cs="Arial"/>
          <w:sz w:val="22"/>
          <w:szCs w:val="22"/>
        </w:rPr>
        <w:t>2</w:t>
      </w:r>
      <w:r w:rsidRPr="00312D1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E7499B" w:rsidRPr="00312D1C">
        <w:rPr>
          <w:rFonts w:ascii="Arial" w:hAnsi="Arial" w:cs="Arial"/>
          <w:sz w:val="22"/>
          <w:szCs w:val="22"/>
        </w:rPr>
        <w:t>(</w:t>
      </w:r>
      <w:proofErr w:type="spellStart"/>
      <w:r w:rsidR="00E7499B" w:rsidRPr="00312D1C">
        <w:rPr>
          <w:rFonts w:ascii="Arial" w:hAnsi="Arial" w:cs="Arial"/>
          <w:sz w:val="22"/>
          <w:szCs w:val="22"/>
        </w:rPr>
        <w:t>t.j</w:t>
      </w:r>
      <w:proofErr w:type="spellEnd"/>
      <w:r w:rsidR="00E7499B" w:rsidRPr="00312D1C">
        <w:rPr>
          <w:rFonts w:ascii="Arial" w:hAnsi="Arial" w:cs="Arial"/>
          <w:sz w:val="22"/>
          <w:szCs w:val="22"/>
        </w:rPr>
        <w:t>. Dz. U. z 2022r. poz. 1710)</w:t>
      </w:r>
      <w:r w:rsidRPr="00312D1C">
        <w:rPr>
          <w:rFonts w:ascii="Arial" w:hAnsi="Arial" w:cs="Arial"/>
          <w:sz w:val="22"/>
          <w:szCs w:val="22"/>
        </w:rPr>
        <w:t>, zwanej dalej „ustawą Pzp”</w:t>
      </w:r>
      <w:r w:rsidR="00D26ED6" w:rsidRPr="00312D1C">
        <w:rPr>
          <w:rFonts w:ascii="Arial" w:hAnsi="Arial" w:cs="Arial"/>
          <w:sz w:val="22"/>
          <w:szCs w:val="22"/>
        </w:rPr>
        <w:t xml:space="preserve">, </w:t>
      </w:r>
      <w:r w:rsidRPr="00312D1C">
        <w:rPr>
          <w:rFonts w:ascii="Arial" w:hAnsi="Arial" w:cs="Arial"/>
          <w:sz w:val="22"/>
          <w:szCs w:val="22"/>
        </w:rPr>
        <w:t>informuje</w:t>
      </w:r>
      <w:r w:rsidR="00D26ED6" w:rsidRPr="00312D1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312D1C">
        <w:rPr>
          <w:rFonts w:ascii="Arial" w:hAnsi="Arial" w:cs="Arial"/>
          <w:sz w:val="22"/>
          <w:szCs w:val="22"/>
        </w:rPr>
        <w:t>najkorzystniejsz</w:t>
      </w:r>
      <w:r w:rsidR="00D26ED6" w:rsidRPr="00312D1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312D1C">
        <w:rPr>
          <w:rFonts w:ascii="Arial" w:hAnsi="Arial" w:cs="Arial"/>
          <w:sz w:val="22"/>
          <w:szCs w:val="22"/>
        </w:rPr>
        <w:t>ofer</w:t>
      </w:r>
      <w:r w:rsidR="00D26ED6" w:rsidRPr="00312D1C">
        <w:rPr>
          <w:rFonts w:ascii="Arial" w:hAnsi="Arial" w:cs="Arial"/>
          <w:sz w:val="22"/>
          <w:szCs w:val="22"/>
        </w:rPr>
        <w:t>t</w:t>
      </w:r>
      <w:r w:rsidR="009F0E5C" w:rsidRPr="00312D1C">
        <w:rPr>
          <w:rFonts w:ascii="Arial" w:hAnsi="Arial" w:cs="Arial"/>
          <w:sz w:val="22"/>
          <w:szCs w:val="22"/>
        </w:rPr>
        <w:t>a</w:t>
      </w:r>
      <w:r w:rsidR="00D26ED6" w:rsidRPr="00312D1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12D1C" w:rsidRPr="00312D1C" w:rsidTr="00251E0A">
        <w:trPr>
          <w:cantSplit/>
        </w:trPr>
        <w:tc>
          <w:tcPr>
            <w:tcW w:w="10080" w:type="dxa"/>
          </w:tcPr>
          <w:p w:rsidR="00312D1C" w:rsidRPr="00312D1C" w:rsidRDefault="00312D1C" w:rsidP="00251E0A">
            <w:pPr>
              <w:spacing w:before="120" w:after="40"/>
              <w:jc w:val="both"/>
              <w:rPr>
                <w:rFonts w:ascii="Arial" w:hAnsi="Arial" w:cs="Arial"/>
                <w:b/>
                <w:sz w:val="22"/>
              </w:rPr>
            </w:pPr>
            <w:proofErr w:type="spellStart"/>
            <w:r w:rsidRPr="00312D1C">
              <w:rPr>
                <w:rFonts w:ascii="Arial" w:hAnsi="Arial" w:cs="Arial"/>
                <w:b/>
                <w:sz w:val="22"/>
              </w:rPr>
              <w:t>Perlan</w:t>
            </w:r>
            <w:proofErr w:type="spellEnd"/>
            <w:r w:rsidRPr="00312D1C">
              <w:rPr>
                <w:rFonts w:ascii="Arial" w:hAnsi="Arial" w:cs="Arial"/>
                <w:b/>
                <w:sz w:val="22"/>
              </w:rPr>
              <w:t xml:space="preserve"> Technologies Polska Sp. z o.o.</w:t>
            </w:r>
          </w:p>
          <w:p w:rsidR="00312D1C" w:rsidRPr="00312D1C" w:rsidRDefault="00312D1C" w:rsidP="00251E0A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12D1C">
              <w:rPr>
                <w:rFonts w:ascii="Arial" w:hAnsi="Arial" w:cs="Arial"/>
                <w:bCs/>
                <w:sz w:val="22"/>
              </w:rPr>
              <w:t xml:space="preserve">Ul. Puławska 303 </w:t>
            </w:r>
          </w:p>
          <w:p w:rsidR="00312D1C" w:rsidRPr="00312D1C" w:rsidRDefault="00312D1C" w:rsidP="00251E0A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312D1C">
              <w:rPr>
                <w:rFonts w:ascii="Arial" w:hAnsi="Arial" w:cs="Arial"/>
                <w:bCs/>
                <w:sz w:val="22"/>
              </w:rPr>
              <w:t xml:space="preserve">02-785 Warszawa                                                              </w:t>
            </w:r>
            <w:r w:rsidRPr="00312D1C">
              <w:rPr>
                <w:rFonts w:ascii="Arial" w:hAnsi="Arial" w:cs="Arial"/>
                <w:sz w:val="22"/>
              </w:rPr>
              <w:t xml:space="preserve">za cenę brutto </w:t>
            </w:r>
            <w:r w:rsidRPr="00312D1C">
              <w:rPr>
                <w:rFonts w:ascii="Arial" w:hAnsi="Arial" w:cs="Arial"/>
                <w:b/>
                <w:sz w:val="22"/>
              </w:rPr>
              <w:t>184 498.24 zł</w:t>
            </w:r>
            <w:r w:rsidRPr="00312D1C">
              <w:rPr>
                <w:rFonts w:ascii="Arial" w:hAnsi="Arial" w:cs="Arial"/>
                <w:bCs/>
                <w:sz w:val="22"/>
              </w:rPr>
              <w:t>.</w:t>
            </w:r>
          </w:p>
          <w:p w:rsidR="00312D1C" w:rsidRPr="00312D1C" w:rsidRDefault="00312D1C" w:rsidP="00251E0A">
            <w:pPr>
              <w:spacing w:before="120"/>
              <w:jc w:val="both"/>
              <w:rPr>
                <w:rFonts w:ascii="Arial" w:hAnsi="Arial" w:cs="Arial"/>
                <w:sz w:val="22"/>
              </w:rPr>
            </w:pPr>
            <w:r w:rsidRPr="00312D1C">
              <w:rPr>
                <w:rFonts w:ascii="Arial" w:hAnsi="Arial" w:cs="Arial"/>
                <w:color w:val="000000"/>
                <w:sz w:val="22"/>
              </w:rPr>
              <w:t xml:space="preserve">Uzasadnienie wyboru: </w:t>
            </w:r>
            <w:r w:rsidRPr="00312D1C">
              <w:rPr>
                <w:rFonts w:ascii="Arial" w:hAnsi="Arial" w:cs="Arial"/>
                <w:sz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12D1C" w:rsidRPr="00312D1C" w:rsidRDefault="00312D1C" w:rsidP="00312D1C">
      <w:pPr>
        <w:spacing w:before="240" w:after="120"/>
        <w:jc w:val="both"/>
        <w:rPr>
          <w:rFonts w:ascii="Arial" w:hAnsi="Arial" w:cs="Arial"/>
          <w:color w:val="000000"/>
        </w:rPr>
      </w:pPr>
      <w:r w:rsidRPr="00312D1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715"/>
        <w:gridCol w:w="1701"/>
        <w:gridCol w:w="1984"/>
        <w:gridCol w:w="1985"/>
      </w:tblGrid>
      <w:tr w:rsidR="00312D1C" w:rsidRPr="00312D1C" w:rsidTr="00251E0A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312D1C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715" w:type="dxa"/>
            <w:shd w:val="clear" w:color="auto" w:fill="EDEDED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312D1C" w:rsidRPr="00312D1C" w:rsidRDefault="00312D1C" w:rsidP="00251E0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12D1C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EDEDED"/>
            <w:vAlign w:val="center"/>
          </w:tcPr>
          <w:p w:rsidR="00312D1C" w:rsidRPr="00312D1C" w:rsidRDefault="00312D1C" w:rsidP="00251E0A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12D1C">
              <w:rPr>
                <w:rFonts w:ascii="Arial" w:hAnsi="Arial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985" w:type="dxa"/>
            <w:shd w:val="clear" w:color="auto" w:fill="EDEDED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312D1C" w:rsidRPr="00312D1C" w:rsidTr="00251E0A">
        <w:tc>
          <w:tcPr>
            <w:tcW w:w="709" w:type="dxa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715" w:type="dxa"/>
            <w:vAlign w:val="center"/>
          </w:tcPr>
          <w:p w:rsidR="00312D1C" w:rsidRPr="00312D1C" w:rsidRDefault="00312D1C" w:rsidP="00251E0A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312D1C">
              <w:rPr>
                <w:rFonts w:ascii="Arial" w:hAnsi="Arial" w:cs="Arial"/>
                <w:b/>
                <w:sz w:val="18"/>
                <w:szCs w:val="18"/>
              </w:rPr>
              <w:t>Perlan</w:t>
            </w:r>
            <w:proofErr w:type="spellEnd"/>
            <w:r w:rsidRPr="00312D1C">
              <w:rPr>
                <w:rFonts w:ascii="Arial" w:hAnsi="Arial" w:cs="Arial"/>
                <w:b/>
                <w:sz w:val="18"/>
                <w:szCs w:val="18"/>
              </w:rPr>
              <w:t xml:space="preserve"> Technologies Polska Sp. z o.o.</w:t>
            </w:r>
          </w:p>
          <w:p w:rsidR="00312D1C" w:rsidRPr="00312D1C" w:rsidRDefault="00312D1C" w:rsidP="00251E0A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12D1C">
              <w:rPr>
                <w:rFonts w:ascii="Arial" w:hAnsi="Arial" w:cs="Arial"/>
                <w:bCs/>
                <w:sz w:val="18"/>
                <w:szCs w:val="18"/>
              </w:rPr>
              <w:t xml:space="preserve">Ul. Puławska 303 </w:t>
            </w:r>
          </w:p>
          <w:p w:rsidR="00312D1C" w:rsidRPr="00312D1C" w:rsidRDefault="00312D1C" w:rsidP="00251E0A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12D1C">
              <w:rPr>
                <w:rFonts w:ascii="Arial" w:hAnsi="Arial" w:cs="Arial"/>
                <w:bCs/>
                <w:sz w:val="18"/>
                <w:szCs w:val="18"/>
              </w:rPr>
              <w:t>02-785 Warszawa</w:t>
            </w:r>
          </w:p>
        </w:tc>
        <w:tc>
          <w:tcPr>
            <w:tcW w:w="1701" w:type="dxa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 xml:space="preserve"> 184 498,24 zł / 60,00</w:t>
            </w:r>
          </w:p>
        </w:tc>
        <w:tc>
          <w:tcPr>
            <w:tcW w:w="1984" w:type="dxa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>6 tygodni / 40,00</w:t>
            </w:r>
          </w:p>
        </w:tc>
        <w:tc>
          <w:tcPr>
            <w:tcW w:w="1985" w:type="dxa"/>
            <w:vAlign w:val="center"/>
          </w:tcPr>
          <w:p w:rsidR="00312D1C" w:rsidRPr="00312D1C" w:rsidRDefault="00312D1C" w:rsidP="00251E0A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2D1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312D1C" w:rsidRPr="00312D1C" w:rsidRDefault="00312D1C" w:rsidP="00312D1C">
      <w:pPr>
        <w:spacing w:after="120"/>
        <w:jc w:val="both"/>
        <w:rPr>
          <w:rFonts w:ascii="Arial" w:hAnsi="Arial" w:cs="Arial"/>
          <w:color w:val="000000"/>
        </w:rPr>
      </w:pPr>
      <w:r w:rsidRPr="00312D1C">
        <w:rPr>
          <w:rFonts w:ascii="Arial" w:hAnsi="Arial" w:cs="Arial"/>
          <w:color w:val="000000"/>
        </w:rPr>
        <w:t>Informacja o wykonawcach, których oferty zostały odrzucone: 0</w:t>
      </w:r>
    </w:p>
    <w:p w:rsidR="00E85D70" w:rsidRPr="00312D1C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312D1C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bookmarkEnd w:id="0"/>
    <w:sectPr w:rsidR="00F960D7" w:rsidRPr="00312D1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062" w:rsidRDefault="004D0062">
      <w:r>
        <w:separator/>
      </w:r>
    </w:p>
  </w:endnote>
  <w:endnote w:type="continuationSeparator" w:id="0">
    <w:p w:rsidR="004D0062" w:rsidRDefault="004D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312D1C" w:rsidRDefault="000C1E6F" w:rsidP="00312D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062" w:rsidRDefault="004D0062">
      <w:r>
        <w:separator/>
      </w:r>
    </w:p>
  </w:footnote>
  <w:footnote w:type="continuationSeparator" w:id="0">
    <w:p w:rsidR="004D0062" w:rsidRDefault="004D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06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2D1C"/>
    <w:rsid w:val="003445A0"/>
    <w:rsid w:val="003A0AFC"/>
    <w:rsid w:val="003D611C"/>
    <w:rsid w:val="00431C0B"/>
    <w:rsid w:val="00437CAD"/>
    <w:rsid w:val="004657DA"/>
    <w:rsid w:val="004B2665"/>
    <w:rsid w:val="004C3459"/>
    <w:rsid w:val="004D006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499B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DAB83"/>
  <w15:chartTrackingRefBased/>
  <w15:docId w15:val="{27A6FEDC-C8B6-44A5-966D-21A433E1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2023-02-15T11:16:00Z</dcterms:created>
  <dcterms:modified xsi:type="dcterms:W3CDTF">2023-02-15T11:16:00Z</dcterms:modified>
</cp:coreProperties>
</file>