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2E7F5E" w:rsidRDefault="00EB6E56" w:rsidP="006A5DF1">
      <w:pPr>
        <w:rPr>
          <w:rFonts w:ascii="Arial" w:hAnsi="Arial" w:cs="Arial"/>
          <w:b/>
          <w:bCs/>
          <w:sz w:val="22"/>
          <w:szCs w:val="22"/>
        </w:rPr>
      </w:pPr>
      <w:r w:rsidRPr="002E7F5E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6A5DF1" w:rsidRPr="002E7F5E" w:rsidRDefault="00EB6E56" w:rsidP="006A5DF1">
      <w:pPr>
        <w:rPr>
          <w:rFonts w:ascii="Arial" w:hAnsi="Arial" w:cs="Arial"/>
          <w:sz w:val="22"/>
          <w:szCs w:val="22"/>
        </w:rPr>
      </w:pPr>
      <w:r w:rsidRPr="002E7F5E">
        <w:rPr>
          <w:rFonts w:ascii="Arial" w:hAnsi="Arial" w:cs="Arial"/>
          <w:sz w:val="22"/>
          <w:szCs w:val="22"/>
        </w:rPr>
        <w:t>ul. Warszawska 24</w:t>
      </w:r>
      <w:r w:rsidR="006A5DF1" w:rsidRPr="002E7F5E">
        <w:rPr>
          <w:rFonts w:ascii="Arial" w:hAnsi="Arial" w:cs="Arial"/>
          <w:sz w:val="22"/>
          <w:szCs w:val="22"/>
        </w:rPr>
        <w:t xml:space="preserve"> </w:t>
      </w:r>
      <w:r w:rsidRPr="002E7F5E">
        <w:rPr>
          <w:rFonts w:ascii="Arial" w:hAnsi="Arial" w:cs="Arial"/>
          <w:sz w:val="22"/>
          <w:szCs w:val="22"/>
        </w:rPr>
        <w:t>W-9/110,</w:t>
      </w:r>
    </w:p>
    <w:p w:rsidR="006A5DF1" w:rsidRPr="002E7F5E" w:rsidRDefault="00EB6E56" w:rsidP="006A5DF1">
      <w:pPr>
        <w:rPr>
          <w:rFonts w:ascii="Arial" w:hAnsi="Arial" w:cs="Arial"/>
          <w:sz w:val="22"/>
          <w:szCs w:val="22"/>
        </w:rPr>
      </w:pPr>
      <w:r w:rsidRPr="002E7F5E">
        <w:rPr>
          <w:rFonts w:ascii="Arial" w:hAnsi="Arial" w:cs="Arial"/>
          <w:sz w:val="22"/>
          <w:szCs w:val="22"/>
        </w:rPr>
        <w:t>31-155</w:t>
      </w:r>
      <w:r w:rsidR="006A5DF1" w:rsidRPr="002E7F5E">
        <w:rPr>
          <w:rFonts w:ascii="Arial" w:hAnsi="Arial" w:cs="Arial"/>
          <w:sz w:val="22"/>
          <w:szCs w:val="22"/>
        </w:rPr>
        <w:t xml:space="preserve"> </w:t>
      </w:r>
      <w:r w:rsidRPr="002E7F5E">
        <w:rPr>
          <w:rFonts w:ascii="Arial" w:hAnsi="Arial" w:cs="Arial"/>
          <w:sz w:val="22"/>
          <w:szCs w:val="22"/>
        </w:rPr>
        <w:t>KRAKÓW</w:t>
      </w:r>
    </w:p>
    <w:p w:rsidR="006A5DF1" w:rsidRPr="002E7F5E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A5DF1" w:rsidRPr="002E7F5E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2E7F5E">
        <w:rPr>
          <w:rFonts w:ascii="Arial" w:hAnsi="Arial" w:cs="Arial"/>
          <w:sz w:val="22"/>
          <w:szCs w:val="22"/>
        </w:rPr>
        <w:tab/>
        <w:t xml:space="preserve"> </w:t>
      </w:r>
    </w:p>
    <w:p w:rsidR="000D71C7" w:rsidRPr="002E7F5E" w:rsidRDefault="000D71C7" w:rsidP="000D71C7">
      <w:pPr>
        <w:spacing w:after="24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Znak sprawy: KA-2/011/2023                                                       </w:t>
      </w:r>
      <w:r w:rsidRPr="002E7F5E">
        <w:rPr>
          <w:rFonts w:ascii="Arial" w:hAnsi="Arial" w:cs="Arial"/>
          <w:sz w:val="22"/>
          <w:szCs w:val="22"/>
        </w:rPr>
        <w:t>KRAKÓW dnia: 2023-02-15</w:t>
      </w:r>
    </w:p>
    <w:p w:rsidR="006D4AB3" w:rsidRPr="002E7F5E" w:rsidRDefault="00532BD5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L.Dz.KA-2/ 1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>40 /2023</w:t>
      </w:r>
    </w:p>
    <w:p w:rsidR="006D4AB3" w:rsidRPr="002E7F5E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2E7F5E" w:rsidRDefault="00E21B49" w:rsidP="0029606A">
      <w:pPr>
        <w:pStyle w:val="Nagwek1"/>
        <w:spacing w:after="480" w:line="276" w:lineRule="auto"/>
        <w:jc w:val="center"/>
        <w:rPr>
          <w:rFonts w:cs="Arial"/>
          <w:sz w:val="22"/>
          <w:szCs w:val="22"/>
        </w:rPr>
      </w:pPr>
      <w:r w:rsidRPr="002E7F5E">
        <w:rPr>
          <w:rFonts w:cs="Arial"/>
          <w:sz w:val="22"/>
          <w:szCs w:val="22"/>
        </w:rPr>
        <w:t>WYJAŚNIENI</w:t>
      </w:r>
      <w:r w:rsidR="00520165" w:rsidRPr="002E7F5E">
        <w:rPr>
          <w:rFonts w:cs="Arial"/>
          <w:sz w:val="22"/>
          <w:szCs w:val="22"/>
        </w:rPr>
        <w:t>A</w:t>
      </w:r>
      <w:r w:rsidR="00632C3C" w:rsidRPr="002E7F5E">
        <w:rPr>
          <w:rFonts w:cs="Arial"/>
          <w:sz w:val="22"/>
          <w:szCs w:val="22"/>
        </w:rPr>
        <w:t xml:space="preserve"> TREŚCI</w:t>
      </w:r>
      <w:r w:rsidR="0029606A" w:rsidRPr="002E7F5E">
        <w:rPr>
          <w:rFonts w:cs="Arial"/>
          <w:sz w:val="22"/>
          <w:szCs w:val="22"/>
        </w:rPr>
        <w:t xml:space="preserve"> SWZ</w:t>
      </w:r>
    </w:p>
    <w:p w:rsidR="006D4AB3" w:rsidRPr="002E7F5E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2E7F5E">
        <w:rPr>
          <w:rFonts w:ascii="Arial" w:hAnsi="Arial" w:cs="Arial"/>
          <w:sz w:val="22"/>
          <w:szCs w:val="22"/>
        </w:rPr>
        <w:t xml:space="preserve">Dotyczy: </w:t>
      </w:r>
      <w:r w:rsidR="006A5DF1" w:rsidRPr="002E7F5E">
        <w:rPr>
          <w:rFonts w:ascii="Arial" w:hAnsi="Arial" w:cs="Arial"/>
          <w:sz w:val="22"/>
          <w:szCs w:val="22"/>
        </w:rPr>
        <w:t>p</w:t>
      </w:r>
      <w:r w:rsidRPr="002E7F5E">
        <w:rPr>
          <w:rFonts w:ascii="Arial" w:hAnsi="Arial" w:cs="Arial"/>
          <w:sz w:val="22"/>
          <w:szCs w:val="22"/>
        </w:rPr>
        <w:t>ostępowani</w:t>
      </w:r>
      <w:r w:rsidR="006A5DF1" w:rsidRPr="002E7F5E">
        <w:rPr>
          <w:rFonts w:ascii="Arial" w:hAnsi="Arial" w:cs="Arial"/>
          <w:sz w:val="22"/>
          <w:szCs w:val="22"/>
        </w:rPr>
        <w:t>a</w:t>
      </w:r>
      <w:r w:rsidRPr="002E7F5E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2E7F5E">
        <w:rPr>
          <w:rFonts w:ascii="Arial" w:hAnsi="Arial" w:cs="Arial"/>
          <w:sz w:val="22"/>
          <w:szCs w:val="22"/>
        </w:rPr>
        <w:t>go</w:t>
      </w:r>
      <w:r w:rsidRPr="002E7F5E">
        <w:rPr>
          <w:rFonts w:ascii="Arial" w:hAnsi="Arial" w:cs="Arial"/>
          <w:sz w:val="22"/>
          <w:szCs w:val="22"/>
        </w:rPr>
        <w:t xml:space="preserve"> w trybie </w:t>
      </w:r>
      <w:r w:rsidR="00EB6E56" w:rsidRPr="002E7F5E">
        <w:rPr>
          <w:rFonts w:ascii="Arial" w:hAnsi="Arial" w:cs="Arial"/>
          <w:sz w:val="22"/>
          <w:szCs w:val="22"/>
        </w:rPr>
        <w:t xml:space="preserve">Tryb podstawowy z możliwością negocjacji - art. 275 pkt. 2 ustawy </w:t>
      </w:r>
      <w:proofErr w:type="spellStart"/>
      <w:r w:rsidR="00EB6E56" w:rsidRPr="002E7F5E">
        <w:rPr>
          <w:rFonts w:ascii="Arial" w:hAnsi="Arial" w:cs="Arial"/>
          <w:sz w:val="22"/>
          <w:szCs w:val="22"/>
        </w:rPr>
        <w:t>Pzp</w:t>
      </w:r>
      <w:proofErr w:type="spellEnd"/>
      <w:r w:rsidRPr="002E7F5E">
        <w:rPr>
          <w:rFonts w:ascii="Arial" w:hAnsi="Arial" w:cs="Arial"/>
          <w:b/>
          <w:sz w:val="22"/>
          <w:szCs w:val="22"/>
        </w:rPr>
        <w:t xml:space="preserve"> </w:t>
      </w:r>
      <w:r w:rsidRPr="002E7F5E">
        <w:rPr>
          <w:rFonts w:ascii="Arial" w:hAnsi="Arial" w:cs="Arial"/>
          <w:bCs/>
          <w:sz w:val="22"/>
          <w:szCs w:val="22"/>
        </w:rPr>
        <w:t>na</w:t>
      </w:r>
      <w:r w:rsidRPr="002E7F5E">
        <w:rPr>
          <w:rFonts w:ascii="Arial" w:hAnsi="Arial" w:cs="Arial"/>
          <w:b/>
          <w:sz w:val="22"/>
          <w:szCs w:val="22"/>
        </w:rPr>
        <w:t xml:space="preserve"> </w:t>
      </w:r>
      <w:r w:rsidR="00E72428" w:rsidRPr="002E7F5E">
        <w:rPr>
          <w:rFonts w:ascii="Arial" w:hAnsi="Arial" w:cs="Arial"/>
          <w:bCs/>
          <w:sz w:val="22"/>
          <w:szCs w:val="22"/>
        </w:rPr>
        <w:t>”</w:t>
      </w:r>
      <w:r w:rsidR="00EB6E56" w:rsidRPr="002E7F5E">
        <w:rPr>
          <w:rFonts w:ascii="Arial" w:hAnsi="Arial" w:cs="Arial"/>
          <w:b/>
          <w:bCs/>
          <w:sz w:val="22"/>
          <w:szCs w:val="22"/>
        </w:rPr>
        <w:t>Remont pomieszczeń nr 9b, 10, 11a, 11b oraz wymiana sieci  strukturalnej -parter WITCH</w:t>
      </w:r>
      <w:r w:rsidR="00E72428" w:rsidRPr="002E7F5E">
        <w:rPr>
          <w:rFonts w:ascii="Arial" w:hAnsi="Arial" w:cs="Arial"/>
          <w:bCs/>
          <w:sz w:val="22"/>
          <w:szCs w:val="22"/>
        </w:rPr>
        <w:t>”</w:t>
      </w:r>
      <w:r w:rsidRPr="002E7F5E">
        <w:rPr>
          <w:rFonts w:ascii="Arial" w:hAnsi="Arial" w:cs="Arial"/>
          <w:b/>
          <w:sz w:val="22"/>
          <w:szCs w:val="22"/>
        </w:rPr>
        <w:t xml:space="preserve"> </w:t>
      </w:r>
      <w:r w:rsidRPr="002E7F5E">
        <w:rPr>
          <w:rFonts w:ascii="Arial" w:hAnsi="Arial" w:cs="Arial"/>
          <w:bCs/>
          <w:sz w:val="22"/>
          <w:szCs w:val="22"/>
        </w:rPr>
        <w:t>– znak sprawy</w:t>
      </w:r>
      <w:r w:rsidRPr="002E7F5E">
        <w:rPr>
          <w:rFonts w:ascii="Arial" w:hAnsi="Arial" w:cs="Arial"/>
          <w:b/>
          <w:sz w:val="22"/>
          <w:szCs w:val="22"/>
        </w:rPr>
        <w:t xml:space="preserve"> </w:t>
      </w:r>
      <w:r w:rsidR="00EB6E56" w:rsidRPr="002E7F5E">
        <w:rPr>
          <w:rFonts w:ascii="Arial" w:hAnsi="Arial" w:cs="Arial"/>
          <w:b/>
          <w:sz w:val="22"/>
          <w:szCs w:val="22"/>
        </w:rPr>
        <w:t>KA-2/011/2023</w:t>
      </w:r>
      <w:r w:rsidRPr="002E7F5E">
        <w:rPr>
          <w:rFonts w:ascii="Arial" w:hAnsi="Arial" w:cs="Arial"/>
          <w:b/>
          <w:sz w:val="22"/>
          <w:szCs w:val="22"/>
        </w:rPr>
        <w:t>.</w:t>
      </w:r>
    </w:p>
    <w:p w:rsidR="0012774F" w:rsidRPr="002E7F5E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2E7F5E">
        <w:rPr>
          <w:rFonts w:ascii="Arial" w:hAnsi="Arial" w:cs="Arial"/>
          <w:sz w:val="22"/>
          <w:szCs w:val="22"/>
        </w:rPr>
        <w:t xml:space="preserve">Zamawiający, </w:t>
      </w:r>
      <w:r w:rsidR="00EB6E56" w:rsidRPr="002E7F5E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2E7F5E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2E7F5E">
        <w:rPr>
          <w:rFonts w:ascii="Arial" w:hAnsi="Arial" w:cs="Arial"/>
          <w:sz w:val="22"/>
          <w:szCs w:val="22"/>
        </w:rPr>
        <w:t>284</w:t>
      </w:r>
      <w:r w:rsidRPr="002E7F5E">
        <w:rPr>
          <w:rFonts w:ascii="Arial" w:hAnsi="Arial" w:cs="Arial"/>
          <w:sz w:val="22"/>
          <w:szCs w:val="22"/>
        </w:rPr>
        <w:t xml:space="preserve"> ust. </w:t>
      </w:r>
      <w:r w:rsidR="0029606A" w:rsidRPr="002E7F5E">
        <w:rPr>
          <w:rFonts w:ascii="Arial" w:hAnsi="Arial" w:cs="Arial"/>
          <w:sz w:val="22"/>
          <w:szCs w:val="22"/>
        </w:rPr>
        <w:t>6</w:t>
      </w:r>
      <w:r w:rsidRPr="002E7F5E">
        <w:rPr>
          <w:rFonts w:ascii="Arial" w:hAnsi="Arial" w:cs="Arial"/>
          <w:sz w:val="22"/>
          <w:szCs w:val="22"/>
        </w:rPr>
        <w:t xml:space="preserve"> ustawy z dnia </w:t>
      </w:r>
      <w:r w:rsidR="0029606A" w:rsidRPr="002E7F5E">
        <w:rPr>
          <w:rFonts w:ascii="Arial" w:hAnsi="Arial" w:cs="Arial"/>
          <w:sz w:val="22"/>
          <w:szCs w:val="22"/>
        </w:rPr>
        <w:t>11</w:t>
      </w:r>
      <w:r w:rsidRPr="002E7F5E">
        <w:rPr>
          <w:rFonts w:ascii="Arial" w:hAnsi="Arial" w:cs="Arial"/>
          <w:sz w:val="22"/>
          <w:szCs w:val="22"/>
        </w:rPr>
        <w:t xml:space="preserve"> </w:t>
      </w:r>
      <w:r w:rsidR="0029606A" w:rsidRPr="002E7F5E">
        <w:rPr>
          <w:rFonts w:ascii="Arial" w:hAnsi="Arial" w:cs="Arial"/>
          <w:sz w:val="22"/>
          <w:szCs w:val="22"/>
        </w:rPr>
        <w:t xml:space="preserve">września </w:t>
      </w:r>
      <w:r w:rsidRPr="002E7F5E">
        <w:rPr>
          <w:rFonts w:ascii="Arial" w:hAnsi="Arial" w:cs="Arial"/>
          <w:sz w:val="22"/>
          <w:szCs w:val="22"/>
        </w:rPr>
        <w:t>20</w:t>
      </w:r>
      <w:r w:rsidR="0029606A" w:rsidRPr="002E7F5E">
        <w:rPr>
          <w:rFonts w:ascii="Arial" w:hAnsi="Arial" w:cs="Arial"/>
          <w:sz w:val="22"/>
          <w:szCs w:val="22"/>
        </w:rPr>
        <w:t>19</w:t>
      </w:r>
      <w:r w:rsidRPr="002E7F5E">
        <w:rPr>
          <w:rFonts w:ascii="Arial" w:hAnsi="Arial" w:cs="Arial"/>
          <w:sz w:val="22"/>
          <w:szCs w:val="22"/>
        </w:rPr>
        <w:t xml:space="preserve"> r</w:t>
      </w:r>
      <w:r w:rsidR="0029606A" w:rsidRPr="002E7F5E">
        <w:rPr>
          <w:rFonts w:ascii="Arial" w:hAnsi="Arial" w:cs="Arial"/>
          <w:sz w:val="22"/>
          <w:szCs w:val="22"/>
        </w:rPr>
        <w:t>.</w:t>
      </w:r>
      <w:r w:rsidRPr="002E7F5E">
        <w:rPr>
          <w:rFonts w:ascii="Arial" w:hAnsi="Arial" w:cs="Arial"/>
          <w:sz w:val="22"/>
          <w:szCs w:val="22"/>
        </w:rPr>
        <w:t xml:space="preserve"> Prawo </w:t>
      </w:r>
      <w:r w:rsidR="0029606A" w:rsidRPr="002E7F5E">
        <w:rPr>
          <w:rFonts w:ascii="Arial" w:hAnsi="Arial" w:cs="Arial"/>
          <w:sz w:val="22"/>
          <w:szCs w:val="22"/>
        </w:rPr>
        <w:t>z</w:t>
      </w:r>
      <w:r w:rsidRPr="002E7F5E">
        <w:rPr>
          <w:rFonts w:ascii="Arial" w:hAnsi="Arial" w:cs="Arial"/>
          <w:sz w:val="22"/>
          <w:szCs w:val="22"/>
        </w:rPr>
        <w:t xml:space="preserve">amówień </w:t>
      </w:r>
      <w:r w:rsidR="0029606A" w:rsidRPr="002E7F5E">
        <w:rPr>
          <w:rFonts w:ascii="Arial" w:hAnsi="Arial" w:cs="Arial"/>
          <w:sz w:val="22"/>
          <w:szCs w:val="22"/>
        </w:rPr>
        <w:t>p</w:t>
      </w:r>
      <w:r w:rsidRPr="002E7F5E">
        <w:rPr>
          <w:rFonts w:ascii="Arial" w:hAnsi="Arial" w:cs="Arial"/>
          <w:sz w:val="22"/>
          <w:szCs w:val="22"/>
        </w:rPr>
        <w:t xml:space="preserve">ublicznych </w:t>
      </w:r>
      <w:r w:rsidR="00EB6E56" w:rsidRPr="002E7F5E">
        <w:rPr>
          <w:rFonts w:ascii="Arial" w:hAnsi="Arial" w:cs="Arial"/>
          <w:sz w:val="22"/>
          <w:szCs w:val="22"/>
        </w:rPr>
        <w:t>(</w:t>
      </w:r>
      <w:proofErr w:type="spellStart"/>
      <w:r w:rsidR="00EB6E56" w:rsidRPr="002E7F5E">
        <w:rPr>
          <w:rFonts w:ascii="Arial" w:hAnsi="Arial" w:cs="Arial"/>
          <w:sz w:val="22"/>
          <w:szCs w:val="22"/>
        </w:rPr>
        <w:t>t.j</w:t>
      </w:r>
      <w:proofErr w:type="spellEnd"/>
      <w:r w:rsidR="00EB6E56" w:rsidRPr="002E7F5E">
        <w:rPr>
          <w:rFonts w:ascii="Arial" w:hAnsi="Arial" w:cs="Arial"/>
          <w:sz w:val="22"/>
          <w:szCs w:val="22"/>
        </w:rPr>
        <w:t>. Dz. U. z 2022r. poz. 1710)</w:t>
      </w:r>
      <w:r w:rsidR="00BE7BFD" w:rsidRPr="002E7F5E">
        <w:rPr>
          <w:rFonts w:ascii="Arial" w:hAnsi="Arial" w:cs="Arial"/>
          <w:sz w:val="22"/>
          <w:szCs w:val="22"/>
        </w:rPr>
        <w:t xml:space="preserve">, </w:t>
      </w:r>
      <w:r w:rsidR="00E74BC3" w:rsidRPr="002E7F5E">
        <w:rPr>
          <w:rFonts w:ascii="Arial" w:hAnsi="Arial" w:cs="Arial"/>
          <w:sz w:val="22"/>
          <w:szCs w:val="22"/>
        </w:rPr>
        <w:t>udostępnia</w:t>
      </w:r>
      <w:r w:rsidR="00BE7BFD" w:rsidRPr="002E7F5E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2E7F5E">
        <w:rPr>
          <w:rFonts w:ascii="Arial" w:hAnsi="Arial" w:cs="Arial"/>
          <w:sz w:val="22"/>
          <w:szCs w:val="22"/>
        </w:rPr>
        <w:t>pecyfikacji Warunków Zamówienia (</w:t>
      </w:r>
      <w:r w:rsidR="0012774F" w:rsidRPr="002E7F5E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2E7F5E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2E7F5E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2E7F5E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2E7F5E">
        <w:rPr>
          <w:rFonts w:ascii="Arial" w:hAnsi="Arial" w:cs="Arial"/>
          <w:sz w:val="22"/>
          <w:szCs w:val="22"/>
        </w:rPr>
        <w:t>wraz z wyjaśnieniami</w:t>
      </w:r>
      <w:r w:rsidR="0012774F" w:rsidRPr="002E7F5E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B6E56" w:rsidRPr="002E7F5E" w:rsidTr="007D5DE1">
        <w:tc>
          <w:tcPr>
            <w:tcW w:w="9356" w:type="dxa"/>
            <w:shd w:val="clear" w:color="auto" w:fill="auto"/>
          </w:tcPr>
          <w:p w:rsidR="00EB6E56" w:rsidRPr="002E7F5E" w:rsidRDefault="00EB6E56" w:rsidP="007D5DE1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E7F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2E7F5E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:rsidR="002E7F5E" w:rsidRPr="002E7F5E" w:rsidRDefault="002E7F5E" w:rsidP="002E7F5E">
            <w:pPr>
              <w:rPr>
                <w:rFonts w:ascii="Arial" w:hAnsi="Arial" w:cs="Arial"/>
                <w:sz w:val="22"/>
                <w:szCs w:val="22"/>
              </w:rPr>
            </w:pPr>
            <w:r w:rsidRPr="002E7F5E">
              <w:rPr>
                <w:rFonts w:ascii="Arial" w:hAnsi="Arial" w:cs="Arial"/>
                <w:sz w:val="22"/>
                <w:szCs w:val="22"/>
              </w:rPr>
              <w:t xml:space="preserve">Czy jest </w:t>
            </w:r>
            <w:r w:rsidRPr="002E7F5E">
              <w:rPr>
                <w:rFonts w:ascii="Arial" w:hAnsi="Arial" w:cs="Arial"/>
                <w:sz w:val="22"/>
                <w:szCs w:val="22"/>
              </w:rPr>
              <w:t xml:space="preserve">możliwość odbycia wizji lokalnej w </w:t>
            </w:r>
            <w:r w:rsidRPr="002E7F5E">
              <w:rPr>
                <w:rFonts w:ascii="Arial" w:hAnsi="Arial" w:cs="Arial"/>
                <w:sz w:val="22"/>
                <w:szCs w:val="22"/>
              </w:rPr>
              <w:t>dniu</w:t>
            </w:r>
            <w:r w:rsidRPr="002E7F5E">
              <w:rPr>
                <w:rFonts w:ascii="Arial" w:hAnsi="Arial" w:cs="Arial"/>
                <w:sz w:val="22"/>
                <w:szCs w:val="22"/>
              </w:rPr>
              <w:t xml:space="preserve"> 17.02.2023 o godz. 8.00 ?</w:t>
            </w:r>
          </w:p>
          <w:p w:rsidR="00EB6E56" w:rsidRPr="002E7F5E" w:rsidRDefault="00EB6E56" w:rsidP="007D5DE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  <w:p w:rsidR="00EB6E56" w:rsidRPr="002E7F5E" w:rsidRDefault="00EB6E56" w:rsidP="002E7F5E">
            <w:pPr>
              <w:spacing w:after="40"/>
              <w:ind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E7F5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2E7F5E" w:rsidRPr="002E7F5E" w:rsidRDefault="002E7F5E" w:rsidP="002E7F5E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7F5E">
              <w:rPr>
                <w:rFonts w:ascii="Arial" w:hAnsi="Arial" w:cs="Arial"/>
                <w:sz w:val="22"/>
                <w:szCs w:val="22"/>
              </w:rPr>
              <w:t xml:space="preserve">Zamawiający </w:t>
            </w:r>
            <w:r w:rsidRPr="002E7F5E">
              <w:rPr>
                <w:rFonts w:ascii="Arial" w:hAnsi="Arial" w:cs="Arial"/>
                <w:sz w:val="22"/>
                <w:szCs w:val="22"/>
              </w:rPr>
              <w:t xml:space="preserve">nie przewiduje obligatoryjnej wizji lokalnej, jednakże można odbyć indywidualną wizję lokalną po uprzednim kontakcie telefonicznym dot. ustalenia terminu bezpośrednio z administracją wydziału </w:t>
            </w:r>
            <w:proofErr w:type="spellStart"/>
            <w:r w:rsidRPr="002E7F5E">
              <w:rPr>
                <w:rFonts w:ascii="Arial" w:hAnsi="Arial" w:cs="Arial"/>
                <w:sz w:val="22"/>
                <w:szCs w:val="22"/>
              </w:rPr>
              <w:t>WIiTCH</w:t>
            </w:r>
            <w:proofErr w:type="spellEnd"/>
            <w:r w:rsidRPr="002E7F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EB6E56" w:rsidRPr="002E7F5E" w:rsidRDefault="002E7F5E" w:rsidP="002E7F5E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2E7F5E">
              <w:rPr>
                <w:rFonts w:ascii="Arial" w:hAnsi="Arial" w:cs="Arial"/>
                <w:sz w:val="22"/>
                <w:szCs w:val="22"/>
              </w:rPr>
              <w:t>- Monika Zalewska-Pawlik lub Iwona Kochan; pod tel. 012 628-27-02</w:t>
            </w:r>
          </w:p>
          <w:p w:rsidR="002E7F5E" w:rsidRPr="002E7F5E" w:rsidRDefault="002E7F5E" w:rsidP="007D5DE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  <w:p w:rsidR="002E7F5E" w:rsidRPr="002E7F5E" w:rsidRDefault="002E7F5E" w:rsidP="007D5DE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  <w:p w:rsidR="002E7F5E" w:rsidRPr="002E7F5E" w:rsidRDefault="002E7F5E" w:rsidP="007D5DE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  <w:p w:rsidR="002E7F5E" w:rsidRPr="002E7F5E" w:rsidRDefault="002E7F5E" w:rsidP="007D5DE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  <w:p w:rsidR="002E7F5E" w:rsidRPr="002E7F5E" w:rsidRDefault="002E7F5E" w:rsidP="007D5DE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2E7F5E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2E7F5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1E42" w:rsidRDefault="00141E42">
      <w:r>
        <w:separator/>
      </w:r>
    </w:p>
  </w:endnote>
  <w:endnote w:type="continuationSeparator" w:id="0">
    <w:p w:rsidR="00141E42" w:rsidRDefault="00141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1E42" w:rsidRDefault="00141E42">
      <w:r>
        <w:separator/>
      </w:r>
    </w:p>
  </w:footnote>
  <w:footnote w:type="continuationSeparator" w:id="0">
    <w:p w:rsidR="00141E42" w:rsidRDefault="00141E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6E56" w:rsidRDefault="00EB6E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6E56" w:rsidRDefault="00EB6E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6E56" w:rsidRDefault="00EB6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1E42"/>
    <w:rsid w:val="00031374"/>
    <w:rsid w:val="000A1097"/>
    <w:rsid w:val="000D71C7"/>
    <w:rsid w:val="000E2A8F"/>
    <w:rsid w:val="0012774F"/>
    <w:rsid w:val="00141E42"/>
    <w:rsid w:val="00144B7A"/>
    <w:rsid w:val="00180C6E"/>
    <w:rsid w:val="0029606A"/>
    <w:rsid w:val="002A01AB"/>
    <w:rsid w:val="002E7F5E"/>
    <w:rsid w:val="004848F3"/>
    <w:rsid w:val="004A75F2"/>
    <w:rsid w:val="005144A9"/>
    <w:rsid w:val="00520165"/>
    <w:rsid w:val="00532BD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6E56"/>
    <w:rsid w:val="00F66BE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F7CDA5D"/>
  <w15:chartTrackingRefBased/>
  <w15:docId w15:val="{E492A2F0-7D09-43CA-BBB7-9D27870A5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158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11</cp:revision>
  <cp:lastPrinted>2001-02-10T14:28:00Z</cp:lastPrinted>
  <dcterms:created xsi:type="dcterms:W3CDTF">2023-02-15T13:29:00Z</dcterms:created>
  <dcterms:modified xsi:type="dcterms:W3CDTF">2023-02-15T13:35:00Z</dcterms:modified>
</cp:coreProperties>
</file>