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0EE7F" w14:textId="605E7828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26323" w:rsidRPr="00126323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662A4697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E3017E" w14:textId="30B5FC6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26323" w:rsidRPr="00126323">
        <w:rPr>
          <w:b/>
          <w:sz w:val="22"/>
          <w:szCs w:val="22"/>
        </w:rPr>
        <w:t>NZ/10/D/P/LW/2023</w:t>
      </w:r>
    </w:p>
    <w:p w14:paraId="65BD3B87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7A19485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7CCB6A0F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22B0C70C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72D0EC1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3FE8BFE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674D7480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17B3B8D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FA85D0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6323" w:rsidRPr="00110593" w14:paraId="7BFB03A2" w14:textId="77777777" w:rsidTr="000F1F86">
        <w:tc>
          <w:tcPr>
            <w:tcW w:w="9104" w:type="dxa"/>
            <w:shd w:val="clear" w:color="auto" w:fill="D9D9D9"/>
          </w:tcPr>
          <w:p w14:paraId="0CFF858A" w14:textId="77777777" w:rsidR="00126323" w:rsidRPr="00110593" w:rsidRDefault="00126323" w:rsidP="000F1F8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41B2C27E" w14:textId="1F2C752B" w:rsidR="00126323" w:rsidRPr="00110593" w:rsidRDefault="00126323" w:rsidP="000F1F8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26323">
              <w:t>(t.j. Dz. U. z 2022r. poz. 1710)</w:t>
            </w:r>
            <w:r w:rsidRPr="00110593">
              <w:t xml:space="preserve"> (dalej jako: ustawa Pzp), dotyczące:</w:t>
            </w:r>
          </w:p>
          <w:p w14:paraId="01DC40EE" w14:textId="77777777" w:rsidR="00126323" w:rsidRPr="0043102D" w:rsidRDefault="00126323" w:rsidP="000F1F8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9B3A62D" w14:textId="77777777" w:rsidR="00126323" w:rsidRPr="00110593" w:rsidRDefault="00126323" w:rsidP="000F1F86">
            <w:pPr>
              <w:jc w:val="center"/>
              <w:rPr>
                <w:sz w:val="21"/>
                <w:szCs w:val="21"/>
              </w:rPr>
            </w:pPr>
          </w:p>
        </w:tc>
      </w:tr>
    </w:tbl>
    <w:p w14:paraId="18349CDE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572A85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AB02A0F" w14:textId="6D186A60" w:rsidR="006E0FAA" w:rsidRPr="005E622E" w:rsidRDefault="0012632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26323">
        <w:rPr>
          <w:b/>
          <w:sz w:val="22"/>
          <w:szCs w:val="22"/>
        </w:rPr>
        <w:t>Dostawy implantów ortopedycznych oraz staplerów chirurgicznych ujęte w 4 zadaniach asortymentowych</w:t>
      </w:r>
    </w:p>
    <w:p w14:paraId="234A33E1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0B4FB94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6A24497C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D240978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3A8BF7E4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4914B736" w14:textId="77777777" w:rsidTr="00C37CD2">
        <w:trPr>
          <w:trHeight w:val="321"/>
        </w:trPr>
        <w:tc>
          <w:tcPr>
            <w:tcW w:w="516" w:type="dxa"/>
          </w:tcPr>
          <w:p w14:paraId="26B1C1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C5D916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7CA10A4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F5ADBD7" w14:textId="77777777" w:rsidTr="009A4CD3">
        <w:tc>
          <w:tcPr>
            <w:tcW w:w="516" w:type="dxa"/>
          </w:tcPr>
          <w:p w14:paraId="3AC5760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44E859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36907B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7F0A42A" w14:textId="77777777" w:rsidTr="009A4CD3">
        <w:tc>
          <w:tcPr>
            <w:tcW w:w="516" w:type="dxa"/>
          </w:tcPr>
          <w:p w14:paraId="1BB09C7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16EBD5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062C37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5D6982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496FEA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FB4569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46B87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C4850BF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D4EAE51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E8227E0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22409D09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1B1C0" w14:textId="77777777" w:rsidR="00571716" w:rsidRDefault="00571716">
      <w:r>
        <w:separator/>
      </w:r>
    </w:p>
  </w:endnote>
  <w:endnote w:type="continuationSeparator" w:id="0">
    <w:p w14:paraId="70D2BE81" w14:textId="77777777" w:rsidR="00571716" w:rsidRDefault="00571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C430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1581A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92F7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CBF55FA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185AD688">
        <v:line id="_x0000_s1025" style="position:absolute;left:0;text-align:left;z-index:251657728" from="-3.85pt,8.7pt" to="455.15pt,8.7pt"/>
      </w:pict>
    </w:r>
  </w:p>
  <w:p w14:paraId="13523EE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C0FB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1BD1C" w14:textId="77777777" w:rsidR="00571716" w:rsidRDefault="00571716">
      <w:r>
        <w:separator/>
      </w:r>
    </w:p>
  </w:footnote>
  <w:footnote w:type="continuationSeparator" w:id="0">
    <w:p w14:paraId="790BA12D" w14:textId="77777777" w:rsidR="00571716" w:rsidRDefault="00571716">
      <w:r>
        <w:continuationSeparator/>
      </w:r>
    </w:p>
  </w:footnote>
  <w:footnote w:id="1">
    <w:p w14:paraId="6FE4E3D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09779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DBE4B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D8636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18034414">
    <w:abstractNumId w:val="13"/>
  </w:num>
  <w:num w:numId="2" w16cid:durableId="221185064">
    <w:abstractNumId w:val="0"/>
  </w:num>
  <w:num w:numId="3" w16cid:durableId="568149321">
    <w:abstractNumId w:val="11"/>
  </w:num>
  <w:num w:numId="4" w16cid:durableId="1008674447">
    <w:abstractNumId w:val="8"/>
  </w:num>
  <w:num w:numId="5" w16cid:durableId="1825004296">
    <w:abstractNumId w:val="7"/>
  </w:num>
  <w:num w:numId="6" w16cid:durableId="508326791">
    <w:abstractNumId w:val="1"/>
  </w:num>
  <w:num w:numId="7" w16cid:durableId="1595094404">
    <w:abstractNumId w:val="6"/>
  </w:num>
  <w:num w:numId="8" w16cid:durableId="1415787549">
    <w:abstractNumId w:val="3"/>
  </w:num>
  <w:num w:numId="9" w16cid:durableId="2094277403">
    <w:abstractNumId w:val="2"/>
  </w:num>
  <w:num w:numId="10" w16cid:durableId="1975062371">
    <w:abstractNumId w:val="5"/>
  </w:num>
  <w:num w:numId="11" w16cid:durableId="2091193478">
    <w:abstractNumId w:val="10"/>
  </w:num>
  <w:num w:numId="12" w16cid:durableId="47655192">
    <w:abstractNumId w:val="4"/>
  </w:num>
  <w:num w:numId="13" w16cid:durableId="1191645886">
    <w:abstractNumId w:val="9"/>
  </w:num>
  <w:num w:numId="14" w16cid:durableId="9998937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1716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26323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71716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0AB7D8"/>
  <w15:chartTrackingRefBased/>
  <w15:docId w15:val="{41B07F52-4B7E-43E9-B433-BEA7E9DD2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2023-02-14T13:30:00Z</dcterms:created>
  <dcterms:modified xsi:type="dcterms:W3CDTF">2023-02-14T13:30:00Z</dcterms:modified>
</cp:coreProperties>
</file>