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4F7B96" w:rsidRDefault="00861E12" w:rsidP="00A02E94">
      <w:pPr>
        <w:spacing w:after="240"/>
        <w:jc w:val="right"/>
      </w:pPr>
      <w:bookmarkStart w:id="0" w:name="_Hlk53520193"/>
      <w:r w:rsidRPr="004F7B96">
        <w:t>Poznań</w:t>
      </w:r>
      <w:r w:rsidR="00A02E94" w:rsidRPr="004F7B96">
        <w:t xml:space="preserve"> dnia: </w:t>
      </w:r>
      <w:r w:rsidRPr="004F7B96">
        <w:t>2023-02-</w:t>
      </w:r>
      <w:r w:rsidR="00F55444">
        <w:t>17</w:t>
      </w:r>
    </w:p>
    <w:p w:rsidR="00861E12" w:rsidRPr="004F7B96" w:rsidRDefault="00861E12" w:rsidP="00A02E94">
      <w:pPr>
        <w:spacing w:after="40"/>
        <w:rPr>
          <w:b/>
          <w:bCs/>
        </w:rPr>
      </w:pPr>
      <w:r w:rsidRPr="004F7B96">
        <w:rPr>
          <w:b/>
          <w:bCs/>
        </w:rPr>
        <w:t>Szpital Wojewódzki w Poznaniu</w:t>
      </w:r>
    </w:p>
    <w:p w:rsidR="00A02E94" w:rsidRPr="004F7B96" w:rsidRDefault="00861E12" w:rsidP="00A02E94">
      <w:pPr>
        <w:spacing w:after="40"/>
        <w:rPr>
          <w:b/>
          <w:bCs/>
        </w:rPr>
      </w:pPr>
      <w:r w:rsidRPr="004F7B96">
        <w:rPr>
          <w:b/>
          <w:bCs/>
        </w:rPr>
        <w:t>Dział Zamówień Publicznych</w:t>
      </w:r>
    </w:p>
    <w:p w:rsidR="00A02E94" w:rsidRPr="004F7B96" w:rsidRDefault="00861E12" w:rsidP="00A02E94">
      <w:r w:rsidRPr="004F7B96">
        <w:t>Juraszów</w:t>
      </w:r>
      <w:r w:rsidR="00A02E94" w:rsidRPr="004F7B96">
        <w:t xml:space="preserve"> </w:t>
      </w:r>
      <w:r w:rsidRPr="004F7B96">
        <w:t>7/19</w:t>
      </w:r>
    </w:p>
    <w:p w:rsidR="00A02E94" w:rsidRPr="004F7B96" w:rsidRDefault="00861E12" w:rsidP="00A02E94">
      <w:r w:rsidRPr="004F7B96">
        <w:t>60-479</w:t>
      </w:r>
      <w:r w:rsidR="00A02E94" w:rsidRPr="004F7B96">
        <w:t xml:space="preserve"> </w:t>
      </w:r>
      <w:r w:rsidRPr="004F7B96">
        <w:t>Poznań</w:t>
      </w:r>
    </w:p>
    <w:p w:rsidR="00A02E94" w:rsidRPr="004F7B9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F7B96">
        <w:rPr>
          <w:b/>
        </w:rPr>
        <w:t>WYKONAWCY</w:t>
      </w:r>
    </w:p>
    <w:p w:rsidR="00A02E94" w:rsidRPr="004F7B9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F7B96">
        <w:t>ubiegający się o zamówienie</w:t>
      </w:r>
    </w:p>
    <w:p w:rsidR="00A02E94" w:rsidRPr="004F7B96" w:rsidRDefault="00A02E94" w:rsidP="00A02E94">
      <w:pPr>
        <w:pStyle w:val="Nagwek1"/>
        <w:spacing w:before="600"/>
        <w:rPr>
          <w:sz w:val="28"/>
        </w:rPr>
      </w:pPr>
      <w:r w:rsidRPr="004F7B96">
        <w:rPr>
          <w:sz w:val="28"/>
        </w:rPr>
        <w:t>ZAWIADOMIENIE</w:t>
      </w:r>
    </w:p>
    <w:p w:rsidR="00A02E94" w:rsidRPr="004F7B96" w:rsidRDefault="00A02E94" w:rsidP="00A02E94">
      <w:pPr>
        <w:spacing w:after="480"/>
        <w:jc w:val="center"/>
        <w:rPr>
          <w:b/>
          <w:sz w:val="28"/>
        </w:rPr>
      </w:pPr>
      <w:r w:rsidRPr="004F7B96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861E12" w:rsidRPr="004F7B96" w:rsidTr="00C432D4">
        <w:trPr>
          <w:trHeight w:val="638"/>
        </w:trPr>
        <w:tc>
          <w:tcPr>
            <w:tcW w:w="959" w:type="dxa"/>
            <w:hideMark/>
          </w:tcPr>
          <w:p w:rsidR="00861E12" w:rsidRPr="004F7B96" w:rsidRDefault="00861E12" w:rsidP="00C432D4">
            <w:pPr>
              <w:spacing w:after="60" w:line="276" w:lineRule="auto"/>
              <w:jc w:val="both"/>
            </w:pPr>
            <w:r w:rsidRPr="004F7B96">
              <w:t>Dotyczy:</w:t>
            </w:r>
          </w:p>
        </w:tc>
        <w:tc>
          <w:tcPr>
            <w:tcW w:w="9261" w:type="dxa"/>
            <w:hideMark/>
          </w:tcPr>
          <w:p w:rsidR="00861E12" w:rsidRPr="004F7B96" w:rsidRDefault="00861E12" w:rsidP="00C432D4">
            <w:pPr>
              <w:spacing w:after="60" w:line="276" w:lineRule="auto"/>
              <w:jc w:val="both"/>
            </w:pPr>
            <w:r w:rsidRPr="004F7B96">
              <w:t>postępowania o udzielenie zamówienia publicznego, prowadzonego w trybie przetarg nieograniczony</w:t>
            </w:r>
            <w:r w:rsidRPr="004F7B96">
              <w:rPr>
                <w:b/>
              </w:rPr>
              <w:t xml:space="preserve"> </w:t>
            </w:r>
            <w:r w:rsidRPr="004F7B96">
              <w:rPr>
                <w:bCs/>
              </w:rPr>
              <w:t>na</w:t>
            </w:r>
            <w:r w:rsidRPr="004F7B96">
              <w:rPr>
                <w:b/>
              </w:rPr>
              <w:t xml:space="preserve"> </w:t>
            </w:r>
            <w:r w:rsidRPr="004F7B96">
              <w:rPr>
                <w:bCs/>
              </w:rPr>
              <w:t>”</w:t>
            </w:r>
            <w:r w:rsidRPr="004F7B96">
              <w:rPr>
                <w:b/>
                <w:bCs/>
              </w:rPr>
              <w:t>Sukcesywna dostawa nici chirurgicznych</w:t>
            </w:r>
            <w:r w:rsidRPr="004F7B96">
              <w:rPr>
                <w:bCs/>
              </w:rPr>
              <w:t>”</w:t>
            </w:r>
            <w:r w:rsidRPr="004F7B96">
              <w:rPr>
                <w:b/>
              </w:rPr>
              <w:t xml:space="preserve"> </w:t>
            </w:r>
            <w:r w:rsidRPr="004F7B96">
              <w:rPr>
                <w:bCs/>
              </w:rPr>
              <w:t>– znak sprawy</w:t>
            </w:r>
            <w:r w:rsidRPr="004F7B96">
              <w:rPr>
                <w:b/>
              </w:rPr>
              <w:t xml:space="preserve"> SZW/DZP/97/2022</w:t>
            </w:r>
            <w:r w:rsidRPr="004F7B96">
              <w:rPr>
                <w:bCs/>
              </w:rPr>
              <w:t>.</w:t>
            </w:r>
          </w:p>
        </w:tc>
      </w:tr>
    </w:tbl>
    <w:p w:rsidR="00A02E94" w:rsidRPr="004F7B96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4F7B96">
        <w:t xml:space="preserve">Zamawiający, działając na podstawie art. 253 ust. 1 ustawy z dnia 11 września 2019r. Prawo zamówień publicznych </w:t>
      </w:r>
      <w:r w:rsidR="00861E12" w:rsidRPr="004F7B96">
        <w:t>(t.j. Dz. U. z 2022r. poz. 1710)</w:t>
      </w:r>
      <w:r w:rsidRPr="004F7B96">
        <w:t>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861E12" w:rsidRPr="004F7B96" w:rsidTr="00C432D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E12" w:rsidRPr="004F7B96" w:rsidRDefault="00861E12" w:rsidP="00C432D4">
            <w:pPr>
              <w:spacing w:before="60" w:after="40"/>
              <w:jc w:val="both"/>
              <w:rPr>
                <w:b/>
              </w:rPr>
            </w:pPr>
            <w:r w:rsidRPr="004F7B96">
              <w:rPr>
                <w:b/>
              </w:rPr>
              <w:t>YAVO Sp. z o. o.</w:t>
            </w:r>
          </w:p>
          <w:p w:rsidR="00861E12" w:rsidRPr="004F7B96" w:rsidRDefault="004F7B96" w:rsidP="00C432D4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861E12" w:rsidRPr="004F7B96">
              <w:rPr>
                <w:bCs/>
              </w:rPr>
              <w:t xml:space="preserve">Bawełniana 17 </w:t>
            </w:r>
          </w:p>
          <w:p w:rsidR="00861E12" w:rsidRPr="004F7B96" w:rsidRDefault="00861E12" w:rsidP="00C432D4">
            <w:pPr>
              <w:spacing w:after="120"/>
              <w:jc w:val="both"/>
              <w:rPr>
                <w:bCs/>
              </w:rPr>
            </w:pPr>
            <w:r w:rsidRPr="004F7B96">
              <w:rPr>
                <w:bCs/>
              </w:rPr>
              <w:t>97-400 Bełchatów</w:t>
            </w:r>
          </w:p>
          <w:p w:rsidR="00861E12" w:rsidRPr="004F7B96" w:rsidRDefault="004F7B96" w:rsidP="004F7B96">
            <w:pPr>
              <w:spacing w:before="120" w:after="240"/>
              <w:jc w:val="both"/>
            </w:pPr>
            <w:r w:rsidRPr="004F7B96">
              <w:t>Zadanie nr 1: Nici skórne niewchłanialne monofilament typu poliamid (nylon) koloru czarnego lub ciemnogranatowego z igłą</w:t>
            </w:r>
            <w:r>
              <w:t xml:space="preserve">, </w:t>
            </w:r>
            <w:r w:rsidR="00861E12" w:rsidRPr="004F7B96">
              <w:t xml:space="preserve">za cenę brutto </w:t>
            </w:r>
            <w:r w:rsidRPr="004F7B96">
              <w:rPr>
                <w:b/>
              </w:rPr>
              <w:t xml:space="preserve">51 670,32 </w:t>
            </w:r>
            <w:r w:rsidR="00861E12" w:rsidRPr="004F7B96">
              <w:rPr>
                <w:b/>
              </w:rPr>
              <w:t>zł</w:t>
            </w:r>
            <w:r w:rsidR="00861E12" w:rsidRPr="004F7B96">
              <w:rPr>
                <w:bCs/>
              </w:rPr>
              <w:t>.</w:t>
            </w:r>
          </w:p>
          <w:p w:rsidR="004F7B96" w:rsidRPr="004F7B96" w:rsidRDefault="004F7B96" w:rsidP="004F7B96">
            <w:pPr>
              <w:spacing w:before="120" w:line="276" w:lineRule="auto"/>
              <w:jc w:val="both"/>
              <w:rPr>
                <w:b/>
                <w:bCs/>
                <w:color w:val="000000"/>
                <w:u w:val="single"/>
              </w:rPr>
            </w:pPr>
            <w:r w:rsidRPr="004F7B96">
              <w:rPr>
                <w:b/>
                <w:bCs/>
                <w:color w:val="000000"/>
                <w:u w:val="single"/>
              </w:rPr>
              <w:t>Uzasadnienie wyboru:</w:t>
            </w:r>
          </w:p>
          <w:p w:rsidR="00861E12" w:rsidRPr="004F7B96" w:rsidRDefault="004F7B96" w:rsidP="004F7B96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F7B96">
              <w:rPr>
                <w:color w:val="000000"/>
              </w:rPr>
              <w:t>Oferta spełnia wymagania formalno-prawne i jest zgodna z SWZ.</w:t>
            </w:r>
          </w:p>
        </w:tc>
      </w:tr>
    </w:tbl>
    <w:p w:rsidR="00A02E94" w:rsidRPr="004F7B96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4F7B96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2126"/>
        <w:gridCol w:w="2097"/>
        <w:gridCol w:w="1560"/>
      </w:tblGrid>
      <w:tr w:rsidR="00A02E94" w:rsidRPr="004F7B96" w:rsidTr="004F7B96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7B96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F7B96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7B96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4F7B96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7B96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F7B96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4F7B96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4F7B96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61E12" w:rsidRPr="004F7B96" w:rsidTr="004F7B96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E12" w:rsidRPr="004F7B96" w:rsidRDefault="00861E12" w:rsidP="00C432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F7B96">
              <w:rPr>
                <w:sz w:val="20"/>
                <w:szCs w:val="20"/>
              </w:rPr>
              <w:t>1 - Pakiet nr 1 : Nici skórne niewchłanialne monofilament typu poliamid (nylon) koloru czarnego lub ciemnogranatowego z igłą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E12" w:rsidRPr="004F7B96" w:rsidRDefault="00861E12" w:rsidP="00C432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F7B96">
              <w:rPr>
                <w:b/>
                <w:bCs/>
                <w:sz w:val="20"/>
                <w:szCs w:val="20"/>
              </w:rPr>
              <w:t>YAVO Sp. z o. o.</w:t>
            </w:r>
          </w:p>
          <w:p w:rsidR="00861E12" w:rsidRPr="004F7B96" w:rsidRDefault="004F7B96" w:rsidP="00C432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1E12" w:rsidRPr="004F7B96">
              <w:rPr>
                <w:sz w:val="20"/>
                <w:szCs w:val="20"/>
              </w:rPr>
              <w:t>Bawełniana 17</w:t>
            </w:r>
          </w:p>
          <w:p w:rsidR="00861E12" w:rsidRPr="004F7B96" w:rsidRDefault="00861E12" w:rsidP="00C432D4">
            <w:pPr>
              <w:spacing w:after="40"/>
              <w:rPr>
                <w:color w:val="000000"/>
                <w:sz w:val="20"/>
                <w:szCs w:val="20"/>
              </w:rPr>
            </w:pPr>
            <w:r w:rsidRPr="004F7B96">
              <w:rPr>
                <w:sz w:val="20"/>
                <w:szCs w:val="20"/>
              </w:rPr>
              <w:t>97-400 Bełchatów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B96" w:rsidRDefault="004F7B96" w:rsidP="00C432D4">
            <w:pPr>
              <w:spacing w:before="40" w:after="40"/>
              <w:rPr>
                <w:sz w:val="20"/>
                <w:szCs w:val="20"/>
              </w:rPr>
            </w:pPr>
          </w:p>
          <w:p w:rsidR="00861E12" w:rsidRPr="004F7B96" w:rsidRDefault="00861E12" w:rsidP="00C432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F7B96">
              <w:rPr>
                <w:sz w:val="20"/>
                <w:szCs w:val="20"/>
              </w:rPr>
              <w:t xml:space="preserve"> </w:t>
            </w:r>
            <w:r w:rsidR="004F7B96">
              <w:rPr>
                <w:sz w:val="20"/>
                <w:szCs w:val="20"/>
              </w:rPr>
              <w:t>1</w:t>
            </w:r>
            <w:r w:rsidRPr="004F7B96">
              <w:rPr>
                <w:sz w:val="20"/>
                <w:szCs w:val="20"/>
              </w:rPr>
              <w:t>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E12" w:rsidRPr="004F7B96" w:rsidRDefault="00861E12" w:rsidP="00C432D4">
            <w:pPr>
              <w:jc w:val="center"/>
              <w:rPr>
                <w:color w:val="000000"/>
                <w:sz w:val="20"/>
                <w:szCs w:val="20"/>
              </w:rPr>
            </w:pPr>
            <w:r w:rsidRPr="004F7B96">
              <w:rPr>
                <w:sz w:val="20"/>
                <w:szCs w:val="20"/>
              </w:rPr>
              <w:t xml:space="preserve">  100,00</w:t>
            </w:r>
          </w:p>
        </w:tc>
      </w:tr>
    </w:tbl>
    <w:p w:rsidR="00A02E94" w:rsidRPr="004F7B96" w:rsidRDefault="00A02E94" w:rsidP="00A02E94">
      <w:pPr>
        <w:spacing w:before="120"/>
        <w:jc w:val="both"/>
        <w:rPr>
          <w:color w:val="000000"/>
        </w:rPr>
      </w:pPr>
    </w:p>
    <w:p w:rsidR="00A02E94" w:rsidRPr="004F7B96" w:rsidRDefault="00A02E94" w:rsidP="00A02E94">
      <w:pPr>
        <w:spacing w:after="120"/>
        <w:jc w:val="both"/>
        <w:rPr>
          <w:color w:val="000000"/>
        </w:rPr>
      </w:pPr>
      <w:r w:rsidRPr="004F7B96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4F7B96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4F7B96" w:rsidRDefault="00A02E94" w:rsidP="005C35EA">
            <w:pPr>
              <w:spacing w:before="60" w:after="60"/>
              <w:jc w:val="center"/>
              <w:rPr>
                <w:b/>
              </w:rPr>
            </w:pPr>
            <w:r w:rsidRPr="004F7B96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4F7B96" w:rsidRDefault="00A02E94" w:rsidP="005C35EA">
            <w:pPr>
              <w:spacing w:before="60" w:after="60"/>
              <w:jc w:val="center"/>
              <w:rPr>
                <w:b/>
              </w:rPr>
            </w:pPr>
            <w:r w:rsidRPr="004F7B96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4F7B96" w:rsidRDefault="00A02E94" w:rsidP="005C35EA">
            <w:pPr>
              <w:spacing w:before="60" w:after="60"/>
              <w:jc w:val="center"/>
              <w:rPr>
                <w:b/>
              </w:rPr>
            </w:pPr>
            <w:r w:rsidRPr="004F7B96">
              <w:rPr>
                <w:b/>
              </w:rPr>
              <w:t>Uzasadnienie odrzucenia oferty</w:t>
            </w:r>
          </w:p>
        </w:tc>
      </w:tr>
      <w:tr w:rsidR="00A02E94" w:rsidRPr="004F7B96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4F7B96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4F7B96" w:rsidRDefault="00A02E94" w:rsidP="005C35EA">
            <w:pPr>
              <w:spacing w:before="60" w:after="40"/>
              <w:rPr>
                <w:b/>
                <w:bCs/>
              </w:rPr>
            </w:pPr>
          </w:p>
          <w:p w:rsidR="00A02E94" w:rsidRPr="004F7B96" w:rsidRDefault="00A02E94" w:rsidP="005C35EA">
            <w:r w:rsidRPr="004F7B96">
              <w:lastRenderedPageBreak/>
              <w:t xml:space="preserve">  </w:t>
            </w:r>
          </w:p>
          <w:p w:rsidR="00A02E94" w:rsidRPr="004F7B96" w:rsidRDefault="00A02E94" w:rsidP="005C35EA">
            <w:pPr>
              <w:spacing w:after="60"/>
            </w:pPr>
            <w:r w:rsidRPr="004F7B96"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4F7B96" w:rsidRDefault="00A02E94" w:rsidP="004F7B96">
            <w:pPr>
              <w:spacing w:before="60" w:after="40"/>
            </w:pPr>
            <w:r w:rsidRPr="004F7B96">
              <w:lastRenderedPageBreak/>
              <w:t xml:space="preserve"> </w:t>
            </w:r>
          </w:p>
        </w:tc>
      </w:tr>
    </w:tbl>
    <w:p w:rsidR="00A02E94" w:rsidRPr="004F7B96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5632AF" w:rsidRPr="004F7B96" w:rsidRDefault="005632AF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5632AF" w:rsidRPr="004F7B96" w:rsidRDefault="005632AF" w:rsidP="005632AF">
      <w:pPr>
        <w:spacing w:before="120" w:line="276" w:lineRule="auto"/>
        <w:jc w:val="both"/>
        <w:rPr>
          <w:bCs/>
          <w:sz w:val="22"/>
          <w:szCs w:val="22"/>
        </w:rPr>
      </w:pPr>
      <w:r w:rsidRPr="004F7B96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4F7B96">
        <w:rPr>
          <w:b/>
          <w:sz w:val="22"/>
          <w:szCs w:val="22"/>
          <w:u w:val="single"/>
        </w:rPr>
        <w:t xml:space="preserve">unieważnia </w:t>
      </w:r>
      <w:r w:rsidRPr="004F7B96">
        <w:rPr>
          <w:b/>
          <w:sz w:val="22"/>
          <w:szCs w:val="22"/>
          <w:u w:val="single"/>
        </w:rPr>
        <w:br/>
        <w:t xml:space="preserve">w zakresie zadania </w:t>
      </w:r>
      <w:r w:rsidRPr="004F7B96">
        <w:rPr>
          <w:b/>
          <w:sz w:val="22"/>
          <w:szCs w:val="22"/>
        </w:rPr>
        <w:t xml:space="preserve">nr 3 i 4 </w:t>
      </w:r>
      <w:r w:rsidRPr="004F7B96">
        <w:rPr>
          <w:bCs/>
          <w:sz w:val="22"/>
          <w:szCs w:val="22"/>
        </w:rPr>
        <w:t>ze względu na fakt, iż nie złożono żadnej oferty.</w:t>
      </w:r>
    </w:p>
    <w:p w:rsidR="005632AF" w:rsidRPr="004F7B96" w:rsidRDefault="005632AF" w:rsidP="005632AF">
      <w:pPr>
        <w:spacing w:after="40" w:line="276" w:lineRule="auto"/>
        <w:jc w:val="both"/>
        <w:rPr>
          <w:highlight w:val="yellow"/>
        </w:rPr>
      </w:pPr>
    </w:p>
    <w:p w:rsidR="005632AF" w:rsidRPr="004F7B96" w:rsidRDefault="005632AF" w:rsidP="005632AF">
      <w:pPr>
        <w:spacing w:before="120" w:line="276" w:lineRule="auto"/>
        <w:jc w:val="both"/>
        <w:rPr>
          <w:bCs/>
          <w:sz w:val="22"/>
          <w:szCs w:val="22"/>
        </w:rPr>
      </w:pPr>
      <w:r w:rsidRPr="004F7B96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 w:rsidRPr="004F7B96">
        <w:rPr>
          <w:b/>
          <w:sz w:val="22"/>
          <w:szCs w:val="22"/>
          <w:u w:val="single"/>
        </w:rPr>
        <w:t xml:space="preserve">unieważnia </w:t>
      </w:r>
      <w:r w:rsidRPr="004F7B96">
        <w:rPr>
          <w:b/>
          <w:sz w:val="22"/>
          <w:szCs w:val="22"/>
          <w:u w:val="single"/>
        </w:rPr>
        <w:br/>
        <w:t>w zakresie zadania nr 2,</w:t>
      </w:r>
      <w:r w:rsidRPr="004F7B96"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:rsidR="005632AF" w:rsidRPr="004F7B96" w:rsidRDefault="005632AF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4F7B96" w:rsidRDefault="00A02E94" w:rsidP="00A02E94">
      <w:pPr>
        <w:spacing w:after="40" w:line="276" w:lineRule="auto"/>
        <w:jc w:val="both"/>
      </w:pPr>
      <w:r w:rsidRPr="004F7B96">
        <w:t>Informacja o terminie zawarcia umowy:</w:t>
      </w:r>
    </w:p>
    <w:p w:rsidR="00A02E94" w:rsidRPr="004F7B96" w:rsidRDefault="00A02E94" w:rsidP="00A02E94">
      <w:pPr>
        <w:spacing w:after="120" w:line="276" w:lineRule="auto"/>
        <w:jc w:val="both"/>
      </w:pPr>
      <w:r w:rsidRPr="004F7B96">
        <w:t xml:space="preserve">Umowa w sprawie zamówienia publicznego, zgodnie z art. 308 ust. 2 ustawy Pzp, zostanie zawarta, z uwzględnieniem art. 577 ustawy Pzp, w terminie </w:t>
      </w:r>
      <w:r w:rsidR="00861E12" w:rsidRPr="004F7B96">
        <w:t>nie krótszym niż 10 dni od dnia przesłania niniejszego zawiadomienia o wyborze najkorzystniejszej oferty.</w:t>
      </w:r>
    </w:p>
    <w:p w:rsidR="00A02E94" w:rsidRPr="004F7B96" w:rsidRDefault="00A02E94" w:rsidP="00A02E94">
      <w:pPr>
        <w:spacing w:line="276" w:lineRule="auto"/>
        <w:jc w:val="both"/>
      </w:pPr>
      <w:r w:rsidRPr="004F7B96">
        <w:t>Umowa w sprawie zamówienia publicznego może być zawarta przed upływem terminu, o którym mowa powyżej, jeżeli zachodzą okoliczności wymienione w art. 308 ust. 3 ustawy Pzp.</w:t>
      </w:r>
    </w:p>
    <w:p w:rsidR="00A02E94" w:rsidRPr="004F7B96" w:rsidRDefault="00A02E94" w:rsidP="00A02E94">
      <w:pPr>
        <w:spacing w:line="360" w:lineRule="auto"/>
        <w:jc w:val="both"/>
        <w:rPr>
          <w:bCs/>
        </w:rPr>
      </w:pPr>
    </w:p>
    <w:p w:rsidR="00A02E94" w:rsidRPr="004F7B96" w:rsidRDefault="00BC2257" w:rsidP="00A02E94">
      <w:pPr>
        <w:jc w:val="right"/>
        <w:rPr>
          <w:vertAlign w:val="superscript"/>
        </w:rPr>
      </w:pPr>
      <w:r w:rsidRPr="00BC2257">
        <w:drawing>
          <wp:inline distT="0" distB="0" distL="0" distR="0">
            <wp:extent cx="5762625" cy="7239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1E12" w:rsidRPr="004F7B96">
        <w:t xml:space="preserve">  </w:t>
      </w:r>
      <w:bookmarkEnd w:id="0"/>
    </w:p>
    <w:p w:rsidR="008642B3" w:rsidRPr="004F7B96" w:rsidRDefault="008642B3" w:rsidP="00A02E94"/>
    <w:sectPr w:rsidR="008642B3" w:rsidRPr="004F7B9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22B9" w:rsidRDefault="002E22B9">
      <w:r>
        <w:separator/>
      </w:r>
    </w:p>
  </w:endnote>
  <w:endnote w:type="continuationSeparator" w:id="0">
    <w:p w:rsidR="002E22B9" w:rsidRDefault="002E2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22B9" w:rsidRDefault="002E22B9">
      <w:r>
        <w:separator/>
      </w:r>
    </w:p>
  </w:footnote>
  <w:footnote w:type="continuationSeparator" w:id="0">
    <w:p w:rsidR="002E22B9" w:rsidRDefault="002E2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2B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22B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B96"/>
    <w:rsid w:val="0054734E"/>
    <w:rsid w:val="005632AF"/>
    <w:rsid w:val="00596EA3"/>
    <w:rsid w:val="00596FD7"/>
    <w:rsid w:val="005C35EA"/>
    <w:rsid w:val="005E5BFF"/>
    <w:rsid w:val="005F2CB0"/>
    <w:rsid w:val="00607F9B"/>
    <w:rsid w:val="00644DCB"/>
    <w:rsid w:val="00657C1E"/>
    <w:rsid w:val="006B09EE"/>
    <w:rsid w:val="006E3089"/>
    <w:rsid w:val="00712C39"/>
    <w:rsid w:val="00756CDA"/>
    <w:rsid w:val="007E2ACC"/>
    <w:rsid w:val="007E68C5"/>
    <w:rsid w:val="00832144"/>
    <w:rsid w:val="008567C7"/>
    <w:rsid w:val="00861E12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AE6D89"/>
    <w:rsid w:val="00B32D12"/>
    <w:rsid w:val="00B464D3"/>
    <w:rsid w:val="00B8185B"/>
    <w:rsid w:val="00BC225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5444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10752B-AD25-4919-92FF-83AB1338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367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2023-02-17T10:20:00Z</cp:lastPrinted>
  <dcterms:created xsi:type="dcterms:W3CDTF">2023-02-07T12:46:00Z</dcterms:created>
  <dcterms:modified xsi:type="dcterms:W3CDTF">2023-02-17T11:38:00Z</dcterms:modified>
</cp:coreProperties>
</file>