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779B1" w14:textId="01443021" w:rsidR="00912E5A" w:rsidRDefault="00912E5A" w:rsidP="00CD40FD">
      <w:pPr>
        <w:spacing w:after="0" w:line="240" w:lineRule="auto"/>
        <w:ind w:left="540" w:hanging="540"/>
        <w:jc w:val="right"/>
        <w:rPr>
          <w:rFonts w:ascii="Arial" w:eastAsia="Times New Roman" w:hAnsi="Arial" w:cs="Arial"/>
          <w:lang w:eastAsia="pl-PL"/>
        </w:rPr>
      </w:pPr>
      <w:r w:rsidRPr="00C178DE">
        <w:rPr>
          <w:noProof/>
        </w:rPr>
        <w:drawing>
          <wp:inline distT="0" distB="0" distL="0" distR="0" wp14:anchorId="2FF717A3" wp14:editId="3552A427">
            <wp:extent cx="5709285" cy="747267"/>
            <wp:effectExtent l="0" t="0" r="5715" b="0"/>
            <wp:docPr id="6" name="Obraz 6"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09285" cy="746760"/>
                    </a:xfrm>
                    <a:prstGeom prst="rect">
                      <a:avLst/>
                    </a:prstGeom>
                  </pic:spPr>
                </pic:pic>
              </a:graphicData>
            </a:graphic>
          </wp:inline>
        </w:drawing>
      </w:r>
    </w:p>
    <w:p w14:paraId="41C60CA9" w14:textId="4E50D63B"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EE82BDE"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912E5A">
        <w:rPr>
          <w:rFonts w:ascii="Arial" w:eastAsia="Times New Roman" w:hAnsi="Arial" w:cs="Arial"/>
          <w:b/>
          <w:i/>
          <w:sz w:val="24"/>
          <w:szCs w:val="24"/>
          <w:lang w:eastAsia="pl-PL"/>
        </w:rPr>
        <w:t>4</w:t>
      </w:r>
      <w:r w:rsidRPr="00FD5AD1">
        <w:rPr>
          <w:rFonts w:ascii="Arial" w:eastAsia="Times New Roman" w:hAnsi="Arial" w:cs="Arial"/>
          <w:b/>
          <w:i/>
          <w:sz w:val="24"/>
          <w:szCs w:val="24"/>
          <w:lang w:eastAsia="pl-PL"/>
        </w:rPr>
        <w:t>/B/</w:t>
      </w:r>
      <w:bookmarkEnd w:id="0"/>
      <w:r w:rsidR="00912E5A">
        <w:rPr>
          <w:rFonts w:ascii="Arial" w:eastAsia="Times New Roman" w:hAnsi="Arial" w:cs="Arial"/>
          <w:b/>
          <w:i/>
          <w:sz w:val="24"/>
          <w:szCs w:val="24"/>
          <w:lang w:eastAsia="pl-PL"/>
        </w:rPr>
        <w:t>23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5E8A8E79"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w:t>
      </w:r>
      <w:r w:rsidR="00912E5A">
        <w:rPr>
          <w:rFonts w:ascii="Arial" w:eastAsia="Times New Roman" w:hAnsi="Arial" w:cs="Arial"/>
          <w:szCs w:val="24"/>
          <w:lang w:eastAsia="pl-PL"/>
        </w:rPr>
        <w:t>…..</w:t>
      </w:r>
      <w:r w:rsidRPr="00FD5AD1">
        <w:rPr>
          <w:rFonts w:ascii="Arial" w:eastAsia="Times New Roman" w:hAnsi="Arial" w:cs="Arial"/>
          <w:szCs w:val="24"/>
          <w:lang w:eastAsia="pl-PL"/>
        </w:rPr>
        <w:t xml:space="preserve"> 202</w:t>
      </w:r>
      <w:r w:rsidR="00912E5A">
        <w:rPr>
          <w:rFonts w:ascii="Arial" w:eastAsia="Times New Roman" w:hAnsi="Arial" w:cs="Arial"/>
          <w:szCs w:val="24"/>
          <w:lang w:eastAsia="pl-PL"/>
        </w:rPr>
        <w:t>3</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23BFE136"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5C3EAC">
        <w:rPr>
          <w:rFonts w:ascii="Arial" w:eastAsia="Times New Roman" w:hAnsi="Arial" w:cs="Arial"/>
          <w:bCs/>
          <w:lang w:eastAsia="pl-PL"/>
        </w:rPr>
        <w:t>2</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5C3EAC">
        <w:rPr>
          <w:rFonts w:ascii="Arial" w:eastAsia="Times New Roman" w:hAnsi="Arial" w:cs="Arial"/>
          <w:bCs/>
          <w:lang w:eastAsia="pl-PL"/>
        </w:rPr>
        <w:t>710</w:t>
      </w:r>
      <w:r w:rsidR="006D5675">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7C83BB84" w14:textId="34023929" w:rsidR="00CD40FD" w:rsidRPr="00FD5AD1" w:rsidRDefault="00CD40FD" w:rsidP="00912E5A">
      <w:pPr>
        <w:spacing w:after="0" w:line="240" w:lineRule="auto"/>
        <w:jc w:val="both"/>
        <w:rPr>
          <w:rFonts w:ascii="Arial" w:eastAsia="Times New Roman" w:hAnsi="Arial" w:cs="Arial"/>
          <w:lang w:eastAsia="pl-PL"/>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912E5A">
        <w:rPr>
          <w:rFonts w:ascii="Arial" w:eastAsia="Times New Roman" w:hAnsi="Arial" w:cs="Arial"/>
          <w:lang w:eastAsia="pl-PL"/>
        </w:rPr>
        <w:t>4/B/23</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r w:rsidR="00912E5A">
        <w:rPr>
          <w:rFonts w:ascii="Arial" w:eastAsia="Times New Roman" w:hAnsi="Arial" w:cs="Arial"/>
          <w:b/>
          <w:bCs/>
          <w:iCs/>
          <w:lang w:eastAsia="x-none"/>
        </w:rPr>
        <w:t xml:space="preserve"> </w:t>
      </w:r>
      <w:r w:rsidR="00912E5A" w:rsidRPr="007B6CC1">
        <w:rPr>
          <w:rFonts w:ascii="Arial" w:hAnsi="Arial" w:cs="Arial"/>
          <w:b/>
        </w:rPr>
        <w:t>Dostosowanie wejścia tylnego do budynku WPA UAM w Kaliszu do potrzeb osób z niepełnosprawnościami</w:t>
      </w:r>
      <w:r w:rsidR="006D5675">
        <w:rPr>
          <w:rFonts w:ascii="Arial" w:hAnsi="Arial" w:cs="Arial"/>
          <w:b/>
          <w:i/>
          <w:szCs w:val="24"/>
        </w:rPr>
        <w:t>,</w:t>
      </w:r>
      <w:r w:rsidR="00912E5A">
        <w:rPr>
          <w:rFonts w:ascii="Arial" w:hAnsi="Arial" w:cs="Arial"/>
          <w:b/>
          <w:i/>
          <w:szCs w:val="24"/>
        </w:rPr>
        <w:t xml:space="preserve"> </w:t>
      </w: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lastRenderedPageBreak/>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lastRenderedPageBreak/>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50659FA3" w14:textId="0D79D8CD" w:rsidR="00CD40FD" w:rsidRPr="00912E5A" w:rsidRDefault="00CD40FD" w:rsidP="00912E5A">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r w:rsidR="005C3EAC" w:rsidRPr="00912E5A">
        <w:rPr>
          <w:rFonts w:ascii="Arial" w:hAnsi="Arial" w:cs="Arial"/>
          <w:i/>
        </w:rPr>
        <w:t>100</w:t>
      </w:r>
      <w:r w:rsidR="00F75A5E" w:rsidRPr="00912E5A">
        <w:rPr>
          <w:rFonts w:ascii="Arial" w:hAnsi="Arial" w:cs="Arial"/>
          <w:i/>
        </w:rPr>
        <w:t>.000,00 zł</w:t>
      </w:r>
      <w:r w:rsidR="00F75A5E" w:rsidRPr="00912E5A">
        <w:rPr>
          <w:rFonts w:ascii="Arial" w:eastAsia="Times New Roman" w:hAnsi="Arial" w:cs="Arial"/>
          <w:i/>
          <w:lang w:eastAsia="pl-PL"/>
        </w:rPr>
        <w:t xml:space="preserve"> (słownie: </w:t>
      </w:r>
      <w:r w:rsidR="005C3EAC" w:rsidRPr="00912E5A">
        <w:rPr>
          <w:rFonts w:ascii="Arial" w:eastAsia="Times New Roman" w:hAnsi="Arial" w:cs="Arial"/>
          <w:i/>
          <w:lang w:eastAsia="pl-PL"/>
        </w:rPr>
        <w:t>sto</w:t>
      </w:r>
      <w:r w:rsidR="0087163D" w:rsidRPr="00912E5A">
        <w:rPr>
          <w:rFonts w:ascii="Arial" w:eastAsia="Times New Roman" w:hAnsi="Arial" w:cs="Arial"/>
          <w:i/>
          <w:lang w:eastAsia="pl-PL"/>
        </w:rPr>
        <w:t xml:space="preserve"> </w:t>
      </w:r>
      <w:r w:rsidR="00F75A5E" w:rsidRPr="00912E5A">
        <w:rPr>
          <w:rFonts w:ascii="Arial" w:eastAsia="Times New Roman" w:hAnsi="Arial" w:cs="Arial"/>
          <w:i/>
          <w:lang w:eastAsia="pl-PL"/>
        </w:rPr>
        <w:t>tysięcy złotych)</w:t>
      </w:r>
      <w:r w:rsidR="00912E5A">
        <w:rPr>
          <w:rFonts w:ascii="Arial" w:eastAsia="Times New Roman" w:hAnsi="Arial" w:cs="Arial"/>
          <w:i/>
          <w:lang w:eastAsia="pl-PL"/>
        </w:rPr>
        <w:t xml:space="preserve"> </w:t>
      </w:r>
      <w:r w:rsidR="00F75A5E" w:rsidRPr="00912E5A">
        <w:rPr>
          <w:rFonts w:ascii="Arial" w:eastAsia="Times New Roman" w:hAnsi="Arial" w:cs="Arial"/>
          <w:lang w:eastAsia="pl-PL"/>
        </w:rPr>
        <w:t>i</w:t>
      </w:r>
      <w:r w:rsidRPr="00912E5A">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912E5A">
        <w:rPr>
          <w:rFonts w:ascii="Arial" w:eastAsia="Times New Roman" w:hAnsi="Arial" w:cs="Arial"/>
          <w:lang w:eastAsia="pl-PL"/>
        </w:rPr>
        <w:t>Biura</w:t>
      </w:r>
      <w:r w:rsidRPr="00912E5A">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006CC685"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5C3EAC">
        <w:rPr>
          <w:rFonts w:ascii="Arial" w:eastAsia="Times New Roman" w:hAnsi="Arial" w:cs="Arial"/>
          <w:lang w:eastAsia="pl-PL"/>
        </w:rPr>
        <w:t>odeks pracy (t. j. Dz. U. z 2022</w:t>
      </w:r>
      <w:r w:rsidRPr="00FD5AD1">
        <w:rPr>
          <w:rFonts w:ascii="Arial" w:eastAsia="Times New Roman" w:hAnsi="Arial" w:cs="Arial"/>
          <w:lang w:eastAsia="pl-PL"/>
        </w:rPr>
        <w:t xml:space="preserve"> r. poz. </w:t>
      </w:r>
      <w:r w:rsidR="005C3EAC">
        <w:rPr>
          <w:rFonts w:ascii="Arial" w:eastAsia="Times New Roman" w:hAnsi="Arial" w:cs="Arial"/>
          <w:lang w:eastAsia="pl-PL"/>
        </w:rPr>
        <w:t>1510</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 xml:space="preserve">czynności objętych przedmiotem niniejszego </w:t>
      </w:r>
      <w:r w:rsidRPr="00FD5AD1">
        <w:rPr>
          <w:rFonts w:ascii="Arial" w:eastAsia="Times New Roman" w:hAnsi="Arial" w:cs="Arial"/>
          <w:lang w:eastAsia="pl-PL"/>
        </w:rPr>
        <w:lastRenderedPageBreak/>
        <w:t>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3DA41A7B" w14:textId="3520443F" w:rsidR="00293255" w:rsidRPr="00912E5A" w:rsidRDefault="00CD40FD" w:rsidP="00912E5A">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r w:rsidR="00912E5A">
        <w:rPr>
          <w:rFonts w:ascii="Arial" w:eastAsia="Times New Roman" w:hAnsi="Arial" w:cs="Arial"/>
          <w:lang w:eastAsia="pl-PL"/>
        </w:rPr>
        <w:t>3</w:t>
      </w:r>
      <w:r w:rsidR="00785EBD" w:rsidRPr="00912E5A">
        <w:rPr>
          <w:rFonts w:ascii="Arial" w:hAnsi="Arial" w:cs="Arial"/>
          <w:i/>
        </w:rPr>
        <w:t xml:space="preserve"> miesięcy</w:t>
      </w:r>
      <w:r w:rsidR="00912E5A">
        <w:rPr>
          <w:rFonts w:ascii="Arial" w:hAnsi="Arial" w:cs="Arial"/>
          <w:i/>
        </w:rPr>
        <w:t xml:space="preserve"> od dnia zawarcia umowy.</w:t>
      </w:r>
      <w:r w:rsidR="00293255" w:rsidRPr="00912E5A">
        <w:rPr>
          <w:rFonts w:ascii="Arial" w:hAnsi="Arial" w:cs="Arial"/>
          <w:i/>
        </w:rPr>
        <w:t xml:space="preserve"> </w:t>
      </w:r>
    </w:p>
    <w:p w14:paraId="63874883" w14:textId="51F76BD0" w:rsidR="00CD40FD" w:rsidRPr="00FD5AD1" w:rsidRDefault="00CD40FD" w:rsidP="00341EC3">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w:t>
      </w:r>
      <w:r w:rsidRPr="00FD5AD1">
        <w:rPr>
          <w:rFonts w:ascii="Arial" w:eastAsia="Times New Roman" w:hAnsi="Arial" w:cs="Arial"/>
          <w:lang w:eastAsia="pl-PL"/>
        </w:rPr>
        <w:lastRenderedPageBreak/>
        <w:t>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8"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4C81CD44"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5C3EAC">
        <w:rPr>
          <w:rFonts w:ascii="Arial" w:eastAsia="Times New Roman" w:hAnsi="Arial" w:cs="Arial"/>
          <w:szCs w:val="20"/>
          <w:lang w:eastAsia="pl-PL"/>
        </w:rPr>
        <w:t>2, poz. 893</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141D100C"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31E6E241" w:rsidR="00CD40FD" w:rsidRPr="00912E5A"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182A864" w14:textId="0C52CD65" w:rsidR="00912E5A" w:rsidRPr="00912E5A" w:rsidRDefault="00912E5A" w:rsidP="00912E5A">
      <w:pPr>
        <w:spacing w:after="0" w:line="240" w:lineRule="auto"/>
        <w:ind w:left="284"/>
        <w:jc w:val="both"/>
        <w:rPr>
          <w:rFonts w:ascii="Arial" w:eastAsia="Times New Roman" w:hAnsi="Arial" w:cs="Arial"/>
          <w:b/>
          <w:i/>
          <w:lang w:eastAsia="pl-PL"/>
        </w:rPr>
      </w:pPr>
      <w:r w:rsidRPr="00912E5A">
        <w:rPr>
          <w:rFonts w:ascii="Arial" w:eastAsia="Times New Roman" w:hAnsi="Arial" w:cs="Arial"/>
          <w:i/>
          <w:lang w:eastAsia="pl-PL"/>
        </w:rPr>
        <w:t>Okres gwarancji stanowi jedno z kryteriów oceny ofe</w:t>
      </w:r>
      <w:bookmarkStart w:id="1" w:name="_GoBack"/>
      <w:bookmarkEnd w:id="1"/>
      <w:r w:rsidRPr="00912E5A">
        <w:rPr>
          <w:rFonts w:ascii="Arial" w:eastAsia="Times New Roman" w:hAnsi="Arial" w:cs="Arial"/>
          <w:i/>
          <w:lang w:eastAsia="pl-PL"/>
        </w:rPr>
        <w:t>rt.</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64E83DC2"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FD5AD1">
        <w:rPr>
          <w:rFonts w:ascii="Arial" w:eastAsia="Times New Roman" w:hAnsi="Arial" w:cs="Arial"/>
          <w:szCs w:val="24"/>
          <w:lang w:eastAsia="pl-PL"/>
        </w:rPr>
        <w:t>9</w:t>
      </w:r>
      <w:r w:rsidRPr="00FD5AD1">
        <w:rPr>
          <w:rFonts w:ascii="Arial" w:eastAsia="Times New Roman" w:hAnsi="Arial" w:cs="Arial"/>
          <w:szCs w:val="24"/>
          <w:lang w:eastAsia="pl-PL"/>
        </w:rPr>
        <w:t xml:space="preserve"> r. poz.1</w:t>
      </w:r>
      <w:r w:rsidR="00325815" w:rsidRPr="00FD5AD1">
        <w:rPr>
          <w:rFonts w:ascii="Arial" w:eastAsia="Times New Roman" w:hAnsi="Arial" w:cs="Arial"/>
          <w:szCs w:val="24"/>
          <w:lang w:eastAsia="pl-PL"/>
        </w:rPr>
        <w:t>781</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9"/>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11784737"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912E5A">
      <w:rPr>
        <w:rFonts w:ascii="Arial" w:hAnsi="Arial" w:cs="Arial"/>
        <w:i/>
        <w:sz w:val="20"/>
      </w:rPr>
      <w:t>4/B/22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87371"/>
    <w:rsid w:val="004A7E15"/>
    <w:rsid w:val="004C19A1"/>
    <w:rsid w:val="00506F52"/>
    <w:rsid w:val="00522FDD"/>
    <w:rsid w:val="005402C5"/>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5302B"/>
    <w:rsid w:val="00861B62"/>
    <w:rsid w:val="00861C0D"/>
    <w:rsid w:val="008642DC"/>
    <w:rsid w:val="0087163D"/>
    <w:rsid w:val="008806EC"/>
    <w:rsid w:val="008A3F0F"/>
    <w:rsid w:val="008C1486"/>
    <w:rsid w:val="008C2ABA"/>
    <w:rsid w:val="00912231"/>
    <w:rsid w:val="00912E5A"/>
    <w:rsid w:val="0094180C"/>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F0B1C"/>
    <w:rsid w:val="00C30851"/>
    <w:rsid w:val="00C44EC9"/>
    <w:rsid w:val="00C63397"/>
    <w:rsid w:val="00CA1C63"/>
    <w:rsid w:val="00CA3DCF"/>
    <w:rsid w:val="00CA5125"/>
    <w:rsid w:val="00CD061F"/>
    <w:rsid w:val="00CD40FD"/>
    <w:rsid w:val="00CD6A54"/>
    <w:rsid w:val="00D112F8"/>
    <w:rsid w:val="00D20F44"/>
    <w:rsid w:val="00D84283"/>
    <w:rsid w:val="00D90B2C"/>
    <w:rsid w:val="00D92942"/>
    <w:rsid w:val="00DA390A"/>
    <w:rsid w:val="00DB7D6D"/>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jpg"/><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13</Pages>
  <Words>6356</Words>
  <Characters>38141</Characters>
  <Application>Microsoft Office Word</Application>
  <DocSecurity>0</DocSecurity>
  <Lines>317</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25</cp:revision>
  <cp:lastPrinted>2022-10-27T05:53:00Z</cp:lastPrinted>
  <dcterms:created xsi:type="dcterms:W3CDTF">2022-05-20T05:53:00Z</dcterms:created>
  <dcterms:modified xsi:type="dcterms:W3CDTF">2023-01-27T09:10:00Z</dcterms:modified>
</cp:coreProperties>
</file>