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71372AC2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008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1E8AD56" w14:textId="5B04E647" w:rsidR="00E7334B" w:rsidRPr="002D3FB4" w:rsidRDefault="002D6B17" w:rsidP="002D3FB4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560AE6" w:rsidRPr="00560AE6">
        <w:rPr>
          <w:rFonts w:asciiTheme="minorHAnsi" w:hAnsiTheme="minorHAnsi" w:cstheme="minorHAnsi"/>
          <w:b/>
          <w:sz w:val="22"/>
          <w:szCs w:val="24"/>
        </w:rPr>
        <w:t>Dostawa mebli do Działu Zarządzania</w:t>
      </w:r>
      <w:r w:rsidR="004D496A">
        <w:rPr>
          <w:rFonts w:asciiTheme="minorHAnsi" w:hAnsiTheme="minorHAnsi" w:cstheme="minorHAnsi"/>
          <w:b/>
          <w:sz w:val="22"/>
          <w:szCs w:val="24"/>
        </w:rPr>
        <w:t xml:space="preserve"> Nieruchomościami</w:t>
      </w:r>
      <w:bookmarkStart w:id="0" w:name="_GoBack"/>
      <w:bookmarkEnd w:id="0"/>
      <w:r w:rsidR="009F3D3A">
        <w:rPr>
          <w:rFonts w:asciiTheme="minorHAnsi" w:hAnsiTheme="minorHAnsi" w:cstheme="minorHAnsi"/>
          <w:b/>
          <w:sz w:val="22"/>
          <w:szCs w:val="24"/>
        </w:rPr>
        <w:t>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1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2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3" w:name="_Hlk101343657"/>
      <w:bookmarkEnd w:id="2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6A71A97D" w:rsidR="005375D8" w:rsidRPr="00BE1D68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BE1D68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401230" w:rsidRPr="00BE1D68">
        <w:rPr>
          <w:rFonts w:asciiTheme="minorHAnsi" w:hAnsiTheme="minorHAnsi" w:cstheme="minorHAnsi"/>
          <w:bCs/>
          <w:sz w:val="22"/>
          <w:szCs w:val="20"/>
        </w:rPr>
        <w:t xml:space="preserve"> gwarancji - </w:t>
      </w:r>
      <w:r w:rsidR="00401230" w:rsidRPr="00BE1D68">
        <w:rPr>
          <w:rFonts w:asciiTheme="minorHAnsi" w:hAnsiTheme="minorHAnsi" w:cstheme="minorHAnsi"/>
          <w:bCs/>
          <w:sz w:val="22"/>
          <w:szCs w:val="20"/>
          <w:u w:val="single"/>
        </w:rPr>
        <w:t>kryterium oceny ofert</w:t>
      </w:r>
      <w:r w:rsidRPr="00BE1D68">
        <w:rPr>
          <w:rFonts w:asciiTheme="minorHAnsi" w:hAnsiTheme="minorHAnsi" w:cstheme="minorHAnsi"/>
          <w:bCs/>
          <w:sz w:val="22"/>
          <w:szCs w:val="20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4531"/>
        <w:gridCol w:w="4823"/>
      </w:tblGrid>
      <w:tr w:rsidR="00B10157" w:rsidRPr="00A85027" w14:paraId="3223312F" w14:textId="77777777" w:rsidTr="00BE1D68">
        <w:trPr>
          <w:trHeight w:val="624"/>
        </w:trPr>
        <w:tc>
          <w:tcPr>
            <w:tcW w:w="4531" w:type="dxa"/>
            <w:shd w:val="clear" w:color="auto" w:fill="auto"/>
            <w:vAlign w:val="center"/>
          </w:tcPr>
          <w:p w14:paraId="6029C492" w14:textId="44C0AB74" w:rsidR="00B97D15" w:rsidRPr="008B1D17" w:rsidRDefault="00B10157" w:rsidP="00A95E30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>Okres gwarancji</w:t>
            </w:r>
            <w:r w:rsidR="0008184B"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(podać ilość miesięcy)</w:t>
            </w:r>
            <w:r w:rsidRPr="00BE1D68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4823" w:type="dxa"/>
            <w:shd w:val="clear" w:color="auto" w:fill="auto"/>
            <w:vAlign w:val="center"/>
          </w:tcPr>
          <w:p w14:paraId="3D66F71F" w14:textId="2794EBD1" w:rsidR="00B10157" w:rsidRPr="00BE1D68" w:rsidRDefault="00B10157" w:rsidP="00A95E30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E1D68">
              <w:rPr>
                <w:rFonts w:asciiTheme="minorHAnsi" w:hAnsiTheme="minorHAnsi" w:cstheme="minorHAnsi"/>
                <w:b/>
              </w:rPr>
              <w:t>……</w:t>
            </w:r>
            <w:r w:rsidR="00BE1D68" w:rsidRPr="00BE1D68">
              <w:rPr>
                <w:rFonts w:asciiTheme="minorHAnsi" w:hAnsiTheme="minorHAnsi" w:cstheme="minorHAnsi"/>
                <w:b/>
              </w:rPr>
              <w:t>……</w:t>
            </w:r>
            <w:r w:rsidRPr="00BE1D68">
              <w:rPr>
                <w:rFonts w:asciiTheme="minorHAnsi" w:hAnsiTheme="minorHAnsi" w:cstheme="minorHAnsi"/>
                <w:b/>
              </w:rPr>
              <w:t xml:space="preserve">….. </w:t>
            </w:r>
            <w:r w:rsidR="0008184B" w:rsidRPr="00BE1D68">
              <w:rPr>
                <w:rFonts w:asciiTheme="minorHAnsi" w:hAnsiTheme="minorHAnsi" w:cstheme="minorHAnsi"/>
                <w:b/>
              </w:rPr>
              <w:t>miesięcy</w:t>
            </w:r>
          </w:p>
        </w:tc>
      </w:tr>
    </w:tbl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50966"/>
    <w:rsid w:val="00B639E0"/>
    <w:rsid w:val="00B66774"/>
    <w:rsid w:val="00B713B9"/>
    <w:rsid w:val="00B755A2"/>
    <w:rsid w:val="00B92D61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D13904-C9BE-4A11-A584-6806537A7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Danuta Karlikowska</cp:lastModifiedBy>
  <cp:revision>5</cp:revision>
  <cp:lastPrinted>2021-06-22T12:36:00Z</cp:lastPrinted>
  <dcterms:created xsi:type="dcterms:W3CDTF">2023-01-20T09:45:00Z</dcterms:created>
  <dcterms:modified xsi:type="dcterms:W3CDTF">2023-03-07T09:49:00Z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