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F426166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E747CF">
        <w:rPr>
          <w:rFonts w:ascii="Arial" w:hAnsi="Arial" w:cs="Arial"/>
          <w:b/>
          <w:bCs/>
          <w:i w:val="0"/>
          <w:sz w:val="20"/>
        </w:rPr>
        <w:t>4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408726D7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008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747CF">
        <w:rPr>
          <w:rFonts w:ascii="Arial" w:hAnsi="Arial" w:cs="Arial"/>
          <w:b/>
          <w:sz w:val="20"/>
          <w:szCs w:val="20"/>
        </w:rPr>
        <w:t>3</w:t>
      </w:r>
      <w:bookmarkStart w:id="0" w:name="_GoBack"/>
      <w:bookmarkEnd w:id="0"/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41AB2C69" w14:textId="77777777" w:rsidR="00E747CF" w:rsidRDefault="00E747C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747CF">
        <w:rPr>
          <w:rFonts w:ascii="Arial" w:eastAsia="Times New Roman" w:hAnsi="Arial" w:cs="Arial"/>
          <w:b/>
          <w:sz w:val="20"/>
          <w:szCs w:val="20"/>
          <w:lang w:eastAsia="pl-PL"/>
        </w:rPr>
        <w:t>Dostawa mebli do Działu Zarządzania Nieruchomościami</w:t>
      </w:r>
    </w:p>
    <w:p w14:paraId="5C13A035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4EB65-27AD-4CD3-940F-13281EB03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Danuta Karlikowska</cp:lastModifiedBy>
  <cp:revision>4</cp:revision>
  <cp:lastPrinted>2022-07-20T07:26:00Z</cp:lastPrinted>
  <dcterms:created xsi:type="dcterms:W3CDTF">2023-01-20T09:46:00Z</dcterms:created>
  <dcterms:modified xsi:type="dcterms:W3CDTF">2023-01-23T07:39:00Z</dcterms:modified>
</cp:coreProperties>
</file>