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6C49E3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5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A03B9" w:rsidRPr="00C14101" w:rsidTr="006612B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A03B9" w:rsidRPr="00C14101" w:rsidRDefault="002A03B9" w:rsidP="006612B6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2A03B9" w:rsidRPr="00C14101" w:rsidRDefault="002A03B9" w:rsidP="006612B6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2A03B9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2A03B9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2A03B9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2A03B9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A03B9">
        <w:rPr>
          <w:rFonts w:ascii="Arial" w:eastAsia="Times New Roman" w:hAnsi="Arial" w:cs="Arial"/>
          <w:b/>
          <w:sz w:val="24"/>
          <w:szCs w:val="24"/>
          <w:lang w:eastAsia="pl-PL"/>
        </w:rPr>
        <w:t>Zakup i dostawa wszczepialnych i niewszczepialnych wyrobów medycznych dla potrzeb Oddziału Urazowo-Ortopedycznego II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2A03B9" w:rsidRPr="002A03B9">
        <w:rPr>
          <w:rFonts w:ascii="Arial" w:eastAsia="Times New Roman" w:hAnsi="Arial" w:cs="Arial"/>
          <w:b/>
          <w:sz w:val="24"/>
          <w:szCs w:val="24"/>
          <w:lang w:eastAsia="pl-PL"/>
        </w:rPr>
        <w:t>ZP/10/2023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2A03B9" w:rsidRPr="002A03B9">
        <w:rPr>
          <w:rFonts w:ascii="Arial" w:eastAsia="Times New Roman" w:hAnsi="Arial" w:cs="Arial"/>
          <w:b/>
          <w:sz w:val="24"/>
          <w:szCs w:val="24"/>
          <w:lang w:eastAsia="pl-PL"/>
        </w:rPr>
        <w:t>Szpital Miejski Specjalistyczny im. Gabriela Narutowicza w</w:t>
      </w:r>
      <w:r w:rsidR="00BB7F07">
        <w:rPr>
          <w:rFonts w:ascii="Arial" w:eastAsia="Times New Roman" w:hAnsi="Arial" w:cs="Arial"/>
          <w:b/>
          <w:sz w:val="24"/>
          <w:szCs w:val="24"/>
          <w:lang w:eastAsia="pl-PL"/>
        </w:rPr>
        <w:t> </w:t>
      </w:r>
      <w:r w:rsidR="002A03B9" w:rsidRPr="002A03B9">
        <w:rPr>
          <w:rFonts w:ascii="Arial" w:eastAsia="Times New Roman" w:hAnsi="Arial" w:cs="Arial"/>
          <w:b/>
          <w:sz w:val="24"/>
          <w:szCs w:val="24"/>
          <w:lang w:eastAsia="pl-PL"/>
        </w:rPr>
        <w:t>Krakowie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95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</w:t>
      </w:r>
      <w:r w:rsidR="00BB7F07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2.95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</w:t>
      </w:r>
      <w:r w:rsidR="00BB7F07">
        <w:rPr>
          <w:rFonts w:ascii="Arial" w:eastAsia="Times New Roman" w:hAnsi="Arial" w:cs="Arial"/>
          <w:sz w:val="24"/>
          <w:szCs w:val="24"/>
          <w:lang w:eastAsia="pl-PL"/>
        </w:rPr>
        <w:t> </w:t>
      </w:r>
      <w:bookmarkStart w:id="0" w:name="_GoBack"/>
      <w:bookmarkEnd w:id="0"/>
      <w:r w:rsidRPr="00C14101">
        <w:rPr>
          <w:rFonts w:ascii="Arial" w:eastAsia="Times New Roman" w:hAnsi="Arial" w:cs="Arial"/>
          <w:sz w:val="24"/>
          <w:szCs w:val="24"/>
          <w:lang w:eastAsia="pl-PL"/>
        </w:rPr>
        <w:t>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2A03B9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7B35" w:rsidRDefault="00857B35">
      <w:r>
        <w:separator/>
      </w:r>
    </w:p>
  </w:endnote>
  <w:endnote w:type="continuationSeparator" w:id="0">
    <w:p w:rsidR="00857B35" w:rsidRDefault="00857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03B9" w:rsidRDefault="002A03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7B35" w:rsidRDefault="00857B35">
      <w:r>
        <w:separator/>
      </w:r>
    </w:p>
  </w:footnote>
  <w:footnote w:type="continuationSeparator" w:id="0">
    <w:p w:rsidR="00857B35" w:rsidRDefault="00857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03B9" w:rsidRDefault="002A03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03B9" w:rsidRDefault="002A03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03B9" w:rsidRDefault="002A03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7B35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A03B9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C49E3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7B35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B7F07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67F46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667242"/>
  <w15:chartTrackingRefBased/>
  <w15:docId w15:val="{37722460-6181-47F2-8E4E-AD6F6468E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E62DD-5B56-429F-9C8C-3D18CC5C6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229</Words>
  <Characters>1719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4</cp:revision>
  <cp:lastPrinted>2010-01-07T09:39:00Z</cp:lastPrinted>
  <dcterms:created xsi:type="dcterms:W3CDTF">2023-03-02T11:43:00Z</dcterms:created>
  <dcterms:modified xsi:type="dcterms:W3CDTF">2023-03-02T11:43:00Z</dcterms:modified>
</cp:coreProperties>
</file>