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17/03/2023    S55</w:t>
      </w:r>
    </w:p>
    <w:p w:rsidR="00C754BB" w:rsidRDefault="00C754BB" w:rsidP="00C754B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C754BB" w:rsidRPr="00C754BB" w:rsidRDefault="00C754BB" w:rsidP="00C754B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Lasery medyczne inne niż stosowane w chirurgii</w:t>
      </w:r>
    </w:p>
    <w:p w:rsidR="00C754BB" w:rsidRPr="00C754BB" w:rsidRDefault="00C754BB" w:rsidP="00C754B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055-163671</w:t>
      </w:r>
    </w:p>
    <w:p w:rsidR="00C754BB" w:rsidRPr="00C754BB" w:rsidRDefault="00C754BB" w:rsidP="00C754B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C754BB" w:rsidRPr="00C754BB" w:rsidRDefault="00C754BB" w:rsidP="00C754B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lasera okulistycznego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36/2023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33128000 Lasery medyczne inne niż stosowane w chirurgii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lasera okulistycznego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Laser okulistyczny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20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2 250.00 PLN.</w:t>
      </w:r>
    </w:p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97 100,00 zł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18/04/2023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16/07/2023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18/04/2023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 ich upublicznieniem.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C754BB" w:rsidRPr="00C754BB" w:rsidRDefault="00C754BB" w:rsidP="00C754B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4B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ustawy Pzp – Jednolity europejski dokument zamówienia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4 do SWZ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Sąd Polubowny przy Prokuratorii Generalnej Rzeczpospolitej Polskiej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komunikacji</w:t>
      </w:r>
      <w:proofErr w:type="gramEnd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elektronicznej, albo w terminie 15 dni - jeżeli informacja została przekazana 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</w:t>
      </w:r>
      <w:proofErr w:type="gramEnd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inny sposób;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odwołanie wobec treści ogłoszenia o zamówieniu lub wobec treści dokumentów 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</w:t>
      </w:r>
      <w:proofErr w:type="gramEnd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wnosi się w terminie 10 dni od dnia publikacji ogłoszenia w Dzienniku Urzędowym Unii Europejskiej lub zamieszczenia dokumentów zamówienia na stronie internetowej;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3) odwołanie wobec czynności innych niż określone w ust. 1 oraz 2 wnosi się w terminie 10 dni od dnia, w którym powzięto lub przy zachowaniu należytej staranności można było 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powziąć</w:t>
      </w:r>
      <w:proofErr w:type="gramEnd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wiadomość o okolicznościach stanowiących podstawę jego wniesienia.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C754BB" w:rsidRPr="00C754BB" w:rsidRDefault="00C754BB" w:rsidP="00C754B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umowy</w:t>
      </w:r>
      <w:proofErr w:type="gramEnd"/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C754B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754BB" w:rsidRPr="00C754BB" w:rsidRDefault="00C754BB" w:rsidP="00C754B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C754B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A46D9" w:rsidRDefault="00C754BB" w:rsidP="00C754BB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4B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13/03/2023</w:t>
      </w:r>
    </w:p>
    <w:p w:rsidR="00C754BB" w:rsidRDefault="00C754BB" w:rsidP="00C754BB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754BB" w:rsidRPr="006052F0" w:rsidRDefault="00C754BB" w:rsidP="00C754BB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3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C754BB" w:rsidRPr="006549E6" w:rsidRDefault="00C754BB" w:rsidP="00C754BB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549E6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6549E6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C754BB" w:rsidRPr="006549E6" w:rsidRDefault="00C754BB" w:rsidP="00C754BB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proofErr w:type="gramStart"/>
      <w:r w:rsidRPr="006549E6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6549E6">
        <w:rPr>
          <w:rFonts w:ascii="Lucida Sans Unicode" w:hAnsi="Lucida Sans Unicode" w:cs="Lucida Sans Unicode"/>
          <w:sz w:val="18"/>
          <w:szCs w:val="18"/>
        </w:rPr>
        <w:t>. 2 - hol szpitala T 2612 B</w:t>
      </w:r>
      <w:r w:rsidR="006549E6" w:rsidRPr="006549E6">
        <w:rPr>
          <w:rFonts w:ascii="Lucida Sans Unicode" w:hAnsi="Lucida Sans Unicode" w:cs="Lucida Sans Unicode"/>
          <w:sz w:val="18"/>
          <w:szCs w:val="18"/>
        </w:rPr>
        <w:t>10</w:t>
      </w:r>
    </w:p>
    <w:bookmarkEnd w:id="0"/>
    <w:p w:rsidR="00C754BB" w:rsidRPr="006052F0" w:rsidRDefault="00C754BB" w:rsidP="00C754BB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C754BB" w:rsidRDefault="00C754BB" w:rsidP="00C754BB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03-17</w:t>
      </w:r>
    </w:p>
    <w:sectPr w:rsidR="00C754BB" w:rsidSect="00C754BB">
      <w:headerReference w:type="default" r:id="rId18"/>
      <w:footerReference w:type="default" r:id="rId19"/>
      <w:pgSz w:w="11906" w:h="16838"/>
      <w:pgMar w:top="1418" w:right="1191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A64" w:rsidRDefault="00211A64" w:rsidP="00C754BB">
      <w:pPr>
        <w:spacing w:after="0" w:line="240" w:lineRule="auto"/>
      </w:pPr>
      <w:r>
        <w:separator/>
      </w:r>
    </w:p>
  </w:endnote>
  <w:endnote w:type="continuationSeparator" w:id="0">
    <w:p w:rsidR="00211A64" w:rsidRDefault="00211A64" w:rsidP="00C75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67695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754BB" w:rsidRDefault="00C754B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49E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754BB" w:rsidRDefault="00C754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A64" w:rsidRDefault="00211A64" w:rsidP="00C754BB">
      <w:pPr>
        <w:spacing w:after="0" w:line="240" w:lineRule="auto"/>
      </w:pPr>
      <w:r>
        <w:separator/>
      </w:r>
    </w:p>
  </w:footnote>
  <w:footnote w:type="continuationSeparator" w:id="0">
    <w:p w:rsidR="00211A64" w:rsidRDefault="00211A64" w:rsidP="00C75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4BB" w:rsidRPr="00C754BB" w:rsidRDefault="00C754BB">
    <w:pPr>
      <w:pStyle w:val="Nagwek"/>
      <w:jc w:val="right"/>
      <w:rPr>
        <w:b/>
      </w:rPr>
    </w:pPr>
    <w:r w:rsidRPr="00C754BB">
      <w:rPr>
        <w:b/>
      </w:rPr>
      <w:t>Sprawa 36/2023</w:t>
    </w:r>
  </w:p>
  <w:p w:rsidR="00C754BB" w:rsidRPr="00C754BB" w:rsidRDefault="00C754BB" w:rsidP="00C754BB">
    <w:pPr>
      <w:pStyle w:val="Nagwek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5390B"/>
    <w:multiLevelType w:val="multilevel"/>
    <w:tmpl w:val="3814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4B7"/>
    <w:rsid w:val="001A46D9"/>
    <w:rsid w:val="00211A64"/>
    <w:rsid w:val="003364B7"/>
    <w:rsid w:val="006549E6"/>
    <w:rsid w:val="00C7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4BB"/>
  </w:style>
  <w:style w:type="paragraph" w:styleId="Stopka">
    <w:name w:val="footer"/>
    <w:basedOn w:val="Normalny"/>
    <w:link w:val="StopkaZnak"/>
    <w:uiPriority w:val="99"/>
    <w:unhideWhenUsed/>
    <w:rsid w:val="00C75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4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4BB"/>
  </w:style>
  <w:style w:type="paragraph" w:styleId="Stopka">
    <w:name w:val="footer"/>
    <w:basedOn w:val="Normalny"/>
    <w:link w:val="StopkaZnak"/>
    <w:uiPriority w:val="99"/>
    <w:unhideWhenUsed/>
    <w:rsid w:val="00C75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4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1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2487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0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76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29706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10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34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95704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8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8007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200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4191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8827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594954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5350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1435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53273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7639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8213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0288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19869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5315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940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43322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57359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221795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9562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36640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3920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2795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8838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948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5439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0276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88972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710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19706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4927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752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5055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75381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488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994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8793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0422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56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04618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5536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1817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6150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77587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7821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17397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2684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421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16110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5694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80645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182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45740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8197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2018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031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924283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7315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7525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0079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378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67922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375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38866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136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125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40169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4066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74498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89338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6326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251044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7432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13960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7715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44509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8552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697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000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8704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0079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4925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40328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19500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14033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70118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47966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53094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6896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436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9327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10981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59220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2147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710779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40432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011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25442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957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15380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3403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41119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50292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2077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9916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136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619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301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9921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56421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51079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32087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349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1472</Words>
  <Characters>8838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2023-04-19T05:38:00Z</cp:lastPrinted>
  <dcterms:created xsi:type="dcterms:W3CDTF">2023-03-17T08:43:00Z</dcterms:created>
  <dcterms:modified xsi:type="dcterms:W3CDTF">2023-04-19T05:38:00Z</dcterms:modified>
</cp:coreProperties>
</file>