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D509CB" w:rsidRDefault="001170E8" w:rsidP="005C0930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509CB">
        <w:rPr>
          <w:rFonts w:ascii="Arial Narrow" w:hAnsi="Arial Narrow" w:cs="Arial"/>
          <w:sz w:val="24"/>
          <w:szCs w:val="24"/>
        </w:rPr>
        <w:t>Bydgoszcz</w:t>
      </w:r>
      <w:r w:rsidR="005C0930" w:rsidRPr="00D509CB">
        <w:rPr>
          <w:rFonts w:ascii="Arial Narrow" w:hAnsi="Arial Narrow" w:cs="Arial"/>
          <w:sz w:val="24"/>
          <w:szCs w:val="24"/>
        </w:rPr>
        <w:t xml:space="preserve"> dnia: </w:t>
      </w:r>
      <w:r w:rsidR="00D509CB">
        <w:rPr>
          <w:rFonts w:ascii="Arial Narrow" w:hAnsi="Arial Narrow" w:cs="Arial"/>
          <w:sz w:val="24"/>
          <w:szCs w:val="24"/>
        </w:rPr>
        <w:t>2023-03-17</w:t>
      </w:r>
    </w:p>
    <w:p w:rsidR="005C0930" w:rsidRPr="00D509CB" w:rsidRDefault="001170E8" w:rsidP="0022485D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D509CB" w:rsidRDefault="001170E8" w:rsidP="005C0930">
      <w:pPr>
        <w:rPr>
          <w:rFonts w:ascii="Arial Narrow" w:hAnsi="Arial Narrow" w:cs="Arial"/>
          <w:sz w:val="24"/>
          <w:szCs w:val="24"/>
        </w:rPr>
      </w:pPr>
      <w:r w:rsidRPr="00D509CB">
        <w:rPr>
          <w:rFonts w:ascii="Arial Narrow" w:hAnsi="Arial Narrow" w:cs="Arial"/>
          <w:sz w:val="24"/>
          <w:szCs w:val="24"/>
        </w:rPr>
        <w:t>Powstańców Warszawy</w:t>
      </w:r>
      <w:r w:rsidR="005C0930" w:rsidRPr="00D509CB">
        <w:rPr>
          <w:rFonts w:ascii="Arial Narrow" w:hAnsi="Arial Narrow" w:cs="Arial"/>
          <w:sz w:val="24"/>
          <w:szCs w:val="24"/>
        </w:rPr>
        <w:t xml:space="preserve"> </w:t>
      </w:r>
      <w:r w:rsidRPr="00D509CB">
        <w:rPr>
          <w:rFonts w:ascii="Arial Narrow" w:hAnsi="Arial Narrow" w:cs="Arial"/>
          <w:sz w:val="24"/>
          <w:szCs w:val="24"/>
        </w:rPr>
        <w:t>5</w:t>
      </w:r>
    </w:p>
    <w:p w:rsidR="005C0930" w:rsidRPr="00D509CB" w:rsidRDefault="001170E8" w:rsidP="005C0930">
      <w:pPr>
        <w:rPr>
          <w:rFonts w:ascii="Arial Narrow" w:hAnsi="Arial Narrow" w:cs="Arial"/>
          <w:sz w:val="24"/>
          <w:szCs w:val="24"/>
        </w:rPr>
      </w:pPr>
      <w:r w:rsidRPr="00D509CB">
        <w:rPr>
          <w:rFonts w:ascii="Arial Narrow" w:hAnsi="Arial Narrow" w:cs="Arial"/>
          <w:sz w:val="24"/>
          <w:szCs w:val="24"/>
        </w:rPr>
        <w:t>85-681</w:t>
      </w:r>
      <w:r w:rsidR="005C0930" w:rsidRPr="00D509CB">
        <w:rPr>
          <w:rFonts w:ascii="Arial Narrow" w:hAnsi="Arial Narrow" w:cs="Arial"/>
          <w:sz w:val="24"/>
          <w:szCs w:val="24"/>
        </w:rPr>
        <w:t xml:space="preserve"> </w:t>
      </w:r>
      <w:r w:rsidRPr="00D509CB">
        <w:rPr>
          <w:rFonts w:ascii="Arial Narrow" w:hAnsi="Arial Narrow" w:cs="Arial"/>
          <w:sz w:val="24"/>
          <w:szCs w:val="24"/>
        </w:rPr>
        <w:t>Bydgoszcz</w:t>
      </w:r>
    </w:p>
    <w:p w:rsidR="005C0930" w:rsidRPr="00D509CB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D509C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D509CB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D509CB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D509CB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Default="00D509CB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18/2023</w:t>
      </w:r>
    </w:p>
    <w:p w:rsidR="00D509CB" w:rsidRPr="00D509CB" w:rsidRDefault="00D509CB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</w:t>
      </w:r>
    </w:p>
    <w:p w:rsidR="005C0930" w:rsidRPr="00D509CB" w:rsidRDefault="005C093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D509CB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D509CB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D509CB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D509CB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D509CB">
        <w:rPr>
          <w:rFonts w:ascii="Arial Narrow" w:hAnsi="Arial Narrow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D509CB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D509CB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509CB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D509CB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509CB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D509CB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D509CB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D509CB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D509CB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1170E8" w:rsidRPr="00D509CB" w:rsidTr="007633ED">
        <w:trPr>
          <w:trHeight w:val="638"/>
        </w:trPr>
        <w:tc>
          <w:tcPr>
            <w:tcW w:w="959" w:type="dxa"/>
            <w:shd w:val="clear" w:color="auto" w:fill="auto"/>
          </w:tcPr>
          <w:p w:rsidR="001170E8" w:rsidRPr="00D509CB" w:rsidRDefault="001170E8" w:rsidP="007633ED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09CB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70E8" w:rsidRPr="00D509CB" w:rsidRDefault="001170E8" w:rsidP="007633ED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09CB">
              <w:rPr>
                <w:rFonts w:ascii="Arial Narrow" w:hAnsi="Arial Narrow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D509CB">
              <w:rPr>
                <w:rFonts w:ascii="Arial Narrow" w:hAnsi="Arial Narrow" w:cs="Arial"/>
                <w:sz w:val="24"/>
                <w:szCs w:val="24"/>
              </w:rPr>
              <w:t>przetarg nieograniczony</w:t>
            </w:r>
            <w:r w:rsidRPr="00D509CB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D509CB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D509CB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D509CB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D509CB">
              <w:rPr>
                <w:rFonts w:ascii="Arial Narrow" w:hAnsi="Arial Narrow" w:cs="Arial"/>
                <w:b/>
                <w:bCs/>
                <w:sz w:val="24"/>
                <w:szCs w:val="24"/>
              </w:rPr>
              <w:t>Usługi serwisu i napraw, usuwania awarii elektrycznych, mechanicznych i instalacji budynków systemu wentylacji i klimatyzacji w budynkach 10WSKzP SPZOZ w Bydgoszczy</w:t>
            </w:r>
            <w:r w:rsidRPr="00D509CB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D509CB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D509CB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D509CB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D509CB">
              <w:rPr>
                <w:rFonts w:ascii="Arial Narrow" w:hAnsi="Arial Narrow" w:cs="Arial"/>
                <w:b/>
                <w:sz w:val="24"/>
                <w:szCs w:val="24"/>
              </w:rPr>
              <w:t>18/2023</w:t>
            </w:r>
            <w:r w:rsidRPr="00D509C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D509CB" w:rsidRDefault="005C0930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D509CB">
        <w:rPr>
          <w:rFonts w:ascii="Arial Narrow" w:hAnsi="Arial Narrow" w:cs="Arial"/>
          <w:sz w:val="24"/>
          <w:szCs w:val="24"/>
        </w:rPr>
        <w:t xml:space="preserve">Zamawiający, </w:t>
      </w:r>
      <w:r w:rsidR="001170E8" w:rsidRPr="00D509CB">
        <w:rPr>
          <w:rFonts w:ascii="Arial Narrow" w:hAnsi="Arial Narrow" w:cs="Arial"/>
          <w:b/>
          <w:sz w:val="24"/>
          <w:szCs w:val="24"/>
        </w:rPr>
        <w:t>10WSzKzP SPZOZ</w:t>
      </w:r>
      <w:r w:rsidRPr="00D509CB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1170E8" w:rsidRPr="00D509CB">
        <w:rPr>
          <w:rFonts w:ascii="Arial Narrow" w:hAnsi="Arial Narrow" w:cs="Arial"/>
          <w:sz w:val="24"/>
          <w:szCs w:val="24"/>
        </w:rPr>
        <w:t>(</w:t>
      </w:r>
      <w:proofErr w:type="spellStart"/>
      <w:r w:rsidR="001170E8" w:rsidRPr="00D509CB">
        <w:rPr>
          <w:rFonts w:ascii="Arial Narrow" w:hAnsi="Arial Narrow" w:cs="Arial"/>
          <w:sz w:val="24"/>
          <w:szCs w:val="24"/>
        </w:rPr>
        <w:t>t.j</w:t>
      </w:r>
      <w:proofErr w:type="spellEnd"/>
      <w:r w:rsidR="001170E8" w:rsidRPr="00D509CB">
        <w:rPr>
          <w:rFonts w:ascii="Arial Narrow" w:hAnsi="Arial Narrow" w:cs="Arial"/>
          <w:sz w:val="24"/>
          <w:szCs w:val="24"/>
        </w:rPr>
        <w:t>. Dz. U. z 2022r. poz. 1710)</w:t>
      </w:r>
      <w:r w:rsidRPr="00D509CB">
        <w:rPr>
          <w:rFonts w:ascii="Arial Narrow" w:hAnsi="Arial Narrow" w:cs="Arial"/>
          <w:sz w:val="24"/>
          <w:szCs w:val="24"/>
        </w:rPr>
        <w:t xml:space="preserve">, </w:t>
      </w:r>
      <w:r w:rsidR="00EB3650" w:rsidRPr="00D509CB">
        <w:rPr>
          <w:rFonts w:ascii="Arial Narrow" w:hAnsi="Arial Narrow" w:cs="Arial"/>
          <w:sz w:val="24"/>
          <w:szCs w:val="24"/>
        </w:rPr>
        <w:t xml:space="preserve">informuje o </w:t>
      </w:r>
      <w:r w:rsidRPr="00D509CB">
        <w:rPr>
          <w:rFonts w:ascii="Arial Narrow" w:hAnsi="Arial Narrow" w:cs="Arial"/>
          <w:sz w:val="24"/>
          <w:szCs w:val="24"/>
        </w:rPr>
        <w:t>dokon</w:t>
      </w:r>
      <w:r w:rsidR="00EB3650" w:rsidRPr="00D509CB">
        <w:rPr>
          <w:rFonts w:ascii="Arial Narrow" w:hAnsi="Arial Narrow" w:cs="Arial"/>
          <w:sz w:val="24"/>
          <w:szCs w:val="24"/>
        </w:rPr>
        <w:t>aniu</w:t>
      </w:r>
      <w:r w:rsidRPr="00D509CB">
        <w:rPr>
          <w:rFonts w:ascii="Arial Narrow" w:hAnsi="Arial Narrow" w:cs="Arial"/>
          <w:sz w:val="24"/>
          <w:szCs w:val="24"/>
        </w:rPr>
        <w:t xml:space="preserve"> </w:t>
      </w:r>
      <w:r w:rsidR="00460DC4" w:rsidRPr="00D509CB">
        <w:rPr>
          <w:rFonts w:ascii="Arial Narrow" w:hAnsi="Arial Narrow" w:cs="Arial"/>
          <w:sz w:val="24"/>
          <w:szCs w:val="24"/>
        </w:rPr>
        <w:t>zmian</w:t>
      </w:r>
      <w:r w:rsidRPr="00D509CB">
        <w:rPr>
          <w:rFonts w:ascii="Arial Narrow" w:hAnsi="Arial Narrow" w:cs="Arial"/>
          <w:sz w:val="24"/>
          <w:szCs w:val="24"/>
        </w:rPr>
        <w:t xml:space="preserve"> w z</w:t>
      </w:r>
      <w:r w:rsidR="00460DC4" w:rsidRPr="00D509CB">
        <w:rPr>
          <w:rFonts w:ascii="Arial Narrow" w:hAnsi="Arial Narrow" w:cs="Arial"/>
          <w:sz w:val="24"/>
          <w:szCs w:val="24"/>
        </w:rPr>
        <w:t>apis</w:t>
      </w:r>
      <w:r w:rsidRPr="00D509CB">
        <w:rPr>
          <w:rFonts w:ascii="Arial Narrow" w:hAnsi="Arial Narrow" w:cs="Arial"/>
          <w:sz w:val="24"/>
          <w:szCs w:val="24"/>
        </w:rPr>
        <w:t>ach</w:t>
      </w:r>
      <w:r w:rsidR="00460DC4" w:rsidRPr="00D509CB">
        <w:rPr>
          <w:rFonts w:ascii="Arial Narrow" w:hAnsi="Arial Narrow" w:cs="Arial"/>
          <w:sz w:val="24"/>
          <w:szCs w:val="24"/>
        </w:rPr>
        <w:t xml:space="preserve"> </w:t>
      </w:r>
      <w:r w:rsidR="0022485D" w:rsidRPr="00D509CB">
        <w:rPr>
          <w:rFonts w:ascii="Arial Narrow" w:hAnsi="Arial Narrow" w:cs="Arial"/>
          <w:sz w:val="24"/>
          <w:szCs w:val="24"/>
        </w:rPr>
        <w:t>SWZ</w:t>
      </w:r>
      <w:r w:rsidR="00460DC4" w:rsidRPr="00D509CB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D509CB">
        <w:rPr>
          <w:rFonts w:ascii="Arial Narrow" w:hAnsi="Arial Narrow" w:cs="Arial"/>
          <w:sz w:val="24"/>
          <w:szCs w:val="24"/>
        </w:rPr>
        <w:t>:</w:t>
      </w:r>
    </w:p>
    <w:p w:rsidR="001170E8" w:rsidRPr="00D509CB" w:rsidRDefault="001170E8" w:rsidP="00D509CB">
      <w:pPr>
        <w:numPr>
          <w:ilvl w:val="0"/>
          <w:numId w:val="2"/>
        </w:num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 xml:space="preserve">w </w:t>
      </w:r>
      <w:r w:rsidRPr="00D509CB">
        <w:rPr>
          <w:rFonts w:ascii="Arial Narrow" w:hAnsi="Arial Narrow" w:cs="Arial"/>
          <w:bCs/>
          <w:sz w:val="24"/>
          <w:szCs w:val="24"/>
          <w:u w:val="single"/>
        </w:rPr>
        <w:t>pkt. 16.1</w:t>
      </w:r>
      <w:r w:rsidRPr="00D509CB">
        <w:rPr>
          <w:rFonts w:ascii="Arial Narrow" w:hAnsi="Arial Narrow" w:cs="Arial"/>
          <w:bCs/>
          <w:sz w:val="24"/>
          <w:szCs w:val="24"/>
        </w:rPr>
        <w:t xml:space="preserve"> w miejsce daty: 2023-06-20, wstawia się datę: </w:t>
      </w:r>
      <w:r w:rsidRPr="00D509CB">
        <w:rPr>
          <w:rFonts w:ascii="Arial Narrow" w:hAnsi="Arial Narrow" w:cs="Arial"/>
          <w:b/>
          <w:bCs/>
          <w:sz w:val="24"/>
          <w:szCs w:val="24"/>
        </w:rPr>
        <w:t>2023-06-24</w:t>
      </w:r>
      <w:r w:rsidR="00D509CB">
        <w:rPr>
          <w:rFonts w:ascii="Arial Narrow" w:hAnsi="Arial Narrow" w:cs="Arial"/>
          <w:b/>
          <w:bCs/>
          <w:sz w:val="24"/>
          <w:szCs w:val="24"/>
        </w:rPr>
        <w:t>;</w:t>
      </w:r>
    </w:p>
    <w:p w:rsidR="001170E8" w:rsidRPr="00D509CB" w:rsidRDefault="001170E8" w:rsidP="00D509CB">
      <w:pPr>
        <w:numPr>
          <w:ilvl w:val="0"/>
          <w:numId w:val="2"/>
        </w:num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 xml:space="preserve">w </w:t>
      </w:r>
      <w:r w:rsidRPr="00D509CB">
        <w:rPr>
          <w:rFonts w:ascii="Arial Narrow" w:hAnsi="Arial Narrow" w:cs="Arial"/>
          <w:bCs/>
          <w:sz w:val="24"/>
          <w:szCs w:val="24"/>
          <w:u w:val="single"/>
        </w:rPr>
        <w:t>pkt. 18 i 19.1</w:t>
      </w:r>
      <w:r w:rsidRPr="00D509CB">
        <w:rPr>
          <w:rFonts w:ascii="Arial Narrow" w:hAnsi="Arial Narrow" w:cs="Arial"/>
          <w:bCs/>
          <w:sz w:val="24"/>
          <w:szCs w:val="24"/>
        </w:rPr>
        <w:t xml:space="preserve"> w miejsce daty: 2023-03-23 wstawia się datę: </w:t>
      </w:r>
      <w:r w:rsidRPr="00D509CB">
        <w:rPr>
          <w:rFonts w:ascii="Arial Narrow" w:hAnsi="Arial Narrow" w:cs="Arial"/>
          <w:b/>
          <w:bCs/>
          <w:sz w:val="24"/>
          <w:szCs w:val="24"/>
        </w:rPr>
        <w:t>2023-03-27</w:t>
      </w:r>
      <w:r w:rsidR="00D509CB">
        <w:rPr>
          <w:rFonts w:ascii="Arial Narrow" w:hAnsi="Arial Narrow" w:cs="Arial"/>
          <w:b/>
          <w:bCs/>
          <w:sz w:val="24"/>
          <w:szCs w:val="24"/>
        </w:rPr>
        <w:t>;</w:t>
      </w:r>
    </w:p>
    <w:p w:rsidR="001170E8" w:rsidRPr="00D509CB" w:rsidRDefault="001170E8" w:rsidP="00D509CB">
      <w:pPr>
        <w:numPr>
          <w:ilvl w:val="0"/>
          <w:numId w:val="2"/>
        </w:numPr>
        <w:spacing w:line="276" w:lineRule="auto"/>
        <w:ind w:left="426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godziny składania i otwarcia ofert pozostają bez zmian</w:t>
      </w:r>
      <w:r w:rsidR="00D509CB">
        <w:rPr>
          <w:rFonts w:ascii="Arial Narrow" w:hAnsi="Arial Narrow" w:cs="Arial"/>
          <w:b/>
          <w:bCs/>
          <w:sz w:val="24"/>
          <w:szCs w:val="24"/>
        </w:rPr>
        <w:t>;</w:t>
      </w:r>
    </w:p>
    <w:p w:rsidR="001170E8" w:rsidRPr="00D509CB" w:rsidRDefault="001170E8" w:rsidP="00D509CB">
      <w:pPr>
        <w:numPr>
          <w:ilvl w:val="0"/>
          <w:numId w:val="2"/>
        </w:num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  <w:u w:val="single"/>
        </w:rPr>
        <w:t xml:space="preserve">w pkt. 7.2. lp. 1 oraz pkt. 9.2 </w:t>
      </w:r>
      <w:proofErr w:type="spellStart"/>
      <w:r w:rsidRPr="00D509CB">
        <w:rPr>
          <w:rFonts w:ascii="Arial Narrow" w:hAnsi="Arial Narrow" w:cs="Arial"/>
          <w:bCs/>
          <w:sz w:val="24"/>
          <w:szCs w:val="24"/>
          <w:u w:val="single"/>
        </w:rPr>
        <w:t>ppkt</w:t>
      </w:r>
      <w:proofErr w:type="spellEnd"/>
      <w:r w:rsidRPr="00D509CB">
        <w:rPr>
          <w:rFonts w:ascii="Arial Narrow" w:hAnsi="Arial Narrow" w:cs="Arial"/>
          <w:bCs/>
          <w:sz w:val="24"/>
          <w:szCs w:val="24"/>
          <w:u w:val="single"/>
        </w:rPr>
        <w:t>. 1) lp. 2 SWZ</w:t>
      </w:r>
      <w:r w:rsidRPr="00D509CB">
        <w:rPr>
          <w:rFonts w:ascii="Arial Narrow" w:hAnsi="Arial Narrow" w:cs="Arial"/>
          <w:bCs/>
          <w:sz w:val="24"/>
          <w:szCs w:val="24"/>
        </w:rPr>
        <w:t xml:space="preserve"> było: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Sytuacja ekonomiczna lub finansowa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Na potwierdzenie spełniania warunku udziału w postępowaniu należy przedłożyć na wezwanie Zamawiającego: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gwarancyjną co najmniej 200 000,00 PLN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winno być: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Sytuacja ekonomiczna lub finansowa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lastRenderedPageBreak/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Na potwierdzenie spełniania warunku udziału w postępowaniu należy przedłożyć na wezwanie Zamawiającego: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prowadzonej działalności związanej z przedmiotem zamówienia na sumę gwarancyjną co najmniej 200 000,00 PLN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</w:p>
    <w:p w:rsidR="001170E8" w:rsidRPr="00D509CB" w:rsidRDefault="001170E8" w:rsidP="00D509CB">
      <w:pPr>
        <w:numPr>
          <w:ilvl w:val="0"/>
          <w:numId w:val="2"/>
        </w:num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  <w:u w:val="single"/>
        </w:rPr>
        <w:t xml:space="preserve">w pkt. 7.2. lp. 2 </w:t>
      </w:r>
      <w:r w:rsidR="00D509CB" w:rsidRPr="00D509CB">
        <w:rPr>
          <w:rFonts w:ascii="Arial Narrow" w:hAnsi="Arial Narrow" w:cs="Arial"/>
          <w:bCs/>
          <w:sz w:val="24"/>
          <w:szCs w:val="24"/>
          <w:u w:val="single"/>
        </w:rPr>
        <w:t>SWZ</w:t>
      </w:r>
      <w:r w:rsidR="00D509CB">
        <w:rPr>
          <w:rFonts w:ascii="Arial Narrow" w:hAnsi="Arial Narrow" w:cs="Arial"/>
          <w:bCs/>
          <w:sz w:val="24"/>
          <w:szCs w:val="24"/>
        </w:rPr>
        <w:t xml:space="preserve"> </w:t>
      </w:r>
      <w:r w:rsidRPr="00D509CB">
        <w:rPr>
          <w:rFonts w:ascii="Arial Narrow" w:hAnsi="Arial Narrow" w:cs="Arial"/>
          <w:bCs/>
          <w:sz w:val="24"/>
          <w:szCs w:val="24"/>
        </w:rPr>
        <w:t>było: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Zdolność techniczna lub zawodowa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Na potwierdzenie spełniania warunku udziału w postępowaniu należy przedłożyć na wezwanie Zamawiającego: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2) wykaz osób (min. 2) zgodnie z załącznikiem do SWZ realizujących usługi serwisowe oraz naprawy, z zastrzeżeniem iż: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- wszystkie osoby wskazane w wykazie osób wyznaczone do realizacji usługi w zakresie obsługi, konserwacji, remontów, montażu, kontrolno - pomiarowym muszą posiadać uprawnienia Grupy G1 "E", G2 "E" i G1 "D";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- minimum 1 z osób wyznaczonych do realizacji usługi w zakresie obsługi, konserwacji, remontów, montażu, kontrolno - pomiarowym muszą posiadać uprawnienia Grupy G2 "D"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 xml:space="preserve"> </w:t>
      </w:r>
      <w:r w:rsidRPr="00D509CB">
        <w:rPr>
          <w:rFonts w:ascii="Arial Narrow" w:hAnsi="Arial Narrow" w:cs="Arial"/>
          <w:b/>
          <w:bCs/>
          <w:sz w:val="24"/>
          <w:szCs w:val="24"/>
        </w:rPr>
        <w:t>winno być: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Na potwierdzenie spełniania warunku udziału w postępowaniu należy przedłożyć na wezwanie Zamawiającego: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2) wykaz osób (min. 2) zgodnie z załącznikiem do SWZ realizujących usługi serwisowe oraz naprawy, z zastrzeżeniem iż: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- wszystkie osoby wskazane w wykazie osób wyznaczone do realizacji usługi w zakresie obsługi, konserwacji, remontów, montażu, kontrolno - pomiarowym muszą posiadać uprawnienia Grupy G1 "E", G2 "E";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- minimum 1 z osób wyznaczonych do realizacji usługi w zakresie obsługi, konserwacji, remontów, montażu, kontrolno - pomiarowym muszą posiadać uprawnienia Grupy G1 "D" i G2 "D"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:rsidR="001170E8" w:rsidRPr="00D509CB" w:rsidRDefault="001170E8" w:rsidP="00D509CB">
      <w:pPr>
        <w:numPr>
          <w:ilvl w:val="0"/>
          <w:numId w:val="2"/>
        </w:num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  <w:u w:val="single"/>
        </w:rPr>
        <w:t xml:space="preserve">w pkt. 9.2 </w:t>
      </w:r>
      <w:proofErr w:type="spellStart"/>
      <w:r w:rsidRPr="00D509CB">
        <w:rPr>
          <w:rFonts w:ascii="Arial Narrow" w:hAnsi="Arial Narrow" w:cs="Arial"/>
          <w:bCs/>
          <w:sz w:val="24"/>
          <w:szCs w:val="24"/>
          <w:u w:val="single"/>
        </w:rPr>
        <w:t>ppkt</w:t>
      </w:r>
      <w:proofErr w:type="spellEnd"/>
      <w:r w:rsidRPr="00D509CB">
        <w:rPr>
          <w:rFonts w:ascii="Arial Narrow" w:hAnsi="Arial Narrow" w:cs="Arial"/>
          <w:bCs/>
          <w:sz w:val="24"/>
          <w:szCs w:val="24"/>
          <w:u w:val="single"/>
        </w:rPr>
        <w:t>. 1) lp. 1 SWZ</w:t>
      </w:r>
      <w:r w:rsidRPr="00D509CB">
        <w:rPr>
          <w:rFonts w:ascii="Arial Narrow" w:hAnsi="Arial Narrow" w:cs="Arial"/>
          <w:bCs/>
          <w:sz w:val="24"/>
          <w:szCs w:val="24"/>
        </w:rPr>
        <w:t xml:space="preserve"> było: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Na potwierdzenie spełniania warunku udziału w postępowaniu należy przedłożyć na wezwanie Zamawiającego: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lastRenderedPageBreak/>
        <w:t>1) wykaz osób (min. 2) zgodnie z załącznikiem do SWZ realizujących usługi serwisowe oraz naprawy, z zastrzeżeniem iż: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- wszystkie osoby wskazane w wykazie osób wyznaczone do realizacji usługi w zakresie obsługi, konserwacji, remontów, montażu, kontrolno - pomiarowym muszą posiadać uprawnienia Grupy G1 "E", G2 "E" i G1 "D";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- minimum 1 z osób wyznaczonych do realizacji usługi w zakresie obsługi, konserwacji, remontów, montażu, kontrolno - pomiarowym muszą posiadać uprawnienia Grupy G2 "D"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winno być: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Wykaz osób skierowanych przez Wykonawcę do realizacji zamówienia publicznego, w szczególności odpowiedzialnych za świadczenie usług, kontrolę jakości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1) wykaz osób (min. 2) zgodnie z załącznikiem do SWZ realizujących usługi serwisowe oraz naprawy, z zastrzeżeniem iż: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- wszystkie osoby wskazane w wykazie osób wyznaczone do realizacji usługi w zakresie obsługi, konserwacji, remontów, montażu, kontrolno - pomiarowym muszą posiadać uprawnienia Grupy G1 "E", G2 "E";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- minimum 1 z osób wyznaczonych do realizacji usługi w zakresie obsługi, konserwacji, remontów, montażu, kontrolno - pomiarowym muszą posiadać uprawnienia Grupy G1 "D" i G2 "D"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</w:p>
    <w:p w:rsidR="001170E8" w:rsidRPr="00D509CB" w:rsidRDefault="001170E8" w:rsidP="00D509CB">
      <w:pPr>
        <w:numPr>
          <w:ilvl w:val="0"/>
          <w:numId w:val="2"/>
        </w:num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  <w:u w:val="single"/>
        </w:rPr>
        <w:t xml:space="preserve">w pkt. 9.2 </w:t>
      </w:r>
      <w:proofErr w:type="spellStart"/>
      <w:r w:rsidRPr="00D509CB">
        <w:rPr>
          <w:rFonts w:ascii="Arial Narrow" w:hAnsi="Arial Narrow" w:cs="Arial"/>
          <w:bCs/>
          <w:sz w:val="24"/>
          <w:szCs w:val="24"/>
          <w:u w:val="single"/>
        </w:rPr>
        <w:t>ppkt</w:t>
      </w:r>
      <w:proofErr w:type="spellEnd"/>
      <w:r w:rsidRPr="00D509CB">
        <w:rPr>
          <w:rFonts w:ascii="Arial Narrow" w:hAnsi="Arial Narrow" w:cs="Arial"/>
          <w:bCs/>
          <w:sz w:val="24"/>
          <w:szCs w:val="24"/>
          <w:u w:val="single"/>
        </w:rPr>
        <w:t>. 1) lp. 4 SWZ</w:t>
      </w:r>
      <w:r w:rsidRPr="00D509CB">
        <w:rPr>
          <w:rFonts w:ascii="Arial Narrow" w:hAnsi="Arial Narrow" w:cs="Arial"/>
          <w:bCs/>
          <w:sz w:val="24"/>
          <w:szCs w:val="24"/>
        </w:rPr>
        <w:t xml:space="preserve"> było: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Oświadczenie Wykonawcy o posiadaniu personelu spełniającego wymagania Zamawiającego w poniższym zakresie: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- wszystkie osoby wskazane w wykazie osób wyznaczone do realizacji usługi w zakresie obsługi, konserwacji, remontów, montażu, kontrolno - pomiarowym muszą posiadać uprawnienia Grupy G1 "E", G2 "E" i G1 "D";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- minimum 1 z osób wyznaczonych do realizacji usługi w zakresie obsługi, konserwacji, remontów, montażu, kontrolno - pomiarowym muszą posiadać uprawnienia Grupy G2 "D"</w:t>
      </w:r>
    </w:p>
    <w:p w:rsidR="001170E8" w:rsidRPr="00D509CB" w:rsidRDefault="001170E8" w:rsidP="00D509CB">
      <w:p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D509CB">
        <w:rPr>
          <w:rFonts w:ascii="Arial Narrow" w:hAnsi="Arial Narrow" w:cs="Arial"/>
          <w:bCs/>
          <w:sz w:val="24"/>
          <w:szCs w:val="24"/>
        </w:rPr>
        <w:t>- posiadanie certyfikatu dla przedsiębiorcy i personelu (F-Gazy) przez przynajmniej 1 osobę, zgodnie z art. 20 i 29 ustawy z dnia 15 maja 2015 r. o substancjach zubożających warstwę ozonową oraz o niektórych fluorowanych gazach cieplarnianych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winno być: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Oświadczenie Wykonawcy o posiadaniu personelu spełniającego wymagania Zamawiającego w poniższym zakresie: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- wszystkie osoby wskazane w wykazie osób wyznaczone do realizacji usługi w zakresie obsługi, konserwacji, remontów, montażu, kontrolno - pomiarowym muszą posiadać uprawnienia Grupy G1 "E", G2 "E";</w:t>
      </w:r>
    </w:p>
    <w:p w:rsidR="001170E8" w:rsidRPr="00D509CB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t>- minimum 1 z osób wyznaczonych do realizacji usługi w zakresie obsługi, konserwacji, remontów, montażu, kontrolno - pomiarowym muszą posiadać uprawnienia Grupy G1 "D" i G2 "D</w:t>
      </w:r>
    </w:p>
    <w:p w:rsidR="00EF1037" w:rsidRDefault="001170E8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509CB">
        <w:rPr>
          <w:rFonts w:ascii="Arial Narrow" w:hAnsi="Arial Narrow" w:cs="Arial"/>
          <w:b/>
          <w:bCs/>
          <w:sz w:val="24"/>
          <w:szCs w:val="24"/>
        </w:rPr>
        <w:lastRenderedPageBreak/>
        <w:t>- posiadanie certyfikatu dla przedsiębiorcy i personelu (F-Gazy) przez przynajmniej 1 osobę, zgodnie z art. 20 i 29 ustawy z dnia 15 maja 2015 r. o substancjach zubożających warstwę ozonową oraz o niektórych fluorowanych gazach cieplarnianych</w:t>
      </w:r>
    </w:p>
    <w:p w:rsidR="00D509CB" w:rsidRDefault="00D509CB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:rsidR="00D509CB" w:rsidRPr="00D509CB" w:rsidRDefault="00D509CB" w:rsidP="00D509CB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:rsidR="00D509CB" w:rsidRDefault="00D509C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Pr="00D509C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D509CB">
        <w:rPr>
          <w:rFonts w:ascii="Arial Narrow" w:hAnsi="Arial Narrow" w:cs="Arial"/>
          <w:i/>
          <w:szCs w:val="24"/>
        </w:rPr>
        <w:t>Zamawiający</w:t>
      </w:r>
      <w:r w:rsidR="00D509CB">
        <w:rPr>
          <w:rFonts w:ascii="Arial Narrow" w:hAnsi="Arial Narrow" w:cs="Arial"/>
          <w:i/>
          <w:szCs w:val="24"/>
        </w:rPr>
        <w:tab/>
      </w:r>
      <w:r w:rsidR="00D509CB">
        <w:rPr>
          <w:rFonts w:ascii="Arial Narrow" w:hAnsi="Arial Narrow" w:cs="Arial"/>
          <w:i/>
          <w:szCs w:val="24"/>
        </w:rPr>
        <w:tab/>
      </w:r>
      <w:r w:rsidR="00D509CB">
        <w:rPr>
          <w:rFonts w:ascii="Arial Narrow" w:hAnsi="Arial Narrow" w:cs="Arial"/>
          <w:i/>
          <w:szCs w:val="24"/>
        </w:rPr>
        <w:tab/>
      </w:r>
      <w:r w:rsidR="00D509CB">
        <w:rPr>
          <w:rFonts w:ascii="Arial Narrow" w:hAnsi="Arial Narrow" w:cs="Arial"/>
          <w:i/>
          <w:szCs w:val="24"/>
        </w:rPr>
        <w:tab/>
      </w:r>
    </w:p>
    <w:p w:rsidR="005C0930" w:rsidRPr="00D509C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C0930" w:rsidRDefault="005C0930" w:rsidP="00D509CB">
      <w:pPr>
        <w:pStyle w:val="Tekstpodstawowy"/>
        <w:jc w:val="left"/>
        <w:rPr>
          <w:rFonts w:ascii="Arial Narrow" w:hAnsi="Arial Narrow" w:cs="Arial"/>
          <w:szCs w:val="24"/>
        </w:rPr>
      </w:pPr>
    </w:p>
    <w:p w:rsidR="00D509CB" w:rsidRDefault="00D509CB" w:rsidP="00D509CB">
      <w:pPr>
        <w:pStyle w:val="Tekstpodstawowy"/>
        <w:jc w:val="left"/>
        <w:rPr>
          <w:rFonts w:ascii="Arial Narrow" w:hAnsi="Arial Narrow" w:cs="Arial"/>
          <w:szCs w:val="24"/>
        </w:rPr>
      </w:pPr>
    </w:p>
    <w:p w:rsidR="00D509CB" w:rsidRDefault="00D509CB" w:rsidP="00D509CB">
      <w:pPr>
        <w:pStyle w:val="Tekstpodstawowy"/>
        <w:jc w:val="left"/>
        <w:rPr>
          <w:rFonts w:ascii="Arial Narrow" w:hAnsi="Arial Narrow" w:cs="Arial"/>
          <w:szCs w:val="24"/>
        </w:rPr>
      </w:pPr>
    </w:p>
    <w:p w:rsidR="00D509CB" w:rsidRDefault="00D509CB" w:rsidP="00D509CB">
      <w:pPr>
        <w:pStyle w:val="Tekstpodstawowy"/>
        <w:jc w:val="left"/>
        <w:rPr>
          <w:rFonts w:ascii="Arial Narrow" w:hAnsi="Arial Narrow" w:cs="Arial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D509CB" w:rsidRP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D509CB">
        <w:rPr>
          <w:rFonts w:ascii="Arial Narrow" w:hAnsi="Arial Narrow" w:cs="Arial"/>
          <w:sz w:val="20"/>
          <w:szCs w:val="24"/>
        </w:rPr>
        <w:t>Wykonano w 2 egz. na 2 ark.</w:t>
      </w:r>
    </w:p>
    <w:p w:rsidR="00D509CB" w:rsidRP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D509CB">
        <w:rPr>
          <w:rFonts w:ascii="Arial Narrow" w:hAnsi="Arial Narrow" w:cs="Arial"/>
          <w:sz w:val="20"/>
          <w:szCs w:val="24"/>
        </w:rPr>
        <w:t>Egz. 1 – a/a kancelaria</w:t>
      </w:r>
    </w:p>
    <w:p w:rsidR="00D509CB" w:rsidRP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D509CB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D509CB">
        <w:rPr>
          <w:rFonts w:ascii="Arial Narrow" w:hAnsi="Arial Narrow" w:cs="Arial"/>
          <w:sz w:val="20"/>
          <w:szCs w:val="24"/>
        </w:rPr>
        <w:t>int</w:t>
      </w:r>
      <w:proofErr w:type="spellEnd"/>
      <w:r w:rsidRPr="00D509CB">
        <w:rPr>
          <w:rFonts w:ascii="Arial Narrow" w:hAnsi="Arial Narrow" w:cs="Arial"/>
          <w:sz w:val="20"/>
          <w:szCs w:val="24"/>
        </w:rPr>
        <w:t xml:space="preserve">. Zamawiającego, platforma e-propublico.pl, </w:t>
      </w:r>
      <w:proofErr w:type="spellStart"/>
      <w:r w:rsidRPr="00D509CB">
        <w:rPr>
          <w:rFonts w:ascii="Arial Narrow" w:hAnsi="Arial Narrow" w:cs="Arial"/>
          <w:sz w:val="20"/>
          <w:szCs w:val="24"/>
        </w:rPr>
        <w:t>uczestn</w:t>
      </w:r>
      <w:proofErr w:type="spellEnd"/>
      <w:r w:rsidRPr="00D509CB">
        <w:rPr>
          <w:rFonts w:ascii="Arial Narrow" w:hAnsi="Arial Narrow" w:cs="Arial"/>
          <w:sz w:val="20"/>
          <w:szCs w:val="24"/>
        </w:rPr>
        <w:t xml:space="preserve">. post. (platforma e-propublico.pl), </w:t>
      </w:r>
      <w:proofErr w:type="spellStart"/>
      <w:r w:rsidRPr="00D509CB">
        <w:rPr>
          <w:rFonts w:ascii="Arial Narrow" w:hAnsi="Arial Narrow" w:cs="Arial"/>
          <w:sz w:val="20"/>
          <w:szCs w:val="24"/>
        </w:rPr>
        <w:t>SZPubl</w:t>
      </w:r>
      <w:proofErr w:type="spellEnd"/>
      <w:r w:rsidRPr="00D509CB">
        <w:rPr>
          <w:rFonts w:ascii="Arial Narrow" w:hAnsi="Arial Narrow" w:cs="Arial"/>
          <w:sz w:val="20"/>
          <w:szCs w:val="24"/>
        </w:rPr>
        <w:t>. T2612 B5</w:t>
      </w:r>
    </w:p>
    <w:p w:rsidR="00D509CB" w:rsidRP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D509CB">
        <w:rPr>
          <w:rFonts w:ascii="Arial Narrow" w:hAnsi="Arial Narrow" w:cs="Arial"/>
          <w:sz w:val="20"/>
          <w:szCs w:val="24"/>
        </w:rPr>
        <w:t>Wyk. A. Przykłota- tel. 261 417 449</w:t>
      </w:r>
    </w:p>
    <w:p w:rsidR="00D509CB" w:rsidRPr="00D509CB" w:rsidRDefault="00D509CB" w:rsidP="00D509C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>data: 17</w:t>
      </w:r>
      <w:bookmarkStart w:id="0" w:name="_GoBack"/>
      <w:bookmarkEnd w:id="0"/>
      <w:r w:rsidRPr="00D509CB">
        <w:rPr>
          <w:rFonts w:ascii="Arial Narrow" w:hAnsi="Arial Narrow" w:cs="Arial"/>
          <w:sz w:val="20"/>
          <w:szCs w:val="24"/>
        </w:rPr>
        <w:t>.03.2023 r.</w:t>
      </w:r>
    </w:p>
    <w:sectPr w:rsidR="00D509CB" w:rsidRPr="00D509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240" w:rsidRDefault="00E02240">
      <w:r>
        <w:separator/>
      </w:r>
    </w:p>
  </w:endnote>
  <w:endnote w:type="continuationSeparator" w:id="0">
    <w:p w:rsidR="00E02240" w:rsidRDefault="00E02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90383">
      <w:rPr>
        <w:rFonts w:ascii="Arial" w:hAnsi="Arial" w:cs="Arial"/>
        <w:b/>
        <w:bCs/>
        <w:noProof/>
        <w:sz w:val="18"/>
        <w:szCs w:val="18"/>
      </w:rPr>
      <w:t>4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90383">
      <w:rPr>
        <w:rFonts w:ascii="Arial" w:hAnsi="Arial" w:cs="Arial"/>
        <w:b/>
        <w:bCs/>
        <w:noProof/>
        <w:sz w:val="18"/>
        <w:szCs w:val="18"/>
      </w:rPr>
      <w:t>4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903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240" w:rsidRDefault="00E02240">
      <w:r>
        <w:separator/>
      </w:r>
    </w:p>
  </w:footnote>
  <w:footnote w:type="continuationSeparator" w:id="0">
    <w:p w:rsidR="00E02240" w:rsidRDefault="00E02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0E8" w:rsidRDefault="001170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0E8" w:rsidRDefault="001170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0E8" w:rsidRDefault="001170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E64A0"/>
    <w:multiLevelType w:val="hybridMultilevel"/>
    <w:tmpl w:val="5706D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3B7AA8"/>
    <w:multiLevelType w:val="hybridMultilevel"/>
    <w:tmpl w:val="92066F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C14A3E"/>
    <w:multiLevelType w:val="hybridMultilevel"/>
    <w:tmpl w:val="C83636A2"/>
    <w:lvl w:ilvl="0" w:tplc="3866FF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240"/>
    <w:rsid w:val="00057D02"/>
    <w:rsid w:val="000613E0"/>
    <w:rsid w:val="001170E8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90383"/>
    <w:rsid w:val="005C0930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509CB"/>
    <w:rsid w:val="00E02240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1041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2023-03-14T09:04:00Z</cp:lastPrinted>
  <dcterms:created xsi:type="dcterms:W3CDTF">2023-03-14T09:04:00Z</dcterms:created>
  <dcterms:modified xsi:type="dcterms:W3CDTF">2023-03-14T09:04:00Z</dcterms:modified>
</cp:coreProperties>
</file>