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AD66DA" w:rsidRDefault="006676AE" w:rsidP="00041150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747CF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2E13121" w:rsidR="006676AE" w:rsidRPr="00AD66DA" w:rsidRDefault="001E1979" w:rsidP="00041150">
      <w:pPr>
        <w:spacing w:after="0" w:line="24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14154B">
        <w:rPr>
          <w:rFonts w:ascii="Arial" w:hAnsi="Arial" w:cs="Arial"/>
          <w:b/>
          <w:sz w:val="20"/>
          <w:szCs w:val="20"/>
        </w:rPr>
        <w:t>25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041150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041150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041150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041150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041150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04115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041150">
      <w:pPr>
        <w:spacing w:after="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041150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041150">
      <w:pPr>
        <w:spacing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041150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041150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041150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041150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041150">
      <w:pPr>
        <w:spacing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04115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04115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041150" w:rsidRDefault="00CD2B4F" w:rsidP="000411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</w:t>
            </w:r>
            <w:r w:rsidRPr="00041150">
              <w:rPr>
                <w:rFonts w:ascii="Arial" w:hAnsi="Arial" w:cs="Arial"/>
                <w:b/>
                <w:sz w:val="18"/>
                <w:szCs w:val="18"/>
                <w:u w:val="single"/>
              </w:rPr>
              <w:t>RZESŁANEK WYKLUCZENIA Z POSTĘPOWANIA</w:t>
            </w:r>
          </w:p>
          <w:p w14:paraId="1EBA3BCD" w14:textId="18BA5A8B" w:rsidR="001B35E0" w:rsidRPr="007D3A00" w:rsidRDefault="00CD2B4F" w:rsidP="00041150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41150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UWZGLĘDNIAJĄCE PRZESŁANKI WYKLUCZENIA Z ART. 7 UST. 1 USTAWY </w:t>
            </w:r>
            <w:r w:rsidRPr="00041150">
              <w:rPr>
                <w:rFonts w:ascii="Arial" w:hAnsi="Arial" w:cs="Arial"/>
                <w:b/>
                <w:caps/>
                <w:sz w:val="18"/>
                <w:szCs w:val="18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D3A00" w:rsidRDefault="004C4854" w:rsidP="0004115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C13A035" w14:textId="3AC485E6" w:rsidR="00CD2B4F" w:rsidRPr="00CC1734" w:rsidRDefault="001F027E" w:rsidP="00041150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  <w:r w:rsidR="0014154B" w:rsidRPr="0014154B">
        <w:rPr>
          <w:rFonts w:ascii="Arial" w:hAnsi="Arial" w:cs="Arial"/>
          <w:b/>
        </w:rPr>
        <w:t>Dostawa foteli biurowych dla Wydziału Inżynierii Lądowej</w:t>
      </w:r>
      <w:r w:rsidR="00571F7D">
        <w:rPr>
          <w:rFonts w:ascii="Arial" w:hAnsi="Arial" w:cs="Arial"/>
          <w:sz w:val="20"/>
          <w:szCs w:val="20"/>
        </w:rPr>
        <w:t xml:space="preserve">, </w:t>
      </w:r>
      <w:r w:rsidR="0014154B" w:rsidRPr="00CC1734">
        <w:rPr>
          <w:rFonts w:ascii="Arial" w:hAnsi="Arial" w:cs="Arial"/>
          <w:sz w:val="20"/>
          <w:szCs w:val="20"/>
        </w:rPr>
        <w:t xml:space="preserve">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041150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041150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04115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04115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041150">
      <w:pPr>
        <w:pStyle w:val="NormalnyWeb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041150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041150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0E7BFEC" w14:textId="77777777" w:rsidR="00CD2B4F" w:rsidRPr="00CC1734" w:rsidRDefault="00CD2B4F" w:rsidP="00041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041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lastRenderedPageBreak/>
        <w:tab/>
      </w:r>
    </w:p>
    <w:p w14:paraId="382E274E" w14:textId="77777777" w:rsidR="00CD2B4F" w:rsidRPr="002B2CC2" w:rsidRDefault="00CD2B4F" w:rsidP="000411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4E888647" w14:textId="68D6BB85" w:rsidR="00A2721C" w:rsidRPr="00B95E67" w:rsidRDefault="00CD2B4F" w:rsidP="00041150">
      <w:pPr>
        <w:spacing w:after="120" w:line="24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F8A4E6" w14:textId="77777777" w:rsidR="00A2721C" w:rsidRPr="00A2721C" w:rsidRDefault="00A2721C" w:rsidP="00041150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4948BF30" w14:textId="06DB66CA" w:rsidR="00041150" w:rsidRDefault="00041150" w:rsidP="00041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2A02F866" w14:textId="4F00308E" w:rsidR="00041150" w:rsidRDefault="00041150" w:rsidP="00041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5386B6" w14:textId="77777777" w:rsidR="00041150" w:rsidRDefault="00041150" w:rsidP="00041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14:paraId="029BC2F7" w14:textId="7FD7230B" w:rsidR="00A2721C" w:rsidRPr="00A2721C" w:rsidRDefault="00A2721C" w:rsidP="00041150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041150">
      <w:pPr>
        <w:spacing w:line="240" w:lineRule="auto"/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041150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041150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041150">
      <w:pPr>
        <w:spacing w:after="0" w:line="240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41150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4154B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71F7D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95E67"/>
    <w:rsid w:val="00BB0C3C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1A6B4-3841-487F-8C61-8DA27F26B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3</cp:revision>
  <cp:lastPrinted>2022-07-20T07:26:00Z</cp:lastPrinted>
  <dcterms:created xsi:type="dcterms:W3CDTF">2023-03-09T09:46:00Z</dcterms:created>
  <dcterms:modified xsi:type="dcterms:W3CDTF">2023-03-17T07:25:00Z</dcterms:modified>
</cp:coreProperties>
</file>