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17ABB" w:rsidRDefault="00316362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17ABB">
        <w:rPr>
          <w:rFonts w:ascii="Arial Narrow" w:hAnsi="Arial Narrow" w:cs="Arial"/>
          <w:sz w:val="24"/>
          <w:szCs w:val="24"/>
        </w:rPr>
        <w:t>Bydgoszcz</w:t>
      </w:r>
      <w:r w:rsidR="006A5DF1" w:rsidRPr="00B17ABB">
        <w:rPr>
          <w:rFonts w:ascii="Arial Narrow" w:hAnsi="Arial Narrow" w:cs="Arial"/>
          <w:sz w:val="24"/>
          <w:szCs w:val="24"/>
        </w:rPr>
        <w:t xml:space="preserve"> dnia: </w:t>
      </w:r>
      <w:r w:rsidRPr="00B17ABB">
        <w:rPr>
          <w:rFonts w:ascii="Arial Narrow" w:hAnsi="Arial Narrow" w:cs="Arial"/>
          <w:sz w:val="24"/>
          <w:szCs w:val="24"/>
        </w:rPr>
        <w:t>2023-03-20</w:t>
      </w:r>
    </w:p>
    <w:p w:rsidR="0029606A" w:rsidRPr="00B17ABB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B17ABB" w:rsidRDefault="00316362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B17AB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B17ABB" w:rsidRDefault="00316362" w:rsidP="006A5DF1">
      <w:pPr>
        <w:rPr>
          <w:rFonts w:ascii="Arial Narrow" w:hAnsi="Arial Narrow" w:cs="Arial"/>
          <w:sz w:val="24"/>
          <w:szCs w:val="24"/>
        </w:rPr>
      </w:pPr>
      <w:r w:rsidRPr="00B17ABB">
        <w:rPr>
          <w:rFonts w:ascii="Arial Narrow" w:hAnsi="Arial Narrow" w:cs="Arial"/>
          <w:sz w:val="24"/>
          <w:szCs w:val="24"/>
        </w:rPr>
        <w:t>Powstańców Warszawy</w:t>
      </w:r>
      <w:r w:rsidR="006A5DF1" w:rsidRPr="00B17ABB">
        <w:rPr>
          <w:rFonts w:ascii="Arial Narrow" w:hAnsi="Arial Narrow" w:cs="Arial"/>
          <w:sz w:val="24"/>
          <w:szCs w:val="24"/>
        </w:rPr>
        <w:t xml:space="preserve"> </w:t>
      </w:r>
      <w:r w:rsidRPr="00B17ABB">
        <w:rPr>
          <w:rFonts w:ascii="Arial Narrow" w:hAnsi="Arial Narrow" w:cs="Arial"/>
          <w:sz w:val="24"/>
          <w:szCs w:val="24"/>
        </w:rPr>
        <w:t>5</w:t>
      </w:r>
    </w:p>
    <w:p w:rsidR="006A5DF1" w:rsidRPr="00B17ABB" w:rsidRDefault="00316362" w:rsidP="006A5DF1">
      <w:pPr>
        <w:rPr>
          <w:rFonts w:ascii="Arial Narrow" w:hAnsi="Arial Narrow" w:cs="Arial"/>
          <w:sz w:val="24"/>
          <w:szCs w:val="24"/>
        </w:rPr>
      </w:pPr>
      <w:r w:rsidRPr="00B17ABB">
        <w:rPr>
          <w:rFonts w:ascii="Arial Narrow" w:hAnsi="Arial Narrow" w:cs="Arial"/>
          <w:sz w:val="24"/>
          <w:szCs w:val="24"/>
        </w:rPr>
        <w:t>85-681</w:t>
      </w:r>
      <w:r w:rsidR="006A5DF1" w:rsidRPr="00B17ABB">
        <w:rPr>
          <w:rFonts w:ascii="Arial Narrow" w:hAnsi="Arial Narrow" w:cs="Arial"/>
          <w:sz w:val="24"/>
          <w:szCs w:val="24"/>
        </w:rPr>
        <w:t xml:space="preserve"> </w:t>
      </w:r>
      <w:r w:rsidRPr="00B17ABB">
        <w:rPr>
          <w:rFonts w:ascii="Arial Narrow" w:hAnsi="Arial Narrow" w:cs="Arial"/>
          <w:sz w:val="24"/>
          <w:szCs w:val="24"/>
        </w:rPr>
        <w:t>Bydgoszcz</w:t>
      </w:r>
    </w:p>
    <w:p w:rsidR="006A5DF1" w:rsidRPr="00B17ABB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B17ABB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B17ABB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B17ABB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B17AB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17ABB" w:rsidRDefault="00B17ABB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B17ABB">
        <w:rPr>
          <w:rFonts w:ascii="Arial Narrow" w:hAnsi="Arial Narrow" w:cs="Arial"/>
          <w:b/>
          <w:sz w:val="24"/>
          <w:szCs w:val="24"/>
        </w:rPr>
        <w:t>Pismo nr:  2215/23</w:t>
      </w:r>
      <w:r w:rsidR="006A5DF1" w:rsidRPr="00B17ABB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B17AB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17A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17AB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B17A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B17ABB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B17AB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B17AB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B17AB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B17ABB">
        <w:rPr>
          <w:rFonts w:ascii="Arial Narrow" w:hAnsi="Arial Narrow" w:cs="Arial"/>
          <w:szCs w:val="28"/>
        </w:rPr>
        <w:t>WYJAŚNIENI</w:t>
      </w:r>
      <w:r w:rsidR="00520165" w:rsidRPr="00B17ABB">
        <w:rPr>
          <w:rFonts w:ascii="Arial Narrow" w:hAnsi="Arial Narrow" w:cs="Arial"/>
          <w:szCs w:val="28"/>
        </w:rPr>
        <w:t>A</w:t>
      </w:r>
      <w:r w:rsidR="00632C3C" w:rsidRPr="00B17ABB">
        <w:rPr>
          <w:rFonts w:ascii="Arial Narrow" w:hAnsi="Arial Narrow" w:cs="Arial"/>
          <w:szCs w:val="28"/>
        </w:rPr>
        <w:t xml:space="preserve"> TREŚCI</w:t>
      </w:r>
      <w:r w:rsidR="0029606A" w:rsidRPr="00B17ABB">
        <w:rPr>
          <w:rFonts w:ascii="Arial Narrow" w:hAnsi="Arial Narrow" w:cs="Arial"/>
          <w:szCs w:val="28"/>
        </w:rPr>
        <w:t xml:space="preserve"> SWZ</w:t>
      </w:r>
    </w:p>
    <w:p w:rsidR="006D4AB3" w:rsidRPr="00B17ABB" w:rsidRDefault="00632C3C" w:rsidP="00B17ABB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17ABB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B17ABB">
        <w:rPr>
          <w:rFonts w:ascii="Arial Narrow" w:hAnsi="Arial Narrow" w:cs="Arial"/>
          <w:sz w:val="24"/>
          <w:szCs w:val="24"/>
        </w:rPr>
        <w:t>p</w:t>
      </w:r>
      <w:r w:rsidRPr="00B17ABB">
        <w:rPr>
          <w:rFonts w:ascii="Arial Narrow" w:hAnsi="Arial Narrow" w:cs="Arial"/>
          <w:sz w:val="24"/>
          <w:szCs w:val="24"/>
        </w:rPr>
        <w:t>ostępowani</w:t>
      </w:r>
      <w:r w:rsidR="006A5DF1" w:rsidRPr="00B17ABB">
        <w:rPr>
          <w:rFonts w:ascii="Arial Narrow" w:hAnsi="Arial Narrow" w:cs="Arial"/>
          <w:sz w:val="24"/>
          <w:szCs w:val="24"/>
        </w:rPr>
        <w:t>a</w:t>
      </w:r>
      <w:r w:rsidRPr="00B17ABB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B17ABB">
        <w:rPr>
          <w:rFonts w:ascii="Arial Narrow" w:hAnsi="Arial Narrow" w:cs="Arial"/>
          <w:sz w:val="24"/>
          <w:szCs w:val="24"/>
        </w:rPr>
        <w:t>go</w:t>
      </w:r>
      <w:r w:rsidRPr="00B17ABB">
        <w:rPr>
          <w:rFonts w:ascii="Arial Narrow" w:hAnsi="Arial Narrow" w:cs="Arial"/>
          <w:sz w:val="24"/>
          <w:szCs w:val="24"/>
        </w:rPr>
        <w:t xml:space="preserve"> w trybie </w:t>
      </w:r>
      <w:r w:rsidR="00316362" w:rsidRPr="00B17ABB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316362" w:rsidRPr="00B17ABB">
        <w:rPr>
          <w:rFonts w:ascii="Arial Narrow" w:hAnsi="Arial Narrow" w:cs="Arial"/>
          <w:sz w:val="24"/>
          <w:szCs w:val="24"/>
        </w:rPr>
        <w:t>Pzp</w:t>
      </w:r>
      <w:proofErr w:type="spellEnd"/>
      <w:r w:rsidRPr="00B17ABB">
        <w:rPr>
          <w:rFonts w:ascii="Arial Narrow" w:hAnsi="Arial Narrow" w:cs="Arial"/>
          <w:b/>
          <w:sz w:val="24"/>
          <w:szCs w:val="24"/>
        </w:rPr>
        <w:t xml:space="preserve"> </w:t>
      </w:r>
      <w:r w:rsidRPr="00B17ABB">
        <w:rPr>
          <w:rFonts w:ascii="Arial Narrow" w:hAnsi="Arial Narrow" w:cs="Arial"/>
          <w:bCs/>
          <w:sz w:val="24"/>
          <w:szCs w:val="24"/>
        </w:rPr>
        <w:t>na</w:t>
      </w:r>
      <w:r w:rsidRPr="00B17ABB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B17ABB">
        <w:rPr>
          <w:rFonts w:ascii="Arial Narrow" w:hAnsi="Arial Narrow" w:cs="Arial"/>
          <w:bCs/>
          <w:sz w:val="24"/>
          <w:szCs w:val="24"/>
        </w:rPr>
        <w:t>”</w:t>
      </w:r>
      <w:r w:rsidR="00316362" w:rsidRPr="00B17ABB">
        <w:rPr>
          <w:rFonts w:ascii="Arial Narrow" w:hAnsi="Arial Narrow" w:cs="Arial"/>
          <w:b/>
          <w:bCs/>
          <w:sz w:val="24"/>
          <w:szCs w:val="24"/>
        </w:rPr>
        <w:t xml:space="preserve">Zakup wyrobów medycznych hemostatycznych oraz wyrobów medycznych do </w:t>
      </w:r>
      <w:proofErr w:type="spellStart"/>
      <w:r w:rsidR="00316362" w:rsidRPr="00B17ABB">
        <w:rPr>
          <w:rFonts w:ascii="Arial Narrow" w:hAnsi="Arial Narrow" w:cs="Arial"/>
          <w:b/>
          <w:bCs/>
          <w:sz w:val="24"/>
          <w:szCs w:val="24"/>
        </w:rPr>
        <w:t>witreoktomii</w:t>
      </w:r>
      <w:proofErr w:type="spellEnd"/>
      <w:r w:rsidR="00316362" w:rsidRPr="00B17ABB">
        <w:rPr>
          <w:rFonts w:ascii="Arial Narrow" w:hAnsi="Arial Narrow" w:cs="Arial"/>
          <w:b/>
          <w:bCs/>
          <w:sz w:val="24"/>
          <w:szCs w:val="24"/>
        </w:rPr>
        <w:t xml:space="preserve"> na okres 18 miesięcy</w:t>
      </w:r>
      <w:r w:rsidR="00E72428" w:rsidRPr="00B17ABB">
        <w:rPr>
          <w:rFonts w:ascii="Arial Narrow" w:hAnsi="Arial Narrow" w:cs="Arial"/>
          <w:bCs/>
          <w:sz w:val="24"/>
          <w:szCs w:val="24"/>
        </w:rPr>
        <w:t>”</w:t>
      </w:r>
      <w:r w:rsidRPr="00B17ABB">
        <w:rPr>
          <w:rFonts w:ascii="Arial Narrow" w:hAnsi="Arial Narrow" w:cs="Arial"/>
          <w:b/>
          <w:sz w:val="24"/>
          <w:szCs w:val="24"/>
        </w:rPr>
        <w:t xml:space="preserve"> </w:t>
      </w:r>
      <w:r w:rsidRPr="00B17ABB">
        <w:rPr>
          <w:rFonts w:ascii="Arial Narrow" w:hAnsi="Arial Narrow" w:cs="Arial"/>
          <w:bCs/>
          <w:sz w:val="24"/>
          <w:szCs w:val="24"/>
        </w:rPr>
        <w:t>– znak sprawy</w:t>
      </w:r>
      <w:r w:rsidRPr="00B17ABB">
        <w:rPr>
          <w:rFonts w:ascii="Arial Narrow" w:hAnsi="Arial Narrow" w:cs="Arial"/>
          <w:b/>
          <w:sz w:val="24"/>
          <w:szCs w:val="24"/>
        </w:rPr>
        <w:t xml:space="preserve"> </w:t>
      </w:r>
      <w:r w:rsidR="00316362" w:rsidRPr="00B17ABB">
        <w:rPr>
          <w:rFonts w:ascii="Arial Narrow" w:hAnsi="Arial Narrow" w:cs="Arial"/>
          <w:b/>
          <w:sz w:val="24"/>
          <w:szCs w:val="24"/>
        </w:rPr>
        <w:t>27/2023</w:t>
      </w:r>
      <w:r w:rsidRPr="00B17ABB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B17ABB" w:rsidRDefault="00520165" w:rsidP="00B17AB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17ABB">
        <w:rPr>
          <w:rFonts w:ascii="Arial Narrow" w:hAnsi="Arial Narrow" w:cs="Arial"/>
          <w:sz w:val="24"/>
          <w:szCs w:val="24"/>
        </w:rPr>
        <w:t xml:space="preserve">Zamawiający, </w:t>
      </w:r>
      <w:r w:rsidR="00316362" w:rsidRPr="00B17ABB">
        <w:rPr>
          <w:rFonts w:ascii="Arial Narrow" w:hAnsi="Arial Narrow" w:cs="Arial"/>
          <w:b/>
          <w:sz w:val="24"/>
          <w:szCs w:val="24"/>
        </w:rPr>
        <w:t>10WSzKzP SPZOZ</w:t>
      </w:r>
      <w:r w:rsidRPr="00B17AB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B17ABB">
        <w:rPr>
          <w:rFonts w:ascii="Arial Narrow" w:hAnsi="Arial Narrow" w:cs="Arial"/>
          <w:sz w:val="24"/>
          <w:szCs w:val="24"/>
        </w:rPr>
        <w:t>284</w:t>
      </w:r>
      <w:r w:rsidRPr="00B17ABB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B17ABB">
        <w:rPr>
          <w:rFonts w:ascii="Arial Narrow" w:hAnsi="Arial Narrow" w:cs="Arial"/>
          <w:sz w:val="24"/>
          <w:szCs w:val="24"/>
        </w:rPr>
        <w:t>6</w:t>
      </w:r>
      <w:r w:rsidRPr="00B17AB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17ABB">
        <w:rPr>
          <w:rFonts w:ascii="Arial Narrow" w:hAnsi="Arial Narrow" w:cs="Arial"/>
          <w:sz w:val="24"/>
          <w:szCs w:val="24"/>
        </w:rPr>
        <w:t>11</w:t>
      </w:r>
      <w:r w:rsidRPr="00B17ABB">
        <w:rPr>
          <w:rFonts w:ascii="Arial Narrow" w:hAnsi="Arial Narrow" w:cs="Arial"/>
          <w:sz w:val="24"/>
          <w:szCs w:val="24"/>
        </w:rPr>
        <w:t xml:space="preserve"> </w:t>
      </w:r>
      <w:r w:rsidR="0029606A" w:rsidRPr="00B17ABB">
        <w:rPr>
          <w:rFonts w:ascii="Arial Narrow" w:hAnsi="Arial Narrow" w:cs="Arial"/>
          <w:sz w:val="24"/>
          <w:szCs w:val="24"/>
        </w:rPr>
        <w:t xml:space="preserve">września </w:t>
      </w:r>
      <w:r w:rsidRPr="00B17ABB">
        <w:rPr>
          <w:rFonts w:ascii="Arial Narrow" w:hAnsi="Arial Narrow" w:cs="Arial"/>
          <w:sz w:val="24"/>
          <w:szCs w:val="24"/>
        </w:rPr>
        <w:t>20</w:t>
      </w:r>
      <w:r w:rsidR="0029606A" w:rsidRPr="00B17ABB">
        <w:rPr>
          <w:rFonts w:ascii="Arial Narrow" w:hAnsi="Arial Narrow" w:cs="Arial"/>
          <w:sz w:val="24"/>
          <w:szCs w:val="24"/>
        </w:rPr>
        <w:t>19</w:t>
      </w:r>
      <w:r w:rsidRPr="00B17ABB">
        <w:rPr>
          <w:rFonts w:ascii="Arial Narrow" w:hAnsi="Arial Narrow" w:cs="Arial"/>
          <w:sz w:val="24"/>
          <w:szCs w:val="24"/>
        </w:rPr>
        <w:t xml:space="preserve"> r</w:t>
      </w:r>
      <w:r w:rsidR="0029606A" w:rsidRPr="00B17ABB">
        <w:rPr>
          <w:rFonts w:ascii="Arial Narrow" w:hAnsi="Arial Narrow" w:cs="Arial"/>
          <w:sz w:val="24"/>
          <w:szCs w:val="24"/>
        </w:rPr>
        <w:t>.</w:t>
      </w:r>
      <w:r w:rsidRPr="00B17AB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17ABB">
        <w:rPr>
          <w:rFonts w:ascii="Arial Narrow" w:hAnsi="Arial Narrow" w:cs="Arial"/>
          <w:sz w:val="24"/>
          <w:szCs w:val="24"/>
        </w:rPr>
        <w:t>z</w:t>
      </w:r>
      <w:r w:rsidRPr="00B17AB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17ABB">
        <w:rPr>
          <w:rFonts w:ascii="Arial Narrow" w:hAnsi="Arial Narrow" w:cs="Arial"/>
          <w:sz w:val="24"/>
          <w:szCs w:val="24"/>
        </w:rPr>
        <w:t>p</w:t>
      </w:r>
      <w:r w:rsidRPr="00B17ABB">
        <w:rPr>
          <w:rFonts w:ascii="Arial Narrow" w:hAnsi="Arial Narrow" w:cs="Arial"/>
          <w:sz w:val="24"/>
          <w:szCs w:val="24"/>
        </w:rPr>
        <w:t xml:space="preserve">ublicznych </w:t>
      </w:r>
      <w:r w:rsidR="00316362" w:rsidRPr="00B17ABB">
        <w:rPr>
          <w:rFonts w:ascii="Arial Narrow" w:hAnsi="Arial Narrow" w:cs="Arial"/>
          <w:sz w:val="24"/>
          <w:szCs w:val="24"/>
        </w:rPr>
        <w:t>(</w:t>
      </w:r>
      <w:proofErr w:type="spellStart"/>
      <w:r w:rsidR="00316362" w:rsidRPr="00B17ABB">
        <w:rPr>
          <w:rFonts w:ascii="Arial Narrow" w:hAnsi="Arial Narrow" w:cs="Arial"/>
          <w:sz w:val="24"/>
          <w:szCs w:val="24"/>
        </w:rPr>
        <w:t>t.j</w:t>
      </w:r>
      <w:proofErr w:type="spellEnd"/>
      <w:r w:rsidR="00316362" w:rsidRPr="00B17ABB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B17ABB">
        <w:rPr>
          <w:rFonts w:ascii="Arial Narrow" w:hAnsi="Arial Narrow" w:cs="Arial"/>
          <w:sz w:val="24"/>
          <w:szCs w:val="24"/>
        </w:rPr>
        <w:t xml:space="preserve">, </w:t>
      </w:r>
      <w:r w:rsidR="00E74BC3" w:rsidRPr="00B17ABB">
        <w:rPr>
          <w:rFonts w:ascii="Arial Narrow" w:hAnsi="Arial Narrow" w:cs="Arial"/>
          <w:sz w:val="24"/>
          <w:szCs w:val="24"/>
        </w:rPr>
        <w:t>udostępnia</w:t>
      </w:r>
      <w:r w:rsidR="00BE7BFD" w:rsidRPr="00B17AB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17AB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17AB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17AB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17AB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B17AB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B17ABB">
        <w:rPr>
          <w:rFonts w:ascii="Arial Narrow" w:hAnsi="Arial Narrow" w:cs="Arial"/>
          <w:sz w:val="24"/>
          <w:szCs w:val="24"/>
        </w:rPr>
        <w:t>wraz z wyjaśnieniami</w:t>
      </w:r>
      <w:r w:rsidR="0012774F" w:rsidRPr="00B17AB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6362" w:rsidRPr="00B17ABB" w:rsidTr="00CF216D">
        <w:tc>
          <w:tcPr>
            <w:tcW w:w="9356" w:type="dxa"/>
            <w:shd w:val="clear" w:color="auto" w:fill="auto"/>
          </w:tcPr>
          <w:p w:rsidR="00B17ABB" w:rsidRDefault="00B17ABB" w:rsidP="00B17ABB">
            <w:pPr>
              <w:spacing w:before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316362" w:rsidRPr="00B17ABB" w:rsidRDefault="00316362" w:rsidP="00B17ABB">
            <w:pPr>
              <w:spacing w:before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B17ABB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  <w:u w:val="single"/>
              </w:rPr>
              <w:t>Czy w zadaniu nr 6 - Implanty opony twardej,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>Zamawiający dopuści wydzielenie punktu nr 2 jako jednego oddzielnego pakietu?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 xml:space="preserve">Czy po ww. wydzieleniu Zamawiający dopuści zaoferowanie </w:t>
            </w:r>
            <w:proofErr w:type="spellStart"/>
            <w:r w:rsidRPr="00B17ABB">
              <w:rPr>
                <w:rFonts w:ascii="Arial Narrow" w:hAnsi="Arial Narrow" w:cs="Arial"/>
                <w:sz w:val="22"/>
                <w:szCs w:val="22"/>
              </w:rPr>
              <w:t>wchłanialnego</w:t>
            </w:r>
            <w:proofErr w:type="spellEnd"/>
            <w:r w:rsidRPr="00B17ABB">
              <w:rPr>
                <w:rFonts w:ascii="Arial Narrow" w:hAnsi="Arial Narrow" w:cs="Arial"/>
                <w:sz w:val="22"/>
                <w:szCs w:val="22"/>
              </w:rPr>
              <w:t xml:space="preserve"> substytutu opony twardej spełniającego pozostałe wymagania specyfikacji, ale o wymiarach odpowiednio: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>- 2,0 cm x 3,0 cm; szt. 8,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>- 4,0 cm x 5,0 cm; szt. 15,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>- 2,0 cm x 10,0 cm; szt. 15,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>- 6,0 cm x 8,0 cm; szt. 15,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sz w:val="22"/>
                <w:szCs w:val="22"/>
              </w:rPr>
              <w:t>- 8,0 cm x 11,0 cm; szt. 8.</w:t>
            </w:r>
          </w:p>
          <w:p w:rsidR="00B17ABB" w:rsidRDefault="00B17ABB" w:rsidP="00B17ABB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  <w:p w:rsidR="00B17ABB" w:rsidRPr="00B17ABB" w:rsidRDefault="00B17ABB" w:rsidP="00B17ABB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316362" w:rsidRPr="00B17A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  <w:r w:rsidRPr="00B17A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:rsidR="00316362" w:rsidRPr="00B17ABB" w:rsidRDefault="00B17ABB" w:rsidP="00B17ABB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7AB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316362" w:rsidRPr="00B17ABB" w:rsidRDefault="00316362" w:rsidP="00B17AB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B17AB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B17ABB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4"/>
          <w:szCs w:val="24"/>
        </w:rPr>
      </w:pPr>
      <w:r w:rsidRPr="00B17ABB">
        <w:rPr>
          <w:rFonts w:ascii="Arial Narrow" w:hAnsi="Arial Narrow" w:cs="Arial"/>
          <w:sz w:val="24"/>
          <w:szCs w:val="24"/>
        </w:rPr>
        <w:t>Zamawiający</w:t>
      </w:r>
    </w:p>
    <w:p w:rsidR="00B17ABB" w:rsidRDefault="00B17ABB" w:rsidP="00B17A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B17ABB" w:rsidRDefault="00B17ABB" w:rsidP="00B17A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B17ABB" w:rsidRDefault="00B17ABB" w:rsidP="00B17A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>
        <w:rPr>
          <w:rStyle w:val="Pogrubienie"/>
          <w:rFonts w:ascii="Arial Narrow" w:hAnsi="Arial Narrow" w:cs="Arial"/>
          <w:color w:val="1B1B1B"/>
          <w:sz w:val="22"/>
        </w:rPr>
        <w:t xml:space="preserve">Wykonano w 2 </w:t>
      </w:r>
      <w:proofErr w:type="spellStart"/>
      <w:r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:rsidR="00B17ABB" w:rsidRDefault="00B17ABB" w:rsidP="00B17A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A/a Kancelaria  T 2612 B5</w:t>
      </w:r>
    </w:p>
    <w:p w:rsidR="00B17ABB" w:rsidRDefault="00B17ABB" w:rsidP="00B17A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>
        <w:rPr>
          <w:rFonts w:ascii="Arial Narrow" w:hAnsi="Arial Narrow"/>
          <w:sz w:val="18"/>
          <w:szCs w:val="20"/>
          <w:u w:val="single"/>
        </w:rPr>
        <w:t>int</w:t>
      </w:r>
      <w:proofErr w:type="spellEnd"/>
      <w:r>
        <w:rPr>
          <w:rFonts w:ascii="Arial Narrow" w:hAnsi="Arial Narrow"/>
          <w:sz w:val="18"/>
          <w:szCs w:val="20"/>
          <w:u w:val="single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B17ABB" w:rsidRPr="00B17ABB" w:rsidRDefault="00B17ABB" w:rsidP="00B17ABB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B17ABB" w:rsidRPr="00B17ABB" w:rsidRDefault="00B17ABB" w:rsidP="00B17AB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 20.03.2023</w:t>
      </w:r>
    </w:p>
    <w:sectPr w:rsidR="00B17ABB" w:rsidRPr="00B17ABB" w:rsidSect="00B17A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025" w:rsidRDefault="005A7025">
      <w:r>
        <w:separator/>
      </w:r>
    </w:p>
  </w:endnote>
  <w:endnote w:type="continuationSeparator" w:id="0">
    <w:p w:rsidR="005A7025" w:rsidRDefault="005A7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7AB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025" w:rsidRDefault="005A7025">
      <w:r>
        <w:separator/>
      </w:r>
    </w:p>
  </w:footnote>
  <w:footnote w:type="continuationSeparator" w:id="0">
    <w:p w:rsidR="005A7025" w:rsidRDefault="005A70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62" w:rsidRDefault="003163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62" w:rsidRPr="00B17ABB" w:rsidRDefault="00B17ABB">
    <w:pPr>
      <w:pStyle w:val="Nagwek"/>
      <w:rPr>
        <w:rFonts w:ascii="Arial Narrow" w:hAnsi="Arial Narrow"/>
        <w:b/>
        <w:sz w:val="24"/>
        <w:szCs w:val="24"/>
      </w:rPr>
    </w:pPr>
    <w:r w:rsidRPr="00B17ABB">
      <w:rPr>
        <w:rFonts w:ascii="Arial Narrow" w:hAnsi="Arial Narrow"/>
        <w:b/>
        <w:sz w:val="24"/>
        <w:szCs w:val="24"/>
      </w:rPr>
      <w:t>Sprawa 27/2023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62" w:rsidRDefault="003163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025"/>
    <w:rsid w:val="00031374"/>
    <w:rsid w:val="000A1097"/>
    <w:rsid w:val="000E2A8F"/>
    <w:rsid w:val="0012774F"/>
    <w:rsid w:val="00144B7A"/>
    <w:rsid w:val="00180C6E"/>
    <w:rsid w:val="0029606A"/>
    <w:rsid w:val="00316362"/>
    <w:rsid w:val="004848F3"/>
    <w:rsid w:val="004A75F2"/>
    <w:rsid w:val="005144A9"/>
    <w:rsid w:val="00520165"/>
    <w:rsid w:val="005A702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17AB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17A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17A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229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3</cp:revision>
  <cp:lastPrinted>2023-03-20T13:33:00Z</cp:lastPrinted>
  <dcterms:created xsi:type="dcterms:W3CDTF">2023-03-20T13:28:00Z</dcterms:created>
  <dcterms:modified xsi:type="dcterms:W3CDTF">2023-03-20T13:33:00Z</dcterms:modified>
</cp:coreProperties>
</file>