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Default="00526BF5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AB55C6">
        <w:rPr>
          <w:rFonts w:ascii="Arial Narrow" w:hAnsi="Arial Narrow" w:cs="Arial"/>
          <w:sz w:val="22"/>
          <w:szCs w:val="22"/>
        </w:rPr>
        <w:t>Bydgoszcz</w:t>
      </w:r>
      <w:r w:rsidR="006A5DF1" w:rsidRPr="00AB55C6">
        <w:rPr>
          <w:rFonts w:ascii="Arial Narrow" w:hAnsi="Arial Narrow" w:cs="Arial"/>
          <w:sz w:val="22"/>
          <w:szCs w:val="22"/>
        </w:rPr>
        <w:t xml:space="preserve"> dnia: </w:t>
      </w:r>
      <w:r w:rsidRPr="00AB55C6">
        <w:rPr>
          <w:rFonts w:ascii="Arial Narrow" w:hAnsi="Arial Narrow" w:cs="Arial"/>
          <w:sz w:val="22"/>
          <w:szCs w:val="22"/>
        </w:rPr>
        <w:t>2023-03-28</w:t>
      </w:r>
    </w:p>
    <w:p w:rsidR="002C3F4B" w:rsidRPr="00AB55C6" w:rsidRDefault="002C3F4B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AB55C6" w:rsidRDefault="00526BF5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AB55C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AB55C6" w:rsidRDefault="00526BF5" w:rsidP="006A5DF1">
      <w:pPr>
        <w:rPr>
          <w:rFonts w:ascii="Arial Narrow" w:hAnsi="Arial Narrow" w:cs="Arial"/>
          <w:sz w:val="22"/>
          <w:szCs w:val="22"/>
        </w:rPr>
      </w:pPr>
      <w:r w:rsidRPr="00AB55C6">
        <w:rPr>
          <w:rFonts w:ascii="Arial Narrow" w:hAnsi="Arial Narrow" w:cs="Arial"/>
          <w:sz w:val="22"/>
          <w:szCs w:val="22"/>
        </w:rPr>
        <w:t>Powstańców Warszawy</w:t>
      </w:r>
      <w:r w:rsidR="006A5DF1" w:rsidRPr="00AB55C6">
        <w:rPr>
          <w:rFonts w:ascii="Arial Narrow" w:hAnsi="Arial Narrow" w:cs="Arial"/>
          <w:sz w:val="22"/>
          <w:szCs w:val="22"/>
        </w:rPr>
        <w:t xml:space="preserve"> </w:t>
      </w:r>
      <w:r w:rsidRPr="00AB55C6">
        <w:rPr>
          <w:rFonts w:ascii="Arial Narrow" w:hAnsi="Arial Narrow" w:cs="Arial"/>
          <w:sz w:val="22"/>
          <w:szCs w:val="22"/>
        </w:rPr>
        <w:t>5</w:t>
      </w:r>
    </w:p>
    <w:p w:rsidR="006A5DF1" w:rsidRPr="00AB55C6" w:rsidRDefault="00526BF5" w:rsidP="006A5DF1">
      <w:pPr>
        <w:rPr>
          <w:rFonts w:ascii="Arial Narrow" w:hAnsi="Arial Narrow" w:cs="Arial"/>
          <w:sz w:val="22"/>
          <w:szCs w:val="22"/>
        </w:rPr>
      </w:pPr>
      <w:r w:rsidRPr="00AB55C6">
        <w:rPr>
          <w:rFonts w:ascii="Arial Narrow" w:hAnsi="Arial Narrow" w:cs="Arial"/>
          <w:sz w:val="22"/>
          <w:szCs w:val="22"/>
        </w:rPr>
        <w:t>85-681</w:t>
      </w:r>
      <w:r w:rsidR="006A5DF1" w:rsidRPr="00AB55C6">
        <w:rPr>
          <w:rFonts w:ascii="Arial Narrow" w:hAnsi="Arial Narrow" w:cs="Arial"/>
          <w:sz w:val="22"/>
          <w:szCs w:val="22"/>
        </w:rPr>
        <w:t xml:space="preserve"> </w:t>
      </w:r>
      <w:r w:rsidRPr="00AB55C6">
        <w:rPr>
          <w:rFonts w:ascii="Arial Narrow" w:hAnsi="Arial Narrow" w:cs="Arial"/>
          <w:sz w:val="22"/>
          <w:szCs w:val="22"/>
        </w:rPr>
        <w:t>Bydgoszcz</w:t>
      </w:r>
    </w:p>
    <w:p w:rsidR="006A5DF1" w:rsidRPr="00AB55C6" w:rsidRDefault="006A5DF1" w:rsidP="006A5DF1">
      <w:pPr>
        <w:jc w:val="both"/>
        <w:rPr>
          <w:rFonts w:ascii="Arial Narrow" w:hAnsi="Arial Narrow" w:cs="Arial"/>
          <w:bCs/>
        </w:rPr>
      </w:pPr>
      <w:r w:rsidRPr="00AB55C6">
        <w:rPr>
          <w:rFonts w:ascii="Arial Narrow" w:hAnsi="Arial Narrow" w:cs="Arial"/>
          <w:bCs/>
        </w:rPr>
        <w:t>……………………………………</w:t>
      </w:r>
    </w:p>
    <w:p w:rsidR="006A5DF1" w:rsidRPr="00AB55C6" w:rsidRDefault="006A5DF1" w:rsidP="006A5DF1">
      <w:pPr>
        <w:jc w:val="both"/>
        <w:rPr>
          <w:rFonts w:ascii="Arial Narrow" w:hAnsi="Arial Narrow" w:cs="Arial"/>
          <w:bCs/>
        </w:rPr>
      </w:pPr>
      <w:r w:rsidRPr="00AB55C6">
        <w:rPr>
          <w:rFonts w:ascii="Arial Narrow" w:hAnsi="Arial Narrow" w:cs="Arial"/>
          <w:bCs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2C3F4B" w:rsidRPr="00AB55C6" w:rsidRDefault="002C3F4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B55C6" w:rsidRDefault="00AB55C6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17129">
        <w:rPr>
          <w:rFonts w:ascii="Arial Narrow" w:hAnsi="Arial Narrow" w:cs="Arial"/>
          <w:b/>
          <w:sz w:val="22"/>
          <w:szCs w:val="22"/>
        </w:rPr>
        <w:t xml:space="preserve"> 2425/2023</w:t>
      </w:r>
      <w:r w:rsidR="006A5DF1" w:rsidRPr="00AB55C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AB55C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B55C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B55C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B55C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AB55C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AB55C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AB55C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B55C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B55C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B55C6">
        <w:rPr>
          <w:rFonts w:ascii="Arial Narrow" w:hAnsi="Arial Narrow" w:cs="Arial"/>
          <w:szCs w:val="28"/>
        </w:rPr>
        <w:t>WYJAŚNIENI</w:t>
      </w:r>
      <w:r w:rsidR="00520165" w:rsidRPr="00AB55C6">
        <w:rPr>
          <w:rFonts w:ascii="Arial Narrow" w:hAnsi="Arial Narrow" w:cs="Arial"/>
          <w:szCs w:val="28"/>
        </w:rPr>
        <w:t>A</w:t>
      </w:r>
      <w:r w:rsidR="00632C3C" w:rsidRPr="00AB55C6">
        <w:rPr>
          <w:rFonts w:ascii="Arial Narrow" w:hAnsi="Arial Narrow" w:cs="Arial"/>
          <w:szCs w:val="28"/>
        </w:rPr>
        <w:t xml:space="preserve"> TREŚCI</w:t>
      </w:r>
      <w:r w:rsidR="0029606A" w:rsidRPr="00AB55C6">
        <w:rPr>
          <w:rFonts w:ascii="Arial Narrow" w:hAnsi="Arial Narrow" w:cs="Arial"/>
          <w:szCs w:val="28"/>
        </w:rPr>
        <w:t xml:space="preserve"> SWZ</w:t>
      </w:r>
      <w:r w:rsidR="00A90CC8">
        <w:rPr>
          <w:rFonts w:ascii="Arial Narrow" w:hAnsi="Arial Narrow" w:cs="Arial"/>
          <w:szCs w:val="28"/>
        </w:rPr>
        <w:t xml:space="preserve"> - 2</w:t>
      </w:r>
    </w:p>
    <w:p w:rsidR="006D4AB3" w:rsidRPr="00AB55C6" w:rsidRDefault="00632C3C" w:rsidP="002C3F4B">
      <w:pPr>
        <w:spacing w:after="480" w:line="276" w:lineRule="auto"/>
        <w:jc w:val="both"/>
        <w:rPr>
          <w:rFonts w:ascii="Arial Narrow" w:hAnsi="Arial Narrow" w:cs="Arial"/>
          <w:sz w:val="22"/>
          <w:szCs w:val="22"/>
        </w:rPr>
      </w:pPr>
      <w:r w:rsidRPr="00AB55C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AB55C6">
        <w:rPr>
          <w:rFonts w:ascii="Arial Narrow" w:hAnsi="Arial Narrow" w:cs="Arial"/>
          <w:sz w:val="22"/>
          <w:szCs w:val="22"/>
        </w:rPr>
        <w:t>p</w:t>
      </w:r>
      <w:r w:rsidRPr="00AB55C6">
        <w:rPr>
          <w:rFonts w:ascii="Arial Narrow" w:hAnsi="Arial Narrow" w:cs="Arial"/>
          <w:sz w:val="22"/>
          <w:szCs w:val="22"/>
        </w:rPr>
        <w:t>ostępowani</w:t>
      </w:r>
      <w:r w:rsidR="006A5DF1" w:rsidRPr="00AB55C6">
        <w:rPr>
          <w:rFonts w:ascii="Arial Narrow" w:hAnsi="Arial Narrow" w:cs="Arial"/>
          <w:sz w:val="22"/>
          <w:szCs w:val="22"/>
        </w:rPr>
        <w:t>a</w:t>
      </w:r>
      <w:r w:rsidRPr="00AB55C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AB55C6">
        <w:rPr>
          <w:rFonts w:ascii="Arial Narrow" w:hAnsi="Arial Narrow" w:cs="Arial"/>
          <w:sz w:val="22"/>
          <w:szCs w:val="22"/>
        </w:rPr>
        <w:t>go</w:t>
      </w:r>
      <w:r w:rsidRPr="00AB55C6">
        <w:rPr>
          <w:rFonts w:ascii="Arial Narrow" w:hAnsi="Arial Narrow" w:cs="Arial"/>
          <w:sz w:val="22"/>
          <w:szCs w:val="22"/>
        </w:rPr>
        <w:t xml:space="preserve"> w trybie </w:t>
      </w:r>
      <w:r w:rsidR="00526BF5" w:rsidRPr="00AB55C6">
        <w:rPr>
          <w:rFonts w:ascii="Arial Narrow" w:hAnsi="Arial Narrow" w:cs="Arial"/>
          <w:sz w:val="22"/>
          <w:szCs w:val="22"/>
        </w:rPr>
        <w:t>przetarg</w:t>
      </w:r>
      <w:r w:rsidR="00AB55C6">
        <w:rPr>
          <w:rFonts w:ascii="Arial Narrow" w:hAnsi="Arial Narrow" w:cs="Arial"/>
          <w:sz w:val="22"/>
          <w:szCs w:val="22"/>
        </w:rPr>
        <w:t>u</w:t>
      </w:r>
      <w:r w:rsidR="00526BF5" w:rsidRPr="00AB55C6">
        <w:rPr>
          <w:rFonts w:ascii="Arial Narrow" w:hAnsi="Arial Narrow" w:cs="Arial"/>
          <w:sz w:val="22"/>
          <w:szCs w:val="22"/>
        </w:rPr>
        <w:t xml:space="preserve"> nieograniczon</w:t>
      </w:r>
      <w:r w:rsidR="00AB55C6">
        <w:rPr>
          <w:rFonts w:ascii="Arial Narrow" w:hAnsi="Arial Narrow" w:cs="Arial"/>
          <w:sz w:val="22"/>
          <w:szCs w:val="22"/>
        </w:rPr>
        <w:t>ego</w:t>
      </w:r>
      <w:r w:rsidRPr="00AB55C6">
        <w:rPr>
          <w:rFonts w:ascii="Arial Narrow" w:hAnsi="Arial Narrow" w:cs="Arial"/>
          <w:b/>
          <w:sz w:val="22"/>
          <w:szCs w:val="22"/>
        </w:rPr>
        <w:t xml:space="preserve"> </w:t>
      </w:r>
      <w:r w:rsidRPr="00AB55C6">
        <w:rPr>
          <w:rFonts w:ascii="Arial Narrow" w:hAnsi="Arial Narrow" w:cs="Arial"/>
          <w:bCs/>
          <w:sz w:val="22"/>
          <w:szCs w:val="22"/>
        </w:rPr>
        <w:t>na</w:t>
      </w:r>
      <w:r w:rsidRPr="00AB55C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AB55C6">
        <w:rPr>
          <w:rFonts w:ascii="Arial Narrow" w:hAnsi="Arial Narrow" w:cs="Arial"/>
          <w:bCs/>
          <w:sz w:val="22"/>
          <w:szCs w:val="22"/>
        </w:rPr>
        <w:t>”</w:t>
      </w:r>
      <w:r w:rsidR="00526BF5" w:rsidRPr="00AB55C6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Pracowni Hemodynamicznej na okres 24 miesięcy.</w:t>
      </w:r>
      <w:r w:rsidR="00E72428" w:rsidRPr="00AB55C6">
        <w:rPr>
          <w:rFonts w:ascii="Arial Narrow" w:hAnsi="Arial Narrow" w:cs="Arial"/>
          <w:bCs/>
          <w:sz w:val="22"/>
          <w:szCs w:val="22"/>
        </w:rPr>
        <w:t>”</w:t>
      </w:r>
      <w:r w:rsidRPr="00AB55C6">
        <w:rPr>
          <w:rFonts w:ascii="Arial Narrow" w:hAnsi="Arial Narrow" w:cs="Arial"/>
          <w:b/>
          <w:sz w:val="22"/>
          <w:szCs w:val="22"/>
        </w:rPr>
        <w:t xml:space="preserve"> </w:t>
      </w:r>
      <w:r w:rsidRPr="00AB55C6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AB55C6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AB55C6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AB55C6">
        <w:rPr>
          <w:rFonts w:ascii="Arial Narrow" w:hAnsi="Arial Narrow" w:cs="Arial"/>
          <w:b/>
          <w:sz w:val="22"/>
          <w:szCs w:val="22"/>
        </w:rPr>
        <w:t xml:space="preserve"> </w:t>
      </w:r>
      <w:r w:rsidR="00526BF5" w:rsidRPr="00AB55C6">
        <w:rPr>
          <w:rFonts w:ascii="Arial Narrow" w:hAnsi="Arial Narrow" w:cs="Arial"/>
          <w:b/>
          <w:sz w:val="22"/>
          <w:szCs w:val="22"/>
        </w:rPr>
        <w:t>24/2023</w:t>
      </w:r>
      <w:r w:rsidRPr="00AB55C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AB55C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B55C6">
        <w:rPr>
          <w:rFonts w:ascii="Arial Narrow" w:hAnsi="Arial Narrow" w:cs="Arial"/>
          <w:sz w:val="22"/>
          <w:szCs w:val="22"/>
        </w:rPr>
        <w:t xml:space="preserve">Zamawiający, </w:t>
      </w:r>
      <w:r w:rsidR="00526BF5" w:rsidRPr="00AB55C6">
        <w:rPr>
          <w:rFonts w:ascii="Arial Narrow" w:hAnsi="Arial Narrow" w:cs="Arial"/>
          <w:b/>
          <w:sz w:val="22"/>
          <w:szCs w:val="22"/>
        </w:rPr>
        <w:t>10WSzKzP SPZOZ</w:t>
      </w:r>
      <w:r w:rsidRPr="00AB55C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B55C6">
        <w:rPr>
          <w:rFonts w:ascii="Arial Narrow" w:hAnsi="Arial Narrow" w:cs="Arial"/>
          <w:sz w:val="22"/>
          <w:szCs w:val="22"/>
        </w:rPr>
        <w:t>1</w:t>
      </w:r>
      <w:r w:rsidRPr="00AB55C6">
        <w:rPr>
          <w:rFonts w:ascii="Arial Narrow" w:hAnsi="Arial Narrow" w:cs="Arial"/>
          <w:sz w:val="22"/>
          <w:szCs w:val="22"/>
        </w:rPr>
        <w:t>3</w:t>
      </w:r>
      <w:r w:rsidR="0029606A" w:rsidRPr="00AB55C6">
        <w:rPr>
          <w:rFonts w:ascii="Arial Narrow" w:hAnsi="Arial Narrow" w:cs="Arial"/>
          <w:sz w:val="22"/>
          <w:szCs w:val="22"/>
        </w:rPr>
        <w:t>5</w:t>
      </w:r>
      <w:r w:rsidRPr="00AB55C6">
        <w:rPr>
          <w:rFonts w:ascii="Arial Narrow" w:hAnsi="Arial Narrow" w:cs="Arial"/>
          <w:sz w:val="22"/>
          <w:szCs w:val="22"/>
        </w:rPr>
        <w:t xml:space="preserve"> ust</w:t>
      </w:r>
      <w:r w:rsidR="00D9049C" w:rsidRPr="00AB55C6">
        <w:rPr>
          <w:rFonts w:ascii="Arial Narrow" w:hAnsi="Arial Narrow" w:cs="Arial"/>
          <w:sz w:val="22"/>
          <w:szCs w:val="22"/>
        </w:rPr>
        <w:t xml:space="preserve">. </w:t>
      </w:r>
      <w:r w:rsidR="0029606A" w:rsidRPr="00AB55C6">
        <w:rPr>
          <w:rFonts w:ascii="Arial Narrow" w:hAnsi="Arial Narrow" w:cs="Arial"/>
          <w:sz w:val="22"/>
          <w:szCs w:val="22"/>
        </w:rPr>
        <w:t>6</w:t>
      </w:r>
      <w:r w:rsidRPr="00AB55C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B55C6">
        <w:rPr>
          <w:rFonts w:ascii="Arial Narrow" w:hAnsi="Arial Narrow" w:cs="Arial"/>
          <w:sz w:val="22"/>
          <w:szCs w:val="22"/>
        </w:rPr>
        <w:t>11</w:t>
      </w:r>
      <w:r w:rsidRPr="00AB55C6">
        <w:rPr>
          <w:rFonts w:ascii="Arial Narrow" w:hAnsi="Arial Narrow" w:cs="Arial"/>
          <w:sz w:val="22"/>
          <w:szCs w:val="22"/>
        </w:rPr>
        <w:t xml:space="preserve"> </w:t>
      </w:r>
      <w:r w:rsidR="0029606A" w:rsidRPr="00AB55C6">
        <w:rPr>
          <w:rFonts w:ascii="Arial Narrow" w:hAnsi="Arial Narrow" w:cs="Arial"/>
          <w:sz w:val="22"/>
          <w:szCs w:val="22"/>
        </w:rPr>
        <w:t xml:space="preserve">września </w:t>
      </w:r>
      <w:r w:rsidRPr="00AB55C6">
        <w:rPr>
          <w:rFonts w:ascii="Arial Narrow" w:hAnsi="Arial Narrow" w:cs="Arial"/>
          <w:sz w:val="22"/>
          <w:szCs w:val="22"/>
        </w:rPr>
        <w:t>20</w:t>
      </w:r>
      <w:r w:rsidR="0029606A" w:rsidRPr="00AB55C6">
        <w:rPr>
          <w:rFonts w:ascii="Arial Narrow" w:hAnsi="Arial Narrow" w:cs="Arial"/>
          <w:sz w:val="22"/>
          <w:szCs w:val="22"/>
        </w:rPr>
        <w:t>19</w:t>
      </w:r>
      <w:r w:rsidRPr="00AB55C6">
        <w:rPr>
          <w:rFonts w:ascii="Arial Narrow" w:hAnsi="Arial Narrow" w:cs="Arial"/>
          <w:sz w:val="22"/>
          <w:szCs w:val="22"/>
        </w:rPr>
        <w:t xml:space="preserve"> r</w:t>
      </w:r>
      <w:r w:rsidR="0029606A" w:rsidRPr="00AB55C6">
        <w:rPr>
          <w:rFonts w:ascii="Arial Narrow" w:hAnsi="Arial Narrow" w:cs="Arial"/>
          <w:sz w:val="22"/>
          <w:szCs w:val="22"/>
        </w:rPr>
        <w:t>.</w:t>
      </w:r>
      <w:r w:rsidRPr="00AB55C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B55C6">
        <w:rPr>
          <w:rFonts w:ascii="Arial Narrow" w:hAnsi="Arial Narrow" w:cs="Arial"/>
          <w:sz w:val="22"/>
          <w:szCs w:val="22"/>
        </w:rPr>
        <w:t>z</w:t>
      </w:r>
      <w:r w:rsidRPr="00AB55C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B55C6">
        <w:rPr>
          <w:rFonts w:ascii="Arial Narrow" w:hAnsi="Arial Narrow" w:cs="Arial"/>
          <w:sz w:val="22"/>
          <w:szCs w:val="22"/>
        </w:rPr>
        <w:t>p</w:t>
      </w:r>
      <w:r w:rsidRPr="00AB55C6">
        <w:rPr>
          <w:rFonts w:ascii="Arial Narrow" w:hAnsi="Arial Narrow" w:cs="Arial"/>
          <w:sz w:val="22"/>
          <w:szCs w:val="22"/>
        </w:rPr>
        <w:t xml:space="preserve">ublicznych </w:t>
      </w:r>
      <w:r w:rsidR="00526BF5" w:rsidRPr="00AB55C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526BF5" w:rsidRPr="00AB55C6">
        <w:rPr>
          <w:rFonts w:ascii="Arial Narrow" w:hAnsi="Arial Narrow" w:cs="Arial"/>
          <w:sz w:val="22"/>
          <w:szCs w:val="22"/>
        </w:rPr>
        <w:t>z</w:t>
      </w:r>
      <w:proofErr w:type="gramEnd"/>
      <w:r w:rsidR="00526BF5" w:rsidRPr="00AB55C6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AB55C6">
        <w:rPr>
          <w:rFonts w:ascii="Arial Narrow" w:hAnsi="Arial Narrow" w:cs="Arial"/>
          <w:sz w:val="22"/>
          <w:szCs w:val="22"/>
        </w:rPr>
        <w:t xml:space="preserve">, </w:t>
      </w:r>
      <w:r w:rsidR="00D9049C" w:rsidRPr="00AB55C6">
        <w:rPr>
          <w:rFonts w:ascii="Arial Narrow" w:hAnsi="Arial Narrow" w:cs="Arial"/>
          <w:sz w:val="22"/>
          <w:szCs w:val="22"/>
        </w:rPr>
        <w:t>udostępnia</w:t>
      </w:r>
      <w:r w:rsidR="00BE7BFD" w:rsidRPr="00AB55C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B55C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B55C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B55C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B55C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B55C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B55C6">
        <w:rPr>
          <w:rFonts w:ascii="Arial Narrow" w:hAnsi="Arial Narrow" w:cs="Arial"/>
          <w:sz w:val="22"/>
          <w:szCs w:val="22"/>
        </w:rPr>
        <w:t>wraz z wyjaśnieniami</w:t>
      </w:r>
      <w:r w:rsidR="0012774F" w:rsidRPr="00AB55C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526BF5" w:rsidP="006654B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9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projektu umowy przechowania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Prosimy o doprecyzowanie Załącznika nr 10 do SWZ - projektu umowy przechowania poprzez nadanie </w:t>
            </w:r>
            <w:r w:rsidR="00AB55C6">
              <w:rPr>
                <w:rFonts w:ascii="Arial Narrow" w:hAnsi="Arial Narrow" w:cs="Arial"/>
                <w:sz w:val="22"/>
                <w:szCs w:val="22"/>
              </w:rPr>
              <w:br/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§ 5 następującego brzmienia: "Przechowawca ponosi odpowiedzialność z tytułu szkody powstałej w czasie trwania niniejszej umowy w przedmiotach oddanych mu na przechowanie, w tym z tytułu szkody wynikającej z uszkodzenia, przypadkowej utraty lub kradzieży."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40C70">
              <w:rPr>
                <w:rFonts w:ascii="Arial Narrow" w:hAnsi="Arial Narrow" w:cs="Arial"/>
                <w:b/>
                <w:sz w:val="22"/>
                <w:szCs w:val="22"/>
              </w:rPr>
              <w:t>zgodnie z projektem umowy.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2. Dot. projektu umowy przechowania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Prosimy o doprecyzowanie Załącznika nr 10 do SWZ - projektu umowy przechowania poprzez dodanie § 7 ust. 1a o następującej treści: "Towar, któremu upłynął termin ważności nie może zostać pobrany z "banku" przez Przechowawcę. W przypadku, gdyby Przechowawca posiadał w "banku" więcej niż jeden towar danego rodzaju, zobowiązuje się on wykorzystać w pierwszej kolejności towar z krótszym terminem ważności zgodnie z zasadą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first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expired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/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first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out."</w:t>
            </w:r>
          </w:p>
          <w:p w:rsidR="00526BF5" w:rsidRPr="00140C70" w:rsidRDefault="00140C70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40C7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26BF5" w:rsidRPr="00140C70">
              <w:rPr>
                <w:rFonts w:ascii="Arial Narrow" w:hAnsi="Arial Narrow" w:cs="Arial"/>
                <w:b/>
                <w:sz w:val="22"/>
                <w:szCs w:val="22"/>
              </w:rPr>
              <w:t>7 ust. 1 umowy przechowania otrzymuje brzmienie: Przechowawca ma prawo pobrać towary przechowywane. Własność towarów przechowywanych w "banku" przechodzi na Przechowawcę z chwilą pobrania towarów z "banku" przez Przechowawcę."</w:t>
            </w:r>
            <w:r w:rsidRPr="00140C7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526BF5" w:rsidRPr="00140C70">
              <w:rPr>
                <w:rFonts w:ascii="Arial Narrow" w:hAnsi="Arial Narrow" w:cs="Arial"/>
                <w:b/>
                <w:sz w:val="22"/>
                <w:szCs w:val="22"/>
              </w:rPr>
              <w:t>Przechowawca zobowiązuje się do zużywania powierzonych towarów począwszy od towaru o najkrótszej dacie ważności w ramach danego asortymentu. Towar, któremu upłynął termin ważności nie może zostać pobrany z "banku" przez Przechowawcę.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3. Czy Zamawiający zgadza się podawać dodatkowo w każdym zamówieniu lub informacji o pobraniu numer katalogowy zamawianych wyrobów, numer umowy zawartej pomiędzy Wykonawcą a Zamawiającym, na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podstawie której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Zamawiający składa zamówienie oraz adres poczty elektronicznej Zamawiającego służący do odbierania faktur elektronicznych? W przypadku uwzględnienia, prosimy o uzupełnienie wzoru umowy (załączonego do SWZ)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zgodnie z art. 286 ust. 1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P.z.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., poprzez umieszczenie we wzorze postanowienia dotyczącego dodatkowych elementów podawanych w treści zamówienia.</w:t>
            </w:r>
          </w:p>
          <w:p w:rsidR="00526BF5" w:rsidRPr="00A90CC8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</w:t>
            </w:r>
            <w:r w:rsid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 umowy.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4. Czy Zamawiający akceptuje stosowanie faktur elektronicznych zgodnie z art. 106n ust. 1 ustawy z dnia 11 marca 2004 roku o podatku od towarów i usług (t.j. Dz.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U. z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2022 r. poz. 931)?</w:t>
            </w:r>
          </w:p>
          <w:p w:rsidR="00526BF5" w:rsidRPr="00A90CC8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31136" w:rsidRPr="00A90CC8">
              <w:rPr>
                <w:rFonts w:ascii="Arial Narrow" w:hAnsi="Arial Narrow" w:cs="Arial"/>
                <w:b/>
                <w:sz w:val="22"/>
                <w:szCs w:val="22"/>
              </w:rPr>
              <w:t>zgodnie z projektem</w:t>
            </w:r>
            <w:r w:rsidR="00331136">
              <w:rPr>
                <w:rFonts w:ascii="Arial Narrow" w:hAnsi="Arial Narrow" w:cs="Arial"/>
                <w:b/>
                <w:sz w:val="22"/>
                <w:szCs w:val="22"/>
              </w:rPr>
              <w:t xml:space="preserve"> umowy.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526BF5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10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 Dot. zadania 18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dopuści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kobaltowo-chromowe uwalniające lek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antyproliferacyjny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–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Rapamacynę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90CC8">
              <w:rPr>
                <w:rFonts w:ascii="Arial Narrow" w:hAnsi="Arial Narrow" w:cs="Arial"/>
                <w:sz w:val="22"/>
                <w:szCs w:val="22"/>
              </w:rPr>
              <w:br/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z biodegradowalnego polimeru o profilu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nie więcej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niż 0.042” dla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3,0 mm oraz ciśnieniu nominalnym 10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możliwości doprężenia: do 3,5 mm- dla średnic 2,5 – 3,0 mm i do 4, 5mm-dla średnic 3.5 – 4,0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, spełniając pozostałe parametry zgodnie z SWZ?</w:t>
            </w:r>
          </w:p>
          <w:p w:rsidR="00526BF5" w:rsidRPr="00A90CC8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90CC8" w:rsidRPr="00A90CC8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526BF5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16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dopuści "Cewnik balonowy do udrożnień /CTO/" o nieznacznie zmienionych parametrach: cewnik o jednej długości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: 145 cm, posiadających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crossing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profile 0,021" dla średnicy 1,20mm, oraz spełniający pozostałe wymagania Zamawiającego?</w:t>
            </w:r>
          </w:p>
          <w:p w:rsidR="00526BF5" w:rsidRPr="00A90CC8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90CC8" w:rsidRPr="00A90CC8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2. Dot. zadania 50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Zwracamy się do Zamawiającego o wykreślenie wymogu: "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końcówka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proksymalna osadzona w konektorze do aparatu (możliwość demontażu i zastosowania prowadnika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pomiarowego jako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prowadnika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angioplastycznego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0,014")"? Niniejszy parametr dotyczy prowadników do FFR a nie Cewników do obrazowania naczyń.</w:t>
            </w:r>
          </w:p>
          <w:p w:rsidR="00526BF5" w:rsidRPr="00A90CC8" w:rsidRDefault="00526BF5" w:rsidP="00B836E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90CC8" w:rsidRPr="00A90CC8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B836EC">
              <w:rPr>
                <w:rFonts w:ascii="Arial Narrow" w:hAnsi="Arial Narrow" w:cs="Arial"/>
                <w:b/>
                <w:sz w:val="22"/>
                <w:szCs w:val="22"/>
              </w:rPr>
              <w:t xml:space="preserve">wyraża zgodę. 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526BF5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12</w:t>
            </w:r>
            <w:bookmarkStart w:id="0" w:name="_GoBack"/>
            <w:bookmarkEnd w:id="0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10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pozwoli zaoferować cewnik balonowy do PTCA do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doprężeń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poniższych parametrach?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non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NP- 12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RBP- 22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r w:rsidR="00A90CC8">
              <w:rPr>
                <w:rFonts w:ascii="Arial Narrow" w:hAnsi="Arial Narrow" w:cs="Arial"/>
                <w:sz w:val="22"/>
                <w:szCs w:val="22"/>
              </w:rPr>
              <w:t>Ø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2,0- 4,0 mm);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r w:rsidR="00A90CC8">
              <w:rPr>
                <w:rFonts w:ascii="Arial Narrow" w:hAnsi="Arial Narrow" w:cs="Arial"/>
                <w:sz w:val="22"/>
                <w:szCs w:val="22"/>
              </w:rPr>
              <w:t>Ø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4,5-5,0 mm), ABP- 30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2,0 mm - 0,0230", 2,75 mm - 0,0240", 3,0 mm - 0,0250", 4,0 mm</w:t>
            </w:r>
          </w:p>
          <w:p w:rsidR="00526BF5" w:rsidRPr="00AB55C6" w:rsidRDefault="00A90CC8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>0,0280", 5,0 mm - 0,0310;</w:t>
            </w:r>
          </w:p>
          <w:p w:rsidR="00526BF5" w:rsidRPr="00A90CC8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90C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A90CC8" w:rsidRPr="00A90CC8">
              <w:rPr>
                <w:rFonts w:ascii="Arial Narrow" w:hAnsi="Arial Narrow" w:cs="Arial"/>
                <w:sz w:val="22"/>
                <w:szCs w:val="22"/>
              </w:rPr>
              <w:t>średnice</w:t>
            </w:r>
            <w:proofErr w:type="gramEnd"/>
            <w:r w:rsidRPr="00A90CC8">
              <w:rPr>
                <w:rFonts w:ascii="Arial Narrow" w:hAnsi="Arial Narrow" w:cs="Arial"/>
                <w:sz w:val="22"/>
                <w:szCs w:val="22"/>
              </w:rPr>
              <w:t xml:space="preserve"> balonów od 2,0 do 5,0 mm (2,0; 2,25; 2,5; 2,75; 3,0; 3,25; 3,5; 3,75, 4,0, 4,5, 5,0</w:t>
            </w:r>
            <w:r w:rsidR="00A90CC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0CC8">
              <w:rPr>
                <w:rFonts w:ascii="Arial Narrow" w:hAnsi="Arial Narrow" w:cs="Arial"/>
                <w:sz w:val="22"/>
                <w:szCs w:val="22"/>
              </w:rPr>
              <w:t>mm);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balonów: od 6 do 30 mm (6, 8, 10, 12, 15, 18, 20, 22, 25, 30 mm);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- 2,0 mm dla balonu o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2,0-3,0mm, 2,5 mm dla balonu o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3,25-5,0 mm;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- 2,0F;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- 2,55F/2,6F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A90CC8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balonu;</w:t>
            </w:r>
          </w:p>
          <w:p w:rsidR="00526BF5" w:rsidRPr="00A90CC8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90CC8" w:rsidRPr="00A90CC8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90CC8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2C3F4B" w:rsidRDefault="002C3F4B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>2. Dot. zadania 11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90CC8" w:rsidRPr="00AB55C6">
              <w:rPr>
                <w:rFonts w:ascii="Arial Narrow" w:hAnsi="Arial Narrow" w:cs="Arial"/>
                <w:sz w:val="22"/>
                <w:szCs w:val="22"/>
              </w:rPr>
              <w:t>dopuści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oceny cewnik balonowy d</w:t>
            </w:r>
            <w:r w:rsidR="00A90CC8">
              <w:rPr>
                <w:rFonts w:ascii="Arial Narrow" w:hAnsi="Arial Narrow" w:cs="Arial"/>
                <w:sz w:val="22"/>
                <w:szCs w:val="22"/>
              </w:rPr>
              <w:t>o PTCA o poniższych parametrach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1,0 mm - 0,0186", 1,25 mm - 0,0190", 3,0 mm - 0,0210";</w:t>
            </w:r>
          </w:p>
          <w:p w:rsidR="00526BF5" w:rsidRPr="006654B7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6654B7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 balonów od 1,0 do 4,</w:t>
            </w: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mm</w:t>
            </w:r>
            <w:proofErr w:type="gramStart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3,25; 3,5;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654B7">
              <w:rPr>
                <w:rFonts w:ascii="Arial Narrow" w:hAnsi="Arial Narrow" w:cs="Arial"/>
                <w:sz w:val="22"/>
                <w:szCs w:val="22"/>
              </w:rPr>
              <w:t>3,75; 4,0 m);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A90CC8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3. Dot. zadania 12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wyrazi zgodę na zaoferowanie cewnika balonowego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półpodatnego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PTCA o poniższych parametrach?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1,0 mm - 0,0186", 1,25 mm - 0,0190", 3,0 mm - 0,0210";</w:t>
            </w:r>
          </w:p>
          <w:p w:rsidR="00526BF5" w:rsidRPr="006654B7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6654B7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balonów od 1,0 do 4,0 mm</w:t>
            </w:r>
            <w:proofErr w:type="gramStart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3,25; 3,5;3,75; 4,0 mm);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6654B7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4. Dot. zadania 15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pozwoli zaoferować cewnik balonowy do PTCA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wysokociśnieniowy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poniższych parametrach?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non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NP- 12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RBP- 22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(?2,0- 4,0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);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(?4,5-5,0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), ABP- 30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2,0 mm - 0,0230", 2,75 mm - 0,0240", 3,0 mm - 0,0250", 4,0 mm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0,0280", 5,0 mm - 0,0310;</w:t>
            </w:r>
          </w:p>
          <w:p w:rsidR="00526BF5" w:rsidRPr="006654B7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6654B7" w:rsidRPr="006654B7">
              <w:rPr>
                <w:rFonts w:ascii="Arial Narrow" w:hAnsi="Arial Narrow" w:cs="Arial"/>
                <w:sz w:val="22"/>
                <w:szCs w:val="22"/>
              </w:rPr>
              <w:t>średnice</w:t>
            </w:r>
            <w:proofErr w:type="gramEnd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balonów od 2,0 do 5,0mm (2,0; 2,25; 2,5; 2,75; 3,0; 3,25; 3,5; 3,75, 4,0, 4,5, 5,0mm);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balonów: od 6 do 30 mm (6, 8, 10, 12, 15, 18, 20, 22, 25, 30 mm);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- 2,0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2,0-3,0mm, 2,5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3,25-5,0 mm;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- 2,0F;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- 2,55F/2,6F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6654B7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balonu;</w:t>
            </w:r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5. Dot. zadania 16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dopuści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oceny cewnik balonowy do udrożnień /CTO/ o poniższych parametrach?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1,0 mm - 0,0186", 1,25 mm - 0,0190", 3,0 mm - 0,0210";</w:t>
            </w:r>
          </w:p>
          <w:p w:rsidR="00526BF5" w:rsidRPr="006654B7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6654B7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balonów od 1,0 do 4,0 mm</w:t>
            </w:r>
            <w:proofErr w:type="gramStart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3,25; 3,5;3,75; 4,0 mm);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6654B7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6. Dot. zadania 18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pozwoli zaoferować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kobaltowo-chromowy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uwalniający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rapamycynę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 biodegradowalnego polimeru o poniższych parametrach?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stop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kobaltowo-chromowy wycięty laserowo z jednolitej rurki o zygzakowatym schemacie;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powlekany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biodegradowalnym polimerem - uwalniany lek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grubość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5877CB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od 68 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m dla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(2,0-2,5mm), 79 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m dla </w:t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(2,75-4,00) ;</w:t>
            </w:r>
            <w:proofErr w:type="gramEnd"/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powierzchnia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mikropo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rowata z </w:t>
            </w:r>
            <w:proofErr w:type="spellStart"/>
            <w:r w:rsidR="006654B7">
              <w:rPr>
                <w:rFonts w:ascii="Arial Narrow" w:hAnsi="Arial Narrow" w:cs="Arial"/>
                <w:sz w:val="22"/>
                <w:szCs w:val="22"/>
              </w:rPr>
              <w:t>abluminalnie</w:t>
            </w:r>
            <w:proofErr w:type="spellEnd"/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 naniesioną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>ą polimerową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dwukonektorowa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konstrukcja;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dawka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leku - 12,5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g/mm;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grubość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pokrycia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lekiem 3-5 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m;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143 cm;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zakres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 2,0, 2,5, 2,75, 3,0, 3,5, 4,0 mm;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zakres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 8, 12, 16, 18, 21, 24, 28, 32, 40 mm;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trzonu cewnika 1,9 F proksymalnie, 2,7 F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nominalne - 11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- 16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kompatybilny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 cewnikiem 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>prowadzącym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5 F dla wszystkich rozmiarów;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0,016";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proksymalnego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- 1,9F;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- 2,7F;</w:t>
            </w:r>
          </w:p>
          <w:p w:rsidR="00526BF5" w:rsidRPr="00AB55C6" w:rsidRDefault="00526BF5" w:rsidP="006654B7">
            <w:pPr>
              <w:numPr>
                <w:ilvl w:val="0"/>
                <w:numId w:val="1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prowadnik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0,014";</w:t>
            </w:r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7. Dot. zadania 20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wyrazi zgodę n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a zaoferowanie </w:t>
            </w:r>
            <w:proofErr w:type="spellStart"/>
            <w:r w:rsidR="006654B7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 kobaltowo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chromowego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uwalniajacego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br/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długościach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- 8, 12, 16, 18, 21, 24, 28, 32, 36, 40, 44 i 48 mm,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średnicach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- 2,00, 2,25, 2,50, 2,75, 3,00, 3,50, 4,00 mm,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grubości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ściany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przedziale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68 µm - 79 µm oraz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ciśnieniu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 11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ciśnieniu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RBP 16 </w:t>
            </w: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?</w:t>
            </w:r>
            <w:proofErr w:type="gramEnd"/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8. Dot. zadania 22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pozwoli zaoferować cewnik balonowy do zmian ci</w:t>
            </w:r>
            <w:r w:rsidR="006654B7">
              <w:rPr>
                <w:rFonts w:ascii="Arial Narrow" w:hAnsi="Arial Narrow" w:cs="Arial"/>
                <w:sz w:val="22"/>
                <w:szCs w:val="22"/>
              </w:rPr>
              <w:t>asnych o poniższych parametrach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1,0 mm - 0,0186", 1,25 mm - 0,0190", 3,0 mm - 0,0210";</w:t>
            </w:r>
          </w:p>
          <w:p w:rsidR="00526BF5" w:rsidRPr="006654B7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6654B7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balonów od 1,0 do 4,0 mm</w:t>
            </w:r>
            <w:proofErr w:type="gramStart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6654B7">
              <w:rPr>
                <w:rFonts w:ascii="Arial Narrow" w:hAnsi="Arial Narrow" w:cs="Arial"/>
                <w:sz w:val="22"/>
                <w:szCs w:val="22"/>
              </w:rPr>
              <w:t xml:space="preserve"> 3,25; 3,5;3,75; 4,0 mm);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6654B7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9. Dot. zadania 24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dopuści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oceny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mikrocewnik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zabiegów udrażniania tętnic wieńcowych o poniższych parametrach?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mikrocewnik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 pojedynczym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światłem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systemie OTW;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minimalny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kompatybilny cewnik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prowadzący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4F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- 135 cm i 150 cm;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sekcji hydrofilnej - 70 cm i 90 cm;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powłoki hydrofilnej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Hydraxplus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w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- 1,8F;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w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proksymalnej - 2,5F;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stożkowej - 0,020";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0,023";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wew. proksymalnie 0,55 mm;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wew.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0,45 mm;</w:t>
            </w:r>
          </w:p>
          <w:p w:rsidR="00526BF5" w:rsidRPr="00AB55C6" w:rsidRDefault="006654B7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odległość</w:t>
            </w:r>
            <w:proofErr w:type="gramEnd"/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 xml:space="preserve"> końcówki </w:t>
            </w:r>
            <w:proofErr w:type="spellStart"/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 xml:space="preserve"> od markera 0,6 mm;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1 marker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/Ir;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elastyczna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zaokrąglona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atraumatyczna, końcówka o dł. 0,60 mm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całościowo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widoczna w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skopii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korpus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 opleciony płaskim drutem ze stali nierdzewnej o zmiennym profilu;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6654B7" w:rsidRPr="00AB55C6">
              <w:rPr>
                <w:rFonts w:ascii="Arial Narrow" w:hAnsi="Arial Narrow" w:cs="Arial"/>
                <w:sz w:val="22"/>
                <w:szCs w:val="22"/>
              </w:rPr>
              <w:t>część</w:t>
            </w:r>
            <w:proofErr w:type="gramEnd"/>
            <w:r w:rsidR="0086278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86278F">
              <w:rPr>
                <w:rFonts w:ascii="Arial Narrow" w:hAnsi="Arial Narrow" w:cs="Arial"/>
                <w:sz w:val="22"/>
                <w:szCs w:val="22"/>
              </w:rPr>
              <w:t>dystalna</w:t>
            </w:r>
            <w:proofErr w:type="spellEnd"/>
            <w:r w:rsidR="0086278F">
              <w:rPr>
                <w:rFonts w:ascii="Arial Narrow" w:hAnsi="Arial Narrow" w:cs="Arial"/>
                <w:sz w:val="22"/>
                <w:szCs w:val="22"/>
              </w:rPr>
              <w:t xml:space="preserve"> cewnika pokryta trwałą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hydrofiln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Hydraxplus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6654B7">
            <w:pPr>
              <w:numPr>
                <w:ilvl w:val="0"/>
                <w:numId w:val="1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kompatybilny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prowadnik 0,014";</w:t>
            </w:r>
          </w:p>
          <w:p w:rsidR="00526BF5" w:rsidRPr="006654B7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654B7" w:rsidRPr="006654B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6654B7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10. Dot. zadania 29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wyrazi zgodę na zaoferowanie cewników balonowych pokrytych substancj</w:t>
            </w:r>
            <w:r w:rsidR="00511749">
              <w:rPr>
                <w:rFonts w:ascii="Arial Narrow" w:hAnsi="Arial Narrow" w:cs="Arial"/>
                <w:sz w:val="22"/>
                <w:szCs w:val="22"/>
              </w:rPr>
              <w:t xml:space="preserve">ą </w:t>
            </w:r>
            <w:proofErr w:type="spellStart"/>
            <w:r w:rsidR="00511749">
              <w:rPr>
                <w:rFonts w:ascii="Arial Narrow" w:hAnsi="Arial Narrow" w:cs="Arial"/>
                <w:sz w:val="22"/>
                <w:szCs w:val="22"/>
              </w:rPr>
              <w:t>antyproliferacyjną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bez wymagania sposobu nanoszenia leku: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mikropipeting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otwartego balonu, utrzymywania się leku w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ścianie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naczynia przez co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najmniej 6 dni, konstrukcji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hypotube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złożenia trójzakładkowego? Proponowany cewnik posiada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nominalne 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16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2,3F,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crossing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profile: 0,034" dla cewnika 3.0 mm oraz szereg badań klinicznych,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m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,in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.: "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Treatment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of de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novo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lesions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in small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coronary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vessels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with 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novel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second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generation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paclitaxel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coated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balloon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catheter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", "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Angiographic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and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optical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coherence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tomography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assessment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of the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new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drug-eluting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balloon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for the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treatment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of in-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restenosis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".</w:t>
            </w:r>
          </w:p>
          <w:p w:rsidR="00526BF5" w:rsidRPr="0086278F" w:rsidRDefault="0086278F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>Odpowiedz</w:t>
            </w:r>
            <w:r w:rsidR="00526BF5"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: </w:t>
            </w: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526BF5"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11. Dot. zadania 31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pozwoli zaoferować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mikrocewnik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CTO o poniższych parametrach?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mikrocewnik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 pojedynczym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światłem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systemie OTW;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minimalny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kompatybilny cewnik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prowadzący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4F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- 135 cm i 150 cm;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sekcji hydrofilnej - 70 cm i 90 cm;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powłoki hydrofilnej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Hydraxplus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w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- 1,8F;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w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proksymalnej - 2,5F;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stożkowej - 0,020";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0,023";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wew. proksymalnie 0,55 mm;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min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wew.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0,45 mm;</w:t>
            </w:r>
          </w:p>
          <w:p w:rsidR="00526BF5" w:rsidRPr="00AB55C6" w:rsidRDefault="0086278F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odległość</w:t>
            </w:r>
            <w:proofErr w:type="gramEnd"/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 xml:space="preserve"> końcówki </w:t>
            </w:r>
            <w:proofErr w:type="spellStart"/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 xml:space="preserve"> od markera 0,6 mm;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1 marker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/Ir;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elastyczna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zaokrąglona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atraumatyczna, końcówka o dł. 0,60 mm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całościowo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widoczna w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skopii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korpus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 opleciony płaskim drutem ze stali nierdzewnej o zmiennym profilu;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część</w:t>
            </w:r>
            <w:proofErr w:type="gramEnd"/>
            <w:r w:rsidR="0086278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86278F">
              <w:rPr>
                <w:rFonts w:ascii="Arial Narrow" w:hAnsi="Arial Narrow" w:cs="Arial"/>
                <w:sz w:val="22"/>
                <w:szCs w:val="22"/>
              </w:rPr>
              <w:t>dystalna</w:t>
            </w:r>
            <w:proofErr w:type="spellEnd"/>
            <w:r w:rsidR="0086278F">
              <w:rPr>
                <w:rFonts w:ascii="Arial Narrow" w:hAnsi="Arial Narrow" w:cs="Arial"/>
                <w:sz w:val="22"/>
                <w:szCs w:val="22"/>
              </w:rPr>
              <w:t xml:space="preserve"> cewnika pokryta trwałą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hydrofiln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Hydraxplus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kompatybilny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prowadnik 0,014";</w:t>
            </w:r>
          </w:p>
          <w:p w:rsidR="00526BF5" w:rsidRPr="0086278F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6278F" w:rsidRPr="0086278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12. Dot. zadania 35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dopuści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oceny cewnik do odsysania skrzeplin o poniższych parametrach?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kompatybilny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 cewnikiem 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prowadzącym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6F/7F, prowadnikiem 0,014";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znaczniki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cieniujące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- 1 w końcówce cewnika, 1 oddalony 15mm od końcówki;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powierzchnia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ekstrakcji: 6F= 0,99mm2, 7F=1,39F;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przepustowość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aspiracyjna: 6F=1,70 cc/s, 7F=2,34 cc/s;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 140 cm;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zew.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proksymalna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: 6F= 1,4mm, 7F=1,6mm;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odcinka RX wynosi 17,5 cm;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 6F= 0,021", 7F= 0,025";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 6F=0,049", 7F= 0,054";</w:t>
            </w:r>
          </w:p>
          <w:p w:rsidR="00526BF5" w:rsidRPr="00AB55C6" w:rsidRDefault="00526BF5" w:rsidP="0086278F">
            <w:pPr>
              <w:numPr>
                <w:ilvl w:val="0"/>
                <w:numId w:val="17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zawartość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zestawu to dodatkow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o dwie strzykawki 30cc z blokadą, mandryn usztywniają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cy, kranik jednokierunkowy, przedłużacz;</w:t>
            </w:r>
          </w:p>
          <w:p w:rsidR="00526BF5" w:rsidRPr="0086278F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6278F" w:rsidRPr="0086278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13. Dot. zadania 38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wyrazi zgodę na zaoferowanie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wieńcowego kobaltowo-chromowego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uwalniającego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analog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rapamycyny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) z biodegradowalnego po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limeru o poniższych parametrach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stop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kobaltowo-chromowy wycięty laserowo z jednolitej rurki o zygzakowatym schemacie;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powlekany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biodegradowalnym polimerem - uwalniany lek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grubość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86278F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od 68 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m dla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(2,0-2,5mm), 79 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m dla </w:t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(2,75-4,00) ;</w:t>
            </w:r>
            <w:proofErr w:type="gramEnd"/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powierzchnia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mikropo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 xml:space="preserve">rowata z </w:t>
            </w:r>
            <w:proofErr w:type="spellStart"/>
            <w:r w:rsidR="0086278F">
              <w:rPr>
                <w:rFonts w:ascii="Arial Narrow" w:hAnsi="Arial Narrow" w:cs="Arial"/>
                <w:sz w:val="22"/>
                <w:szCs w:val="22"/>
              </w:rPr>
              <w:t>abluminalnie</w:t>
            </w:r>
            <w:proofErr w:type="spellEnd"/>
            <w:r w:rsidR="0086278F">
              <w:rPr>
                <w:rFonts w:ascii="Arial Narrow" w:hAnsi="Arial Narrow" w:cs="Arial"/>
                <w:sz w:val="22"/>
                <w:szCs w:val="22"/>
              </w:rPr>
              <w:t xml:space="preserve"> naniesioną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ą polimerową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dwukonektorowa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konstrukcja;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dawka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leku - 12,5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g/mm;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grubość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pokrycia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lekiem 3-5 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µ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m;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143 cm;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zakres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 2,0, 2,5, 2,75, 3,0, 3,5, 4,0 mm;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zakres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 8, 12, 16, 18, 21, 24, 28, 32, 40 mm;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trzonu cewnika 1,9 F proksymalnie, 2,7 F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nominalne - 11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- 16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kompatybilny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 cewnikiem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prowadzącym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5 F dla wszystkich rozmiarów;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0,016";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proksymalnego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- 1,9F;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- 2,7F;</w:t>
            </w:r>
          </w:p>
          <w:p w:rsidR="00526BF5" w:rsidRPr="00AB55C6" w:rsidRDefault="00526BF5" w:rsidP="0086278F">
            <w:pPr>
              <w:numPr>
                <w:ilvl w:val="0"/>
                <w:numId w:val="1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prowadnik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0,014";</w:t>
            </w:r>
          </w:p>
          <w:p w:rsidR="00526BF5" w:rsidRPr="0086278F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6278F" w:rsidRPr="0086278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14. Dot. zadania 42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pozwoli zaoferować przedłużacz do cewnika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prowadzącego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poniższych parametrach?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przedłużający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systemie szybkiej wymiany RX dla cewnika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prowadzącego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kompatybilny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 cewnikami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prowadzącymi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- 5,5F, 6F, 7F, 8F;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- 150 cm;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trzon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125 cm;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odcinka szybkiej wymiany (RX) - 25 cm;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dystalna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końcówka cewnika pokryta powłoką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hydrofilow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, elastyczna, atraumatyczna;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znaczniki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radiocieniu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ją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ce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dobrze widoczne w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skopii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znacznik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umieszczony w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odległości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 mm od końcówki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znacznik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proksymalny umieszczony w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odległości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4 mm od proksymalnego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cewnika;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wewnętrznego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światła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 5,5F- 0,052", 6F- 0,057", 7F - 0,063", 8F- 0,072";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sekcji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: 5,5 F - 0,064", 6F - 0,068", 7F - 0,076", 8 F - 0,086";</w:t>
            </w:r>
          </w:p>
          <w:p w:rsidR="00526BF5" w:rsidRPr="00AB55C6" w:rsidRDefault="00526BF5" w:rsidP="0086278F">
            <w:pPr>
              <w:numPr>
                <w:ilvl w:val="0"/>
                <w:numId w:val="1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stosowany jest razem z prowadnikami o standardowej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długości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i z prowadnikami o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maksymalnej 0,014 cala (0,36 mm);</w:t>
            </w:r>
          </w:p>
          <w:p w:rsidR="00526BF5" w:rsidRPr="0086278F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</w:t>
            </w:r>
            <w:r w:rsidR="0086278F" w:rsidRPr="0086278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15. Dot. zadania 45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dopuści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do oceny cewnik balonowy niepodatny, </w:t>
            </w:r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wysokociśnieniowy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poniższych parametrach?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non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86278F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NP- 12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RBP- 22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Ø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2,0- 4,0 mm);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r w:rsidR="0086278F">
              <w:rPr>
                <w:rFonts w:ascii="Arial Narrow" w:hAnsi="Arial Narrow" w:cs="Arial"/>
                <w:sz w:val="22"/>
                <w:szCs w:val="22"/>
              </w:rPr>
              <w:t>Ø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4,5-5,0 mm), ABP- 30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2,0 mm - 0,0230", 2,75 mm - 0,0240", 3,0 mm - 0,0250", 4,0 mm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0,0280", 5,0 mm - 0,0310;</w:t>
            </w:r>
          </w:p>
          <w:p w:rsidR="00526BF5" w:rsidRPr="007A7069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7A7069" w:rsidRPr="007A7069">
              <w:rPr>
                <w:rFonts w:ascii="Arial Narrow" w:hAnsi="Arial Narrow" w:cs="Arial"/>
                <w:sz w:val="22"/>
                <w:szCs w:val="22"/>
              </w:rPr>
              <w:t>średnice</w:t>
            </w:r>
            <w:proofErr w:type="gramEnd"/>
            <w:r w:rsidRPr="007A7069">
              <w:rPr>
                <w:rFonts w:ascii="Arial Narrow" w:hAnsi="Arial Narrow" w:cs="Arial"/>
                <w:sz w:val="22"/>
                <w:szCs w:val="22"/>
              </w:rPr>
              <w:t xml:space="preserve"> balonów od 2,0 do 5,0 mm (2,0; 2,25; 2,5; 2,75; 3,0; 3,25; 3,5; 3,75, 4,0, 4,5, 5,0mm);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balonów: od 6 do 30 mm (6, 8, 10, 12, 15, 18, 20, 22, 25, 30 mm);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- 2,0 mm dla balonu o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2,0-3,0mm, 2,5 mm dla balonu o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3,25-5,0 mm;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- 2,0F;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- 2,55F/2,6F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86278F">
            <w:pPr>
              <w:numPr>
                <w:ilvl w:val="0"/>
                <w:numId w:val="2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balonu;</w:t>
            </w:r>
          </w:p>
          <w:p w:rsidR="00526BF5" w:rsidRPr="0086278F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6278F" w:rsidRPr="0086278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86278F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16. Dot. zadania 46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wyrazi zgodę na zaoferowanie cewnika balonowego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półpodatnego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poniższych parametrach?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 systemie szybkiej wymiany RX;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typ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balonu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compliant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NP - 6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RBP - 14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ABP - 20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przejścia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balonu 1,0 mm - 0,0186", 1,25 mm - 0,0190", 3,0 mm - 0,0210";</w:t>
            </w:r>
          </w:p>
          <w:p w:rsidR="00526BF5" w:rsidRPr="007A7069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7A7069">
              <w:rPr>
                <w:rFonts w:ascii="Arial Narrow" w:hAnsi="Arial Narrow" w:cs="Arial"/>
                <w:sz w:val="22"/>
                <w:szCs w:val="22"/>
              </w:rPr>
              <w:t>średnice</w:t>
            </w:r>
            <w:r w:rsidRPr="007A7069">
              <w:rPr>
                <w:rFonts w:ascii="Arial Narrow" w:hAnsi="Arial Narrow" w:cs="Arial"/>
                <w:sz w:val="22"/>
                <w:szCs w:val="22"/>
              </w:rPr>
              <w:t xml:space="preserve"> balonów od 1,0 do 4,0 mm</w:t>
            </w:r>
            <w:proofErr w:type="gramStart"/>
            <w:r w:rsidRPr="007A7069">
              <w:rPr>
                <w:rFonts w:ascii="Arial Narrow" w:hAnsi="Arial Narrow" w:cs="Arial"/>
                <w:sz w:val="22"/>
                <w:szCs w:val="22"/>
              </w:rPr>
              <w:t xml:space="preserve"> (1,0; 1,25; 1,5; 1,75; 2,0; 2,25; 2,5; 2,75; 3,0;</w:t>
            </w:r>
            <w:proofErr w:type="gramEnd"/>
            <w:r w:rsidRPr="007A7069">
              <w:rPr>
                <w:rFonts w:ascii="Arial Narrow" w:hAnsi="Arial Narrow" w:cs="Arial"/>
                <w:sz w:val="22"/>
                <w:szCs w:val="22"/>
              </w:rPr>
              <w:t xml:space="preserve"> 3,25; 3,5;3,75; 4,0 mm);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balonów od 5 do 30 mm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(5;8;10;12;15;20;25;30 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);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wejścia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- 0,016";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- 1,5 mm dla balonu o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mm, 2,0 mm dla balonu o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2,0-3,0 mm, 2,5 mm dla balonu 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s?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rednicy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3,25-4,0 mm;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- 140 cm;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proksymalnie - 1,9F;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zewnętrzna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- 2,36F/2,55F/2,7F;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SilderTM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części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cewnika;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hydrofobowa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powłoka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EelTM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kanału prowadnika;</w:t>
            </w:r>
          </w:p>
          <w:p w:rsidR="00526BF5" w:rsidRPr="00AB55C6" w:rsidRDefault="00526BF5" w:rsidP="007A7069">
            <w:pPr>
              <w:numPr>
                <w:ilvl w:val="0"/>
                <w:numId w:val="2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 xml:space="preserve">2 markery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platynowo-irydowe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obu krańcach balonu, 1 marker dla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średnic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1,0-1,75 mm;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526BF5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13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23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dopuści w zadaniu nr 23,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Mikrocewnik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2 - kanałowy w systemie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Rx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i OTW z parametrami: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szaft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odcinka dwóch kanałów 3,3 F (1,1 mm.) x 2,3 F(0,75 mm.), spełniając pozostałe parametry SWZ?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2C3F4B" w:rsidRDefault="002C3F4B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>2. Dot. projektu umowy</w:t>
            </w:r>
          </w:p>
          <w:p w:rsidR="00526BF5" w:rsidRPr="00AB55C6" w:rsidRDefault="007A7069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Czy</w:t>
            </w:r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 xml:space="preserve"> w celu miarkowania kar umownych Zamawiający dokona modyfikacji postanowień projektu umowy w zakresie zapisów § 8 </w:t>
            </w:r>
            <w:proofErr w:type="gramStart"/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>ust.1:</w:t>
            </w:r>
            <w:proofErr w:type="gramEnd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526BF5" w:rsidRPr="00AB55C6" w:rsidRDefault="00526BF5" w:rsidP="007A7069">
            <w:pPr>
              <w:spacing w:after="60"/>
              <w:ind w:left="31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7A70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0,5 % wartości brutto niedostarczonej partii towaru - za każdą rozpoczętą godzinę zwłoki w uzupełnieniu "banku" w stosunku do terminu określonego § 8 ust. 1 umowy przechowania;</w:t>
            </w:r>
          </w:p>
          <w:p w:rsidR="00526BF5" w:rsidRPr="00AB55C6" w:rsidRDefault="00526BF5" w:rsidP="007A7069">
            <w:pPr>
              <w:spacing w:after="60"/>
              <w:ind w:left="31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7A70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0,5 % wartości brutto niedostarczonej partii towaru - za każdy rozpoczęty dzień zwłoki w dostawie w stosunku do terminu określonego w § 2 ust. 13;</w:t>
            </w:r>
          </w:p>
          <w:p w:rsidR="00526BF5" w:rsidRPr="00AB55C6" w:rsidRDefault="00526BF5" w:rsidP="007A7069">
            <w:pPr>
              <w:spacing w:after="60"/>
              <w:ind w:left="31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4)</w:t>
            </w:r>
            <w:r w:rsidR="007A70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0,5 % wartości brutto reklamowanej partii towaru - za każdy rozpoczęty dzień zwłoki w wymianie towaru na wolny od wad w stosunku do terminu określonego w § 2 ust. 21</w:t>
            </w:r>
          </w:p>
          <w:p w:rsidR="00526BF5" w:rsidRPr="00AB55C6" w:rsidRDefault="00526BF5" w:rsidP="007A7069">
            <w:pPr>
              <w:spacing w:after="60"/>
              <w:ind w:left="31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5)</w:t>
            </w:r>
            <w:r w:rsidR="007A706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100,00 zł brutto za każdy dzień zwłoki w zakresie utworzenia "banku" w stosunku do terminu określonego w § 2 ust. 1 niniejszej umowy oraz w § 3 ust. 1 umowy przechowania.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526BF5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14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36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Zwracamy się z prośbą o dopuszczenie w miejsce przedmiotu zamówienia opisanego w zadaniu nr 36 cewnika balonowego do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walwuloplastyki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następujących parametrach:</w:t>
            </w:r>
          </w:p>
          <w:p w:rsidR="00526BF5" w:rsidRPr="00AB55C6" w:rsidRDefault="00526BF5" w:rsidP="007A7069">
            <w:pPr>
              <w:numPr>
                <w:ilvl w:val="0"/>
                <w:numId w:val="2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pracujący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 prowadnikach m.in. 0,025, 0,035" odpowiednio dla danej średnicy,</w:t>
            </w:r>
          </w:p>
          <w:p w:rsidR="00526BF5" w:rsidRPr="00AB55C6" w:rsidRDefault="00526BF5" w:rsidP="007A7069">
            <w:pPr>
              <w:numPr>
                <w:ilvl w:val="0"/>
                <w:numId w:val="2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posiadającego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średnice balonu od 2.0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40.0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długość balonów od 2.0-6.0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526BF5" w:rsidRPr="00AB55C6" w:rsidRDefault="00526BF5" w:rsidP="007A7069">
            <w:pPr>
              <w:numPr>
                <w:ilvl w:val="0"/>
                <w:numId w:val="2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nominalne w przedziale 1-6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526BF5" w:rsidRPr="00AB55C6" w:rsidRDefault="00526BF5" w:rsidP="007A7069">
            <w:pPr>
              <w:numPr>
                <w:ilvl w:val="0"/>
                <w:numId w:val="2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rozrywające (RBP) w przedziale 1-15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atm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526BF5" w:rsidRPr="00AB55C6" w:rsidRDefault="00526BF5" w:rsidP="007A7069">
            <w:pPr>
              <w:numPr>
                <w:ilvl w:val="0"/>
                <w:numId w:val="2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wyposażony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dwie platynowe otoczki znacznikowe ułatwiające precyzyjne umieszczenie balonu,</w:t>
            </w:r>
          </w:p>
          <w:p w:rsidR="00526BF5" w:rsidRPr="00AB55C6" w:rsidRDefault="00526BF5" w:rsidP="007A7069">
            <w:pPr>
              <w:numPr>
                <w:ilvl w:val="0"/>
                <w:numId w:val="2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cewnik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balonowy wykonany z termoplastycznego elastomeru, balon nie przekroczy +/- 10% określonej wielkości balonu przy znamionowym ciśnieniu rozrywającym lub nominalnym.</w:t>
            </w:r>
          </w:p>
          <w:p w:rsidR="00526BF5" w:rsidRPr="007A7069" w:rsidRDefault="007A7069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="00526BF5"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: 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526BF5"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2. Dot. zadania 37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Zwracamy się z prośbą o dopuszczenie w miejsce przedmiotu zamówienia opisanego w zadaniu nr 37 prowadników typu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Amplatz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extra sztywnych i ultra sztywnych o dostępnej średnicy 0,035", długości od 145 cm do 260 cm, posiadające atraumatyczną końcówkę.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3. Dot. zadania 39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Zwracamy się z prośbą o dopuszczenie w miejsce przedmiotu zamówienia opisanego w zadaniu nr 39 koszulek naczyniowych dużego kalibru o następujących rozmiarach: 10F, 12F, 14F, 16F, dostępnej długości 30-80 cm, kompatybilne z prowadnikiem 0,038", posiadające zastawkę hemostatyczną typu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Check-Flo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7A7069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15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42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zgodzi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="007A7069">
              <w:rPr>
                <w:rFonts w:ascii="Arial Narrow" w:hAnsi="Arial Narrow" w:cs="Arial"/>
                <w:sz w:val="22"/>
                <w:szCs w:val="22"/>
              </w:rPr>
              <w:t xml:space="preserve"> na zaoferowanie w </w:t>
            </w:r>
            <w:proofErr w:type="gramStart"/>
            <w:r w:rsidR="007A7069">
              <w:rPr>
                <w:rFonts w:ascii="Arial Narrow" w:hAnsi="Arial Narrow" w:cs="Arial"/>
                <w:sz w:val="22"/>
                <w:szCs w:val="22"/>
              </w:rPr>
              <w:t>pakiecie 42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:</w:t>
            </w:r>
            <w:proofErr w:type="gramEnd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Cewnika do wsparcia i przedłużenia cewnika prowadzącego. Długość robocza 150 cm, długość części wspierającej – 25 cm, długość rynny wprowadzającej (typu half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pipe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) – 17 cm plus 2 cm zagięte do kąta 200° przed wejściem do wlotu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Rx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. Znaczniki cieniujące – 2 mm od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części cewnika i 4 mm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dystalnie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od wlotu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Rx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znaczniki pozycjonujące 95 (pojedynczy) i 105 cm (podwójny) od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końca cewnika. Dostępne średnice: 5F; 5,5F; 6F; 7F; 8F.  Średnice wewnętrzne odpowiednio: 0,046” dla 5F, 0,051” dla 5,5F; 0,056” dla 6F; 0,062” dla 7F; 0,071” dla 8F. Odcinek przejściowy do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Rx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– bez elementów metalowych, płynnie zagiętego dla zmniejszenia ryzyka interakcji ze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stentem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. Cewnik zbrojony spiralnie nawiniętym drutem,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silikonowany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bez powłoki hydrofilnej.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7A7069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16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projektu umowy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Dot. § 8 ust. 2 - prosimy o informację czy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wyraża zgodę na modyfikację poprzez nadanie postanowieniu treści: "Łączna maksymalna wysokość kar umownych przewidzianych w niniejszym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paragrafie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nie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może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przekroczyć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20% </w:t>
            </w:r>
            <w:r w:rsidR="007A7069" w:rsidRPr="00AB55C6">
              <w:rPr>
                <w:rFonts w:ascii="Arial Narrow" w:hAnsi="Arial Narrow" w:cs="Arial"/>
                <w:sz w:val="22"/>
                <w:szCs w:val="22"/>
              </w:rPr>
              <w:t>wartości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umowy brutto, o której mowa w § 1 ust. 4"</w:t>
            </w:r>
          </w:p>
          <w:p w:rsidR="00526BF5" w:rsidRPr="007A7069" w:rsidRDefault="007A7069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="00526BF5" w:rsidRPr="007A7069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7A7069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17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5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wyraża zgodę na zaoferowanie zestawy do nakłucia tętnicy promieniowej o następujących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parametrach:</w:t>
            </w:r>
            <w:proofErr w:type="gramEnd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Dostępne średnice 4 - 5 - 6 - 7Fr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Dostępne długości 7 i 10 cm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Zestawy z prowadnikiem prostym stalowym typu mini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spring 0,018" ; 0,021"; 0,025"</w:t>
            </w:r>
            <w:r w:rsidR="007A7069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Długość prowadnika 45cm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Odpowiednia igła metalowa z krótkim ostrzem 22G; 21G; 20G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Koszulka wykonana ze śliskiego materiału ETFE odporna na załamania, szczelna zastawka hemostatyczna, atraumatyczne, gładkie przejście pomiędzy rozszerzaczem a koszulką, rozszerzacz łączący zatrzaskowo, łatwo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odłamywalny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jedną ręką, boczny port z kranikiem trójdrożnym w zestawie. Atraumatyczne przejście między koszulką a rozszerzaczem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Rozmiary kodowane kolorami i liczbowo Pakowane na tacy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Możliwość zamówienia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introduktorów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promieniowych pokrytych śliską substancja hydrofilną. Dostępne rozmiary 5F, 6F w długościach 10cm/16cm/25cm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Prowadnik w zestawie 0,021" lub 0,025" z ostrą igłą metalową lub kaniulą plastikową. Całość pakowana sterylnie na tacy.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wyraża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zgodę.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7A7069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18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49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Czy w zadaniu 49 Zamawiający wyrazi zgodę na nieodpłatne użyczenie bezolejowej pompy próżniowej, kompatybilnej z 1000 ml zbiornikiem, z elementem wychwytującym odsysane skrzepliny?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526BF5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7A7069">
              <w:rPr>
                <w:rFonts w:ascii="Arial Narrow" w:hAnsi="Arial Narrow" w:cs="Arial"/>
                <w:b/>
                <w:bCs/>
                <w:sz w:val="22"/>
                <w:szCs w:val="22"/>
              </w:rPr>
              <w:t>19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20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w pakiecie nr 20 dopuści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kobaltowo - chromowe uwalniające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nieznacznie zmienionych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parametrach: </w:t>
            </w:r>
            <w:proofErr w:type="gramEnd"/>
          </w:p>
          <w:p w:rsidR="00526BF5" w:rsidRPr="00AB55C6" w:rsidRDefault="00526BF5" w:rsidP="00A1694F">
            <w:pPr>
              <w:numPr>
                <w:ilvl w:val="0"/>
                <w:numId w:val="2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średnice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: 2,0 mm; 2,25mm, 2,50mm; 2,75 mm; 3,0 mm; 3,5 mm; 4,0 mm</w:t>
            </w:r>
          </w:p>
          <w:p w:rsidR="00526BF5" w:rsidRPr="00AB55C6" w:rsidRDefault="00526BF5" w:rsidP="00A1694F">
            <w:pPr>
              <w:numPr>
                <w:ilvl w:val="0"/>
                <w:numId w:val="2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długości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: 9mm, 12 mm; 16 mm; 19 mm; 24 mm; 28 mm; 32 mm, 38mm.</w:t>
            </w:r>
          </w:p>
          <w:p w:rsidR="00526BF5" w:rsidRPr="00AB55C6" w:rsidRDefault="00526BF5" w:rsidP="00A1694F">
            <w:pPr>
              <w:numPr>
                <w:ilvl w:val="0"/>
                <w:numId w:val="2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system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uwalniania leku bez udziału polimeru</w:t>
            </w:r>
          </w:p>
          <w:p w:rsidR="00526BF5" w:rsidRPr="00AB55C6" w:rsidRDefault="00526BF5" w:rsidP="00A1694F">
            <w:pPr>
              <w:numPr>
                <w:ilvl w:val="0"/>
                <w:numId w:val="2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grubość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ściany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55 µm dla 2.00-3.00; 65 µ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dla 2.00-3.00</w:t>
            </w:r>
          </w:p>
          <w:p w:rsidR="00526BF5" w:rsidRPr="00AB55C6" w:rsidRDefault="00526BF5" w:rsidP="00A1694F">
            <w:pPr>
              <w:numPr>
                <w:ilvl w:val="0"/>
                <w:numId w:val="23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nominalne 10 atm.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Pozostałe parametry zgodne z SIWZ.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2. Dot. zadania 29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w pakiecie nr 29 dopuści Cewniki balonowe pokryte substancją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antyproliferacyjną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parametrach: </w:t>
            </w:r>
            <w:proofErr w:type="gramEnd"/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substancja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czynna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paclitaxel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 dawce 3 µg/ mm2 w mieszance z syntetycznym środkiem wiążącym 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dostępne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średnice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:  2.0/2.25/2.5/2.75/3.0/3.5/ 4.0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>dostępne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długości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: 10 mm; 15 mm; 20 mm; 25 mm; 30 mm; 35 mm; 40 mm 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balon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składany czteropunktowo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hydrofilne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pokrycie powłoki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shaftu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wejścia 0,016"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shaft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proksymalny 1,9F dla wszystkich rozmiarów 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shaft</w:t>
            </w:r>
            <w:proofErr w:type="spellEnd"/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2,5F dla wszystkich rozmiarów 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145 cm </w:t>
            </w:r>
          </w:p>
          <w:p w:rsidR="00526BF5" w:rsidRPr="00AB55C6" w:rsidRDefault="00526BF5" w:rsidP="00A1694F">
            <w:pPr>
              <w:numPr>
                <w:ilvl w:val="0"/>
                <w:numId w:val="2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nominalne 6 atm., ciśnienie RBP 14 atm.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Jednocześnie pragniemy dodać, że oferowane przez naszą firmę cewniki posiadają udokumentowaną skuteczność i bezpieczeństwo poparte randomizowanymi badaniami klinicznymi w leczeniu ISR, potwierdzone klinicznie zastosowanie w leczeniu zmian de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novo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i potwierdzona w instrukcji użycia długość podwójnej terapii przeciwpłytkowej w zastosowaniu samodzielnym oraz BMS-ISR - 4 tygodnie.</w:t>
            </w:r>
          </w:p>
          <w:p w:rsidR="00526BF5" w:rsidRPr="007A7069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A7069" w:rsidRPr="007A706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A7069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3. Dot. zadania 41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w pakiecie nr 41 dopuści balony tnące o nieznacznie zmienionych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parametrach:</w:t>
            </w:r>
            <w:proofErr w:type="gramEnd"/>
          </w:p>
          <w:p w:rsidR="00526BF5" w:rsidRPr="00AB55C6" w:rsidRDefault="00526BF5" w:rsidP="00A1694F">
            <w:pPr>
              <w:numPr>
                <w:ilvl w:val="0"/>
                <w:numId w:val="2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profil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końcówki natarcia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lesion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entry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profile - 0.016"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dla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wszystkich rozmiarów</w:t>
            </w:r>
          </w:p>
          <w:p w:rsidR="00526BF5" w:rsidRPr="00AB55C6" w:rsidRDefault="00526BF5" w:rsidP="00A1694F">
            <w:pPr>
              <w:numPr>
                <w:ilvl w:val="0"/>
                <w:numId w:val="2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  <w:t>3 nylonowe elementy nacinające rozmieszczone na obwodzie tworzące na przekroju kształt trójkąta, zapobiega przesunięciu się balonu</w:t>
            </w:r>
          </w:p>
          <w:p w:rsidR="00526BF5" w:rsidRPr="00AB55C6" w:rsidRDefault="00526BF5" w:rsidP="00A1694F">
            <w:pPr>
              <w:numPr>
                <w:ilvl w:val="0"/>
                <w:numId w:val="2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średnice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2,0mm; 2,25mm; 2,5mm; 2,75mm; 3,0mm; 3,5mm; 4,0mm </w:t>
            </w:r>
          </w:p>
          <w:p w:rsidR="00526BF5" w:rsidRPr="00AB55C6" w:rsidRDefault="00526BF5" w:rsidP="00A1694F">
            <w:pPr>
              <w:numPr>
                <w:ilvl w:val="0"/>
                <w:numId w:val="2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13mm</w:t>
            </w:r>
          </w:p>
          <w:p w:rsidR="00526BF5" w:rsidRPr="00AB55C6" w:rsidRDefault="00526BF5" w:rsidP="00A1694F">
            <w:pPr>
              <w:numPr>
                <w:ilvl w:val="0"/>
                <w:numId w:val="2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ciśnienie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nominalne 6 atm., ciśnienie RBP 14 atm.</w:t>
            </w:r>
          </w:p>
          <w:p w:rsidR="00526BF5" w:rsidRPr="00AB55C6" w:rsidRDefault="00526BF5" w:rsidP="00A1694F">
            <w:pPr>
              <w:numPr>
                <w:ilvl w:val="0"/>
                <w:numId w:val="25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długość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użytkowa 143 cm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Pozostałe parametry zgodne z SIWZ</w:t>
            </w:r>
          </w:p>
          <w:p w:rsidR="00526BF5" w:rsidRPr="00A1694F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694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1694F" w:rsidRPr="00A1694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1694F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A1694F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20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1. Dot. zadania 1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Czy Zamawiający wyrazi zgodę na zaoferowanie cewników diagnostycznych amerykańskiego producenta lidera na rynku cewników diagnostyczny</w:t>
            </w:r>
            <w:r w:rsidR="00A1694F">
              <w:rPr>
                <w:rFonts w:ascii="Arial Narrow" w:hAnsi="Arial Narrow" w:cs="Arial"/>
                <w:sz w:val="22"/>
                <w:szCs w:val="22"/>
              </w:rPr>
              <w:t xml:space="preserve">ch o następujących </w:t>
            </w:r>
            <w:proofErr w:type="gramStart"/>
            <w:r w:rsidR="00A1694F">
              <w:rPr>
                <w:rFonts w:ascii="Arial Narrow" w:hAnsi="Arial Narrow" w:cs="Arial"/>
                <w:sz w:val="22"/>
                <w:szCs w:val="22"/>
              </w:rPr>
              <w:t>parametrach:</w:t>
            </w:r>
            <w:proofErr w:type="gramEnd"/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1. Standardowe kształty: 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cewnik zbrojony na całej długości o dobrej rotacyjności, odporny na załamania i temperaturę, o bardzo dużej pamięci kształtu 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atraumatyczna końcówka dobrze widoczna w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skopii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pokrycie wewnętrzne umożliwiające dobry przepływ 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rozmiary - od 4F do 7F 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dostępne długości – od 65 cm do 125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cm (co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najmniej 4 długości, w tym 100 cm)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światło wewnętrzne cewnika: </w:t>
            </w:r>
          </w:p>
          <w:p w:rsidR="002C3F4B" w:rsidRDefault="00526BF5" w:rsidP="002C3F4B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• dla 4F – minimum 0,042” </w:t>
            </w:r>
          </w:p>
          <w:p w:rsidR="002C3F4B" w:rsidRDefault="00526BF5" w:rsidP="002C3F4B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• dla 5F – minimum 0,047” </w:t>
            </w:r>
          </w:p>
          <w:p w:rsidR="002C3F4B" w:rsidRDefault="00526BF5" w:rsidP="002C3F4B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• dla 6F – minimum 0,057”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- dostępny cewnik typu „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” – prosty i kątowy (145° i 155°) o długość 110 cm z sześcioma otworami.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- cewniki zbrojone podwójnym oplotem z drutu na całej długości,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zapeniające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bardzo dobrą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manewrowalność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1:1 </w:t>
            </w:r>
          </w:p>
          <w:p w:rsid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- oznaczone kolorami w celu łatwiejszej identyfikacji - duży wybór krzywizn ( od 3,5 do 6,0) i kształtów: -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Judkins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Amplatz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Multipurpose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,(Van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Tasssel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145 i 155 stopni wygięcia), Noto,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Sones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Williams,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Barbeau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Bypass - cewnik o średnicy 6F, o świetle wewnętrznym .0,57",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co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daje </w:t>
            </w:r>
            <w:r w:rsidR="002C3F4B" w:rsidRPr="00AB55C6">
              <w:rPr>
                <w:rFonts w:ascii="Arial Narrow" w:hAnsi="Arial Narrow" w:cs="Arial"/>
                <w:sz w:val="22"/>
                <w:szCs w:val="22"/>
              </w:rPr>
              <w:t>możliwość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podania odpowiedn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iej dawki kontrastu: 35 ml/sec przy </w:t>
            </w:r>
            <w:r w:rsidR="002C3F4B" w:rsidRPr="00AB55C6">
              <w:rPr>
                <w:rFonts w:ascii="Arial Narrow" w:hAnsi="Arial Narrow" w:cs="Arial"/>
                <w:sz w:val="22"/>
                <w:szCs w:val="22"/>
              </w:rPr>
              <w:t>ciśnieniu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1200 psi dla cewników selektywnych oraz 32.6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ml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/sec przy ciśnieniu 1200 psi dla cewników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>typu "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pigtail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".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2C3F4B" w:rsidRDefault="002C3F4B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526BF5" w:rsidRPr="00AB55C6">
              <w:rPr>
                <w:rFonts w:ascii="Arial Narrow" w:hAnsi="Arial Narrow" w:cs="Arial"/>
                <w:sz w:val="22"/>
                <w:szCs w:val="22"/>
              </w:rPr>
              <w:t>Niestandardowe kształty: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Cewniki do dostępu promieniowego o trzech różnych kształtach do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kaniulacji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zarówno prawej jak i lewej tętnicy wieńcowej, takie jak: RBL 3.5-5.0;RBL-TG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;RBL-JK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;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Barbeau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;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Tilon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, 100-125 cm. MOŻLIWOŚĆ KANIULACJI OBU TĘTNIC JEDNYM CEWNIKIEM </w:t>
            </w:r>
          </w:p>
          <w:p w:rsidR="00526BF5" w:rsidRP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C3F4B" w:rsidRPr="002C3F4B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 nie </w:t>
            </w:r>
            <w:r w:rsidR="002C3F4B" w:rsidRPr="002C3F4B">
              <w:rPr>
                <w:rFonts w:ascii="Arial Narrow" w:hAnsi="Arial Narrow" w:cs="Arial"/>
                <w:b/>
                <w:sz w:val="22"/>
                <w:szCs w:val="22"/>
              </w:rPr>
              <w:t>wyraża</w:t>
            </w: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 zgody.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2. Dot. zadania 22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w związku z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rozrzerzeniem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asortymenty życzy sobie zaoferowania cewników 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6-30cm? Pozostałe parametry bez zmian.</w:t>
            </w:r>
          </w:p>
          <w:p w:rsidR="00526BF5" w:rsidRPr="002C3F4B" w:rsidRDefault="00526BF5" w:rsidP="002C3F4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C3F4B">
              <w:rPr>
                <w:rFonts w:ascii="Arial Narrow" w:hAnsi="Arial Narrow" w:cs="Arial"/>
                <w:b/>
                <w:sz w:val="22"/>
                <w:szCs w:val="22"/>
              </w:rPr>
              <w:t>Nie.</w:t>
            </w:r>
          </w:p>
        </w:tc>
      </w:tr>
      <w:tr w:rsidR="00526BF5" w:rsidRPr="00AB55C6" w:rsidTr="006654B7">
        <w:tc>
          <w:tcPr>
            <w:tcW w:w="9356" w:type="dxa"/>
            <w:shd w:val="clear" w:color="auto" w:fill="auto"/>
          </w:tcPr>
          <w:p w:rsidR="00526BF5" w:rsidRPr="00AB55C6" w:rsidRDefault="002C3F4B" w:rsidP="002C3F4B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21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1. Dot. zadania 20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w zakresie Pakietu nr 20 dopuści do złożenia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wieńcowy najnowszej generacji uwalniający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łączący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platformę</w:t>
            </w:r>
            <w:r w:rsidR="002C3F4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>Co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Cr z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biostabilną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abluminalną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matrycą polimerową, posiadający elastyczną,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ultracieńką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strukturę rozpórek pozwalającą na dojście do krętych oraz trudnych zmian? Unikalne, hydrodynamiczne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niskoprofilowe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oraz owalne rozpórki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minimalizują zakłócenia przepływu krwi zwiększając długofalowe bezpieczeństwo.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posiada możliwość znacznych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doprężeń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526BF5" w:rsidRP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2C3F4B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Dane techniczne: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Dostępne średnice: 2,0; 2,25; 2,5; 2,75; 3,0; 3,5; 4,0 mm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Dostępne długości: 8, 12, 15, 18, 23, 28, 32, 36, 40 mm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Bardzo dobry dostęp do bocznic - max średnica otwarcia pojedynczej celi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wynosi 3,9 mm.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Możliwość doprężenia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rozmiarze 2,0-2,5 mm do 3,7 mm oraz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rozmiarze 3,0-4,0 mm do 5,8 mm bez zniszczenia struktury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Materiał –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stop Co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Cr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Grubość rozpórki – 68 µm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Budowa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– struktura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otwartokomórkowa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i elastyczna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Polimer –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biostabilny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polimer akrylowy 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Pokrycie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stentu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abluminalne</w:t>
            </w:r>
            <w:proofErr w:type="spellEnd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Materiał balonu – nylon 12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Znaczniki pozycjonujące – ramienny i udowy w obszarze rurki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hypotube</w:t>
            </w:r>
            <w:proofErr w:type="spellEnd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Markery radiologiczne – 2 złote w obszarze balonu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Długość użytkowa systemu wprowadzania - 141 cm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Profil wejścia – 0,016”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Profil przejścia – 0,023”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Skrót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perspektywiczny - ? 2,0 %</w:t>
            </w:r>
            <w:proofErr w:type="gramEnd"/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Siła </w:t>
            </w:r>
            <w:proofErr w:type="gramStart"/>
            <w:r w:rsidRPr="00AB55C6">
              <w:rPr>
                <w:rFonts w:ascii="Arial Narrow" w:hAnsi="Arial Narrow" w:cs="Arial"/>
                <w:sz w:val="22"/>
                <w:szCs w:val="22"/>
              </w:rPr>
              <w:t>promieniowa - ? 0,17</w:t>
            </w:r>
            <w:proofErr w:type="gramEnd"/>
            <w:r w:rsidRPr="00AB55C6">
              <w:rPr>
                <w:rFonts w:ascii="Arial Narrow" w:hAnsi="Arial Narrow" w:cs="Arial"/>
                <w:sz w:val="22"/>
                <w:szCs w:val="22"/>
              </w:rPr>
              <w:t>N/mm2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Odrzut (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recoil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)– 4,0%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Lek: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sirolimus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rapamycyna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Dawka leku: 0,90 µm/mm2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Ciśnienie znamionowe – 6 do 8 barów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Ciśnienie RBP – 17 barów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Zgodny cewnik prowadzący – 5F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>Zgodny prowadnik – max 0,14”</w:t>
            </w:r>
          </w:p>
          <w:p w:rsidR="00526BF5" w:rsidRP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C3F4B" w:rsidRPr="002C3F4B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2C3F4B" w:rsidRDefault="002C3F4B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lastRenderedPageBreak/>
              <w:t>2. Dot. zadania 35</w:t>
            </w:r>
          </w:p>
          <w:p w:rsidR="00526BF5" w:rsidRPr="00AB55C6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Czy Zamawiający w zakresie pakietu nr 35, dopuści złożenie oferty cewnikiem do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trombektomii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 o długości 140cm, dostępnym w wersji z usuwalnym mandrynem zwiększającym sztywność oraz bez mandrynu do swobodnego wyboru przez </w:t>
            </w:r>
            <w:r w:rsidR="002C3F4B" w:rsidRPr="00AB55C6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AB55C6">
              <w:rPr>
                <w:rFonts w:ascii="Arial Narrow" w:hAnsi="Arial Narrow" w:cs="Arial"/>
                <w:sz w:val="22"/>
                <w:szCs w:val="22"/>
              </w:rPr>
              <w:t xml:space="preserve">, przeznaczonym do użytku w systemie krążenia wieńcowego, kompatybilnym z cewnikami prowadzącymi 6 i 7F, średnica zewnętrzna1,4mm (0,055’’), światło aspiracyjne 1,04mm2, szybkość aspiracji 115,2cm3/min, pokrycie hydrofilne na długości 16,5cm, wyposażonym w marker na końcu </w:t>
            </w:r>
            <w:proofErr w:type="spellStart"/>
            <w:r w:rsidRPr="00AB55C6">
              <w:rPr>
                <w:rFonts w:ascii="Arial Narrow" w:hAnsi="Arial Narrow" w:cs="Arial"/>
                <w:sz w:val="22"/>
                <w:szCs w:val="22"/>
              </w:rPr>
              <w:t>dystalnym</w:t>
            </w:r>
            <w:proofErr w:type="spellEnd"/>
            <w:r w:rsidRPr="00AB55C6">
              <w:rPr>
                <w:rFonts w:ascii="Arial Narrow" w:hAnsi="Arial Narrow" w:cs="Arial"/>
                <w:sz w:val="22"/>
                <w:szCs w:val="22"/>
              </w:rPr>
              <w:t>, dostarczanym wraz z dwoma strzykawkami a’30cm3, kranikiem trójdrożnym, przedłużaczem i koszyczkiem na skrzepliny?</w:t>
            </w:r>
          </w:p>
          <w:p w:rsidR="00526BF5" w:rsidRPr="002C3F4B" w:rsidRDefault="00526BF5" w:rsidP="006654B7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C3F4B" w:rsidRPr="002C3F4B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2C3F4B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C3F4B" w:rsidRDefault="002C3F4B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C3F4B" w:rsidRDefault="002C3F4B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C3F4B" w:rsidRDefault="002C3F4B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C3F4B" w:rsidRDefault="002C3F4B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C3F4B" w:rsidRPr="00AB55C6" w:rsidRDefault="002C3F4B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C3F4B">
        <w:rPr>
          <w:rFonts w:ascii="Arial Narrow" w:hAnsi="Arial Narrow" w:cs="Arial"/>
          <w:i/>
          <w:sz w:val="22"/>
          <w:szCs w:val="22"/>
        </w:rPr>
        <w:t>Zamawiający</w:t>
      </w: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Default="00D62609" w:rsidP="00D62609">
      <w:pPr>
        <w:rPr>
          <w:rFonts w:ascii="Arial Narrow" w:hAnsi="Arial Narrow"/>
        </w:rPr>
      </w:pPr>
    </w:p>
    <w:p w:rsidR="00D62609" w:rsidRPr="008844BF" w:rsidRDefault="00D62609" w:rsidP="00D6260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7</w:t>
      </w:r>
      <w:r w:rsidRPr="008844BF">
        <w:rPr>
          <w:rFonts w:ascii="Arial Narrow" w:hAnsi="Arial Narrow"/>
        </w:rPr>
        <w:t xml:space="preserve"> ark.</w:t>
      </w:r>
    </w:p>
    <w:p w:rsidR="00D62609" w:rsidRPr="007A2B36" w:rsidRDefault="00D62609" w:rsidP="00D62609">
      <w:pPr>
        <w:rPr>
          <w:rFonts w:ascii="Arial Narrow" w:hAnsi="Arial Narrow"/>
        </w:rPr>
      </w:pPr>
      <w:proofErr w:type="gramStart"/>
      <w:r w:rsidRPr="007A2B36">
        <w:rPr>
          <w:rFonts w:ascii="Arial Narrow" w:hAnsi="Arial Narrow"/>
        </w:rPr>
        <w:t>egz</w:t>
      </w:r>
      <w:proofErr w:type="gramEnd"/>
      <w:r w:rsidRPr="007A2B36">
        <w:rPr>
          <w:rFonts w:ascii="Arial Narrow" w:hAnsi="Arial Narrow"/>
        </w:rPr>
        <w:t>. 1 – a/a kancelaria</w:t>
      </w:r>
    </w:p>
    <w:p w:rsidR="00D62609" w:rsidRPr="007A2B36" w:rsidRDefault="00D62609" w:rsidP="00D62609">
      <w:pPr>
        <w:rPr>
          <w:rFonts w:ascii="Arial Narrow" w:hAnsi="Arial Narrow"/>
        </w:rPr>
      </w:pPr>
      <w:proofErr w:type="gramStart"/>
      <w:r w:rsidRPr="007A2B36">
        <w:rPr>
          <w:rFonts w:ascii="Arial Narrow" w:hAnsi="Arial Narrow"/>
        </w:rPr>
        <w:t>egz</w:t>
      </w:r>
      <w:proofErr w:type="gramEnd"/>
      <w:r w:rsidRPr="007A2B36">
        <w:rPr>
          <w:rFonts w:ascii="Arial Narrow" w:hAnsi="Arial Narrow"/>
        </w:rPr>
        <w:t xml:space="preserve">. 2 – strona </w:t>
      </w:r>
      <w:proofErr w:type="spellStart"/>
      <w:r w:rsidRPr="007A2B36">
        <w:rPr>
          <w:rFonts w:ascii="Arial Narrow" w:hAnsi="Arial Narrow"/>
        </w:rPr>
        <w:t>int</w:t>
      </w:r>
      <w:proofErr w:type="spellEnd"/>
      <w:r w:rsidRPr="007A2B36">
        <w:rPr>
          <w:rFonts w:ascii="Arial Narrow" w:hAnsi="Arial Narrow"/>
        </w:rPr>
        <w:t>. Zamawiającego, platforma e-propublico.</w:t>
      </w:r>
      <w:proofErr w:type="gramStart"/>
      <w:r w:rsidRPr="007A2B36">
        <w:rPr>
          <w:rFonts w:ascii="Arial Narrow" w:hAnsi="Arial Narrow"/>
        </w:rPr>
        <w:t>pl</w:t>
      </w:r>
      <w:proofErr w:type="gramEnd"/>
      <w:r w:rsidRPr="007A2B36">
        <w:rPr>
          <w:rFonts w:ascii="Arial Narrow" w:hAnsi="Arial Narrow"/>
        </w:rPr>
        <w:t xml:space="preserve">, </w:t>
      </w:r>
      <w:proofErr w:type="spellStart"/>
      <w:r w:rsidRPr="007A2B36">
        <w:rPr>
          <w:rFonts w:ascii="Arial Narrow" w:hAnsi="Arial Narrow"/>
        </w:rPr>
        <w:t>SZPubl</w:t>
      </w:r>
      <w:proofErr w:type="spellEnd"/>
      <w:r w:rsidRPr="007A2B36">
        <w:rPr>
          <w:rFonts w:ascii="Arial Narrow" w:hAnsi="Arial Narrow"/>
        </w:rPr>
        <w:t>. T2612 B5</w:t>
      </w:r>
    </w:p>
    <w:p w:rsidR="00D62609" w:rsidRPr="008844BF" w:rsidRDefault="00D62609" w:rsidP="00D6260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D62609" w:rsidRPr="002C3F4B" w:rsidRDefault="00D62609" w:rsidP="00D62609">
      <w:pPr>
        <w:rPr>
          <w:rFonts w:ascii="Arial Narrow" w:hAnsi="Arial Narrow" w:cs="Arial"/>
          <w:i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3-03-28</w:t>
      </w:r>
    </w:p>
    <w:sectPr w:rsidR="00D62609" w:rsidRPr="002C3F4B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4B7" w:rsidRDefault="006654B7">
      <w:r>
        <w:separator/>
      </w:r>
    </w:p>
  </w:endnote>
  <w:endnote w:type="continuationSeparator" w:id="0">
    <w:p w:rsidR="006654B7" w:rsidRDefault="00665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4B7" w:rsidRDefault="006654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654B7" w:rsidRDefault="006654B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609" w:rsidRDefault="00D62609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836EC">
      <w:rPr>
        <w:noProof/>
      </w:rPr>
      <w:t>2</w:t>
    </w:r>
    <w:r>
      <w:rPr>
        <w:noProof/>
      </w:rPr>
      <w:fldChar w:fldCharType="end"/>
    </w:r>
  </w:p>
  <w:p w:rsidR="006654B7" w:rsidRDefault="006654B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4B7" w:rsidRDefault="006654B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654B7" w:rsidRDefault="006654B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2B36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6654B7" w:rsidRDefault="006654B7">
    <w:pPr>
      <w:pStyle w:val="Stopka"/>
      <w:tabs>
        <w:tab w:val="clear" w:pos="4536"/>
        <w:tab w:val="left" w:pos="6237"/>
      </w:tabs>
    </w:pPr>
  </w:p>
  <w:p w:rsidR="006654B7" w:rsidRDefault="006654B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4B7" w:rsidRDefault="006654B7">
      <w:r>
        <w:separator/>
      </w:r>
    </w:p>
  </w:footnote>
  <w:footnote w:type="continuationSeparator" w:id="0">
    <w:p w:rsidR="006654B7" w:rsidRDefault="00665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91922"/>
    <w:multiLevelType w:val="hybridMultilevel"/>
    <w:tmpl w:val="B1F80D66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0483A1B"/>
    <w:multiLevelType w:val="hybridMultilevel"/>
    <w:tmpl w:val="B51A1BC0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10CA3FAB"/>
    <w:multiLevelType w:val="hybridMultilevel"/>
    <w:tmpl w:val="91E2FF18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19C01AB2"/>
    <w:multiLevelType w:val="hybridMultilevel"/>
    <w:tmpl w:val="A2922320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1C2576F6"/>
    <w:multiLevelType w:val="hybridMultilevel"/>
    <w:tmpl w:val="319ECC00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46B4C72"/>
    <w:multiLevelType w:val="hybridMultilevel"/>
    <w:tmpl w:val="E6226272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4866C6E"/>
    <w:multiLevelType w:val="hybridMultilevel"/>
    <w:tmpl w:val="F6B66C2A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27D67942"/>
    <w:multiLevelType w:val="hybridMultilevel"/>
    <w:tmpl w:val="6CD255BC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>
    <w:nsid w:val="30D066A3"/>
    <w:multiLevelType w:val="hybridMultilevel"/>
    <w:tmpl w:val="B47A3C0A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776797C"/>
    <w:multiLevelType w:val="hybridMultilevel"/>
    <w:tmpl w:val="9DEC071E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7CB00F0"/>
    <w:multiLevelType w:val="hybridMultilevel"/>
    <w:tmpl w:val="29F27FE0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DE22526"/>
    <w:multiLevelType w:val="hybridMultilevel"/>
    <w:tmpl w:val="9C282E6E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>
    <w:nsid w:val="5176547B"/>
    <w:multiLevelType w:val="hybridMultilevel"/>
    <w:tmpl w:val="6366A8F4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7">
    <w:nsid w:val="5AF81487"/>
    <w:multiLevelType w:val="hybridMultilevel"/>
    <w:tmpl w:val="8B26D7A8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>
    <w:nsid w:val="5D16503B"/>
    <w:multiLevelType w:val="hybridMultilevel"/>
    <w:tmpl w:val="6C3213E2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9">
    <w:nsid w:val="5E203197"/>
    <w:multiLevelType w:val="hybridMultilevel"/>
    <w:tmpl w:val="655006F8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0">
    <w:nsid w:val="61277393"/>
    <w:multiLevelType w:val="hybridMultilevel"/>
    <w:tmpl w:val="4DCE4850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79324CE4"/>
    <w:multiLevelType w:val="hybridMultilevel"/>
    <w:tmpl w:val="FF04C3DC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3"/>
  </w:num>
  <w:num w:numId="3">
    <w:abstractNumId w:val="12"/>
  </w:num>
  <w:num w:numId="4">
    <w:abstractNumId w:val="22"/>
  </w:num>
  <w:num w:numId="5">
    <w:abstractNumId w:val="5"/>
  </w:num>
  <w:num w:numId="6">
    <w:abstractNumId w:val="10"/>
  </w:num>
  <w:num w:numId="7">
    <w:abstractNumId w:val="21"/>
  </w:num>
  <w:num w:numId="8">
    <w:abstractNumId w:val="15"/>
  </w:num>
  <w:num w:numId="9">
    <w:abstractNumId w:val="6"/>
  </w:num>
  <w:num w:numId="10">
    <w:abstractNumId w:val="7"/>
  </w:num>
  <w:num w:numId="11">
    <w:abstractNumId w:val="13"/>
  </w:num>
  <w:num w:numId="12">
    <w:abstractNumId w:val="2"/>
  </w:num>
  <w:num w:numId="13">
    <w:abstractNumId w:val="11"/>
  </w:num>
  <w:num w:numId="14">
    <w:abstractNumId w:val="9"/>
  </w:num>
  <w:num w:numId="15">
    <w:abstractNumId w:val="1"/>
  </w:num>
  <w:num w:numId="16">
    <w:abstractNumId w:val="3"/>
  </w:num>
  <w:num w:numId="17">
    <w:abstractNumId w:val="8"/>
  </w:num>
  <w:num w:numId="18">
    <w:abstractNumId w:val="19"/>
  </w:num>
  <w:num w:numId="19">
    <w:abstractNumId w:val="24"/>
  </w:num>
  <w:num w:numId="20">
    <w:abstractNumId w:val="16"/>
  </w:num>
  <w:num w:numId="21">
    <w:abstractNumId w:val="20"/>
  </w:num>
  <w:num w:numId="22">
    <w:abstractNumId w:val="0"/>
  </w:num>
  <w:num w:numId="23">
    <w:abstractNumId w:val="17"/>
  </w:num>
  <w:num w:numId="24">
    <w:abstractNumId w:val="18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09EE"/>
    <w:rsid w:val="00031374"/>
    <w:rsid w:val="000A1097"/>
    <w:rsid w:val="000E2A8F"/>
    <w:rsid w:val="0012774F"/>
    <w:rsid w:val="00140C70"/>
    <w:rsid w:val="00144B7A"/>
    <w:rsid w:val="00180C6E"/>
    <w:rsid w:val="001B09EE"/>
    <w:rsid w:val="0029606A"/>
    <w:rsid w:val="002C3F4B"/>
    <w:rsid w:val="00331136"/>
    <w:rsid w:val="004848F3"/>
    <w:rsid w:val="004A75F2"/>
    <w:rsid w:val="00511749"/>
    <w:rsid w:val="005144A9"/>
    <w:rsid w:val="00517129"/>
    <w:rsid w:val="00520165"/>
    <w:rsid w:val="00526BF5"/>
    <w:rsid w:val="005877CB"/>
    <w:rsid w:val="005B1B08"/>
    <w:rsid w:val="00632C3C"/>
    <w:rsid w:val="00662BDB"/>
    <w:rsid w:val="006654B7"/>
    <w:rsid w:val="006A5DF1"/>
    <w:rsid w:val="006B7198"/>
    <w:rsid w:val="006D4AB3"/>
    <w:rsid w:val="006F3B81"/>
    <w:rsid w:val="00794FED"/>
    <w:rsid w:val="007A2B36"/>
    <w:rsid w:val="007A7069"/>
    <w:rsid w:val="007D7198"/>
    <w:rsid w:val="0086278F"/>
    <w:rsid w:val="00870F9F"/>
    <w:rsid w:val="008804B6"/>
    <w:rsid w:val="00897AB0"/>
    <w:rsid w:val="008A3553"/>
    <w:rsid w:val="009003D1"/>
    <w:rsid w:val="00940710"/>
    <w:rsid w:val="00947A50"/>
    <w:rsid w:val="00A1694F"/>
    <w:rsid w:val="00A905AC"/>
    <w:rsid w:val="00A90CC8"/>
    <w:rsid w:val="00AB55C6"/>
    <w:rsid w:val="00B1255C"/>
    <w:rsid w:val="00B836EC"/>
    <w:rsid w:val="00BA6584"/>
    <w:rsid w:val="00BE7BFD"/>
    <w:rsid w:val="00C370F2"/>
    <w:rsid w:val="00C44EEC"/>
    <w:rsid w:val="00D22FFA"/>
    <w:rsid w:val="00D6260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006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626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13</Pages>
  <Words>4747</Words>
  <Characters>26276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14</cp:revision>
  <cp:lastPrinted>2023-03-28T10:10:00Z</cp:lastPrinted>
  <dcterms:created xsi:type="dcterms:W3CDTF">2023-03-28T07:45:00Z</dcterms:created>
  <dcterms:modified xsi:type="dcterms:W3CDTF">2023-03-30T06:42:00Z</dcterms:modified>
</cp:coreProperties>
</file>