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77777777" w:rsidR="00E27D25" w:rsidRPr="00E27D25" w:rsidRDefault="00E27D25" w:rsidP="00E27D25">
      <w:pPr>
        <w:spacing w:after="60" w:line="240" w:lineRule="auto"/>
        <w:jc w:val="center"/>
        <w:rPr>
          <w:rFonts w:ascii="Garamond" w:hAnsi="Garamond" w:cs="Arial"/>
          <w:b/>
          <w:bCs/>
          <w:color w:val="FF0000"/>
        </w:rPr>
      </w:pP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51126F2A"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232593">
        <w:rPr>
          <w:rFonts w:ascii="Garamond" w:hAnsi="Garamond" w:cs="Arial"/>
          <w:bCs/>
          <w:color w:val="000000" w:themeColor="text1"/>
        </w:rPr>
        <w:t>/</w:t>
      </w:r>
      <w:r w:rsidR="00232593">
        <w:rPr>
          <w:rFonts w:ascii="Garamond" w:hAnsi="Garamond" w:cs="Arial"/>
          <w:bCs/>
          <w:color w:val="000000" w:themeColor="text1"/>
        </w:rPr>
        <w:t>25</w:t>
      </w:r>
      <w:r w:rsidRPr="00232593">
        <w:rPr>
          <w:rFonts w:ascii="Garamond" w:hAnsi="Garamond" w:cs="Arial"/>
          <w:bCs/>
          <w:color w:val="000000" w:themeColor="text1"/>
        </w:rPr>
        <w:t>/2</w:t>
      </w:r>
      <w:r w:rsidRPr="000E3B2C">
        <w:rPr>
          <w:rFonts w:ascii="Garamond" w:hAnsi="Garamond" w:cs="Arial"/>
          <w:bCs/>
          <w:color w:val="000000" w:themeColor="text1"/>
        </w:rPr>
        <w:t>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3AC190A"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70B12E9B" w:rsidR="00AE42E9" w:rsidRPr="00666A6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3 </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15CCDF5D"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643471">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1CEF7DF5"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2ABFF367" w14:textId="2FD3BC99" w:rsidR="00DC3A43" w:rsidRDefault="009E4C68"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do </w:t>
      </w:r>
      <w:r w:rsidR="00DC3A43">
        <w:rPr>
          <w:rFonts w:ascii="Garamond" w:eastAsia="MS Mincho" w:hAnsi="Garamond" w:cs="Arial"/>
          <w:lang w:eastAsia="ar-SA"/>
        </w:rPr>
        <w:t>zdalnej diagnostyki oraz naprawy (jeżeli zastosowania techniczne zapewniają taką możliwość),</w:t>
      </w:r>
    </w:p>
    <w:p w14:paraId="066A28EB" w14:textId="1578DA37" w:rsidR="009E4C68" w:rsidRPr="00D654A7" w:rsidRDefault="009E4C68"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udostępnić sprzęt zastępczy na czas naprawy (jeżeli urządzenie jest niezdatne do użycia),</w:t>
      </w:r>
    </w:p>
    <w:p w14:paraId="7B40E6E2" w14:textId="282661FF"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 xml:space="preserve">Wszystkie zainstalowane/wymienione w trakcie wykonywania Umowy części i podzespoły muszą </w:t>
      </w:r>
      <w:r w:rsidR="00643471">
        <w:rPr>
          <w:rFonts w:ascii="Garamond" w:eastAsia="Calibri" w:hAnsi="Garamond" w:cs="Arial"/>
          <w:color w:val="000000" w:themeColor="text1"/>
        </w:rPr>
        <w:br/>
      </w:r>
      <w:r w:rsidRPr="00666A69">
        <w:rPr>
          <w:rFonts w:ascii="Garamond" w:eastAsia="Calibri" w:hAnsi="Garamond" w:cs="Arial"/>
          <w:color w:val="000000" w:themeColor="text1"/>
        </w:rPr>
        <w:t xml:space="preserve">być częściami nowymi (tj. części nie naprawiane lub nie regenerowane), oryginalnymi </w:t>
      </w:r>
      <w:r w:rsidR="00643471">
        <w:rPr>
          <w:rFonts w:ascii="Garamond" w:eastAsia="Calibri" w:hAnsi="Garamond" w:cs="Arial"/>
          <w:color w:val="000000" w:themeColor="text1"/>
        </w:rPr>
        <w:br/>
      </w:r>
      <w:r w:rsidRPr="00666A69">
        <w:rPr>
          <w:rFonts w:ascii="Garamond" w:eastAsia="Calibri" w:hAnsi="Garamond" w:cs="Arial"/>
          <w:color w:val="000000" w:themeColor="text1"/>
        </w:rPr>
        <w:t>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lastRenderedPageBreak/>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bookmarkStart w:id="1" w:name="_Hlk131054077"/>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w:t>
      </w:r>
      <w:bookmarkEnd w:id="1"/>
      <w:r w:rsidRPr="00666A69">
        <w:rPr>
          <w:rFonts w:ascii="Garamond" w:eastAsia="Calibri" w:hAnsi="Garamond" w:cs="Arial"/>
          <w:color w:val="000000" w:themeColor="text1"/>
          <w:lang w:eastAsia="pl-PL"/>
        </w:rPr>
        <w:t xml:space="preserve">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8A33B3"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w:t>
      </w:r>
      <w:r w:rsidR="00643471">
        <w:rPr>
          <w:rFonts w:ascii="Garamond" w:eastAsia="Calibri" w:hAnsi="Garamond" w:cs="Arial"/>
          <w:color w:val="000000" w:themeColor="text1"/>
        </w:rPr>
        <w:br/>
      </w:r>
      <w:r>
        <w:rPr>
          <w:rFonts w:ascii="Garamond" w:eastAsia="Calibri" w:hAnsi="Garamond" w:cs="Arial"/>
          <w:color w:val="000000" w:themeColor="text1"/>
        </w:rPr>
        <w:t>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47EE3F7B"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4476DE" w:rsidRPr="00666A69">
        <w:rPr>
          <w:rFonts w:ascii="Garamond" w:eastAsia="Calibri" w:hAnsi="Garamond" w:cs="Arial"/>
          <w:color w:val="000000" w:themeColor="text1"/>
          <w:highlight w:val="yellow"/>
          <w:lang w:eastAsia="pl-PL"/>
        </w:rPr>
        <w:t>________</w:t>
      </w:r>
      <w:r w:rsidR="004476DE" w:rsidRPr="00666A69">
        <w:rPr>
          <w:rFonts w:ascii="Garamond" w:eastAsia="Calibri" w:hAnsi="Garamond" w:cs="Arial"/>
          <w:color w:val="000000" w:themeColor="text1"/>
          <w:lang w:eastAsia="pl-PL"/>
        </w:rPr>
        <w:t xml:space="preserve"> </w:t>
      </w:r>
      <w:r w:rsidR="004476DE">
        <w:rPr>
          <w:rFonts w:ascii="Garamond" w:eastAsia="MS Mincho" w:hAnsi="Garamond" w:cs="Arial"/>
          <w:lang w:eastAsia="ar-SA"/>
        </w:rPr>
        <w:t>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643471">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37B3740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4476DE">
        <w:rPr>
          <w:rFonts w:ascii="Garamond" w:eastAsia="Times New Roman" w:hAnsi="Garamond" w:cs="Arial"/>
          <w:b/>
          <w:bCs/>
          <w:lang w:eastAsia="pl-PL"/>
        </w:rPr>
        <w:t>12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099BDCC4"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2" w:name="_Hlk130204965"/>
      <w:r>
        <w:rPr>
          <w:rFonts w:ascii="Garamond" w:eastAsia="Times New Roman" w:hAnsi="Garamond" w:cs="Arial"/>
          <w:color w:val="000000" w:themeColor="text1"/>
          <w:lang w:eastAsia="ar-SA"/>
        </w:rPr>
        <w:t xml:space="preserve"> </w:t>
      </w:r>
    </w:p>
    <w:bookmarkEnd w:id="2"/>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796A493A"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643471">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643471">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bookmarkStart w:id="5"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5"/>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528FB2A0"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nie może przekroczyć kwoty netto: </w:t>
      </w:r>
      <w:r w:rsidRPr="00F630AD">
        <w:rPr>
          <w:rFonts w:ascii="Garamond" w:hAnsi="Garamond"/>
          <w:highlight w:val="yellow"/>
          <w:u w:val="single"/>
        </w:rPr>
        <w:t>………………….</w:t>
      </w:r>
      <w:r w:rsidRPr="002375F9">
        <w:rPr>
          <w:rFonts w:ascii="Garamond" w:hAnsi="Garamond"/>
          <w:u w:val="single"/>
        </w:rPr>
        <w:t xml:space="preserve">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25EE07F6" w:rsidR="007A20D9" w:rsidRPr="00B6772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w:t>
      </w:r>
      <w:r w:rsidR="00B67729">
        <w:rPr>
          <w:rFonts w:ascii="Garamond" w:hAnsi="Garamond" w:cs="Book Antiqua"/>
        </w:rPr>
        <w:t xml:space="preserve"> </w:t>
      </w:r>
      <w:r w:rsidRPr="00666A69">
        <w:rPr>
          <w:rFonts w:ascii="Garamond" w:hAnsi="Garamond" w:cs="Book Antiqua"/>
        </w:rPr>
        <w:t>Ponadto,</w:t>
      </w:r>
      <w:r w:rsidR="00B67729">
        <w:rPr>
          <w:rFonts w:ascii="Garamond" w:hAnsi="Garamond" w:cs="Book Antiqua"/>
        </w:rPr>
        <w:t xml:space="preserve"> </w:t>
      </w:r>
      <w:r w:rsidRPr="00666A69">
        <w:rPr>
          <w:rFonts w:ascii="Garamond" w:hAnsi="Garamond" w:cs="Book Antiqua"/>
        </w:rPr>
        <w:t>Wykonawca</w:t>
      </w:r>
      <w:r w:rsidR="00B67729">
        <w:rPr>
          <w:rFonts w:ascii="Garamond" w:hAnsi="Garamond" w:cs="Book Antiqua"/>
        </w:rPr>
        <w:t xml:space="preserve"> </w:t>
      </w:r>
      <w:r w:rsidRPr="00666A69">
        <w:rPr>
          <w:rFonts w:ascii="Garamond" w:hAnsi="Garamond" w:cs="Book Antiqua"/>
        </w:rPr>
        <w:t>dołączy</w:t>
      </w:r>
      <w:r w:rsidR="00B67729">
        <w:rPr>
          <w:rFonts w:ascii="Garamond" w:hAnsi="Garamond" w:cs="Book Antiqua"/>
        </w:rPr>
        <w:t xml:space="preserve"> </w:t>
      </w:r>
      <w:r w:rsidRPr="00666A69">
        <w:rPr>
          <w:rFonts w:ascii="Garamond" w:hAnsi="Garamond" w:cs="Book Antiqua"/>
        </w:rPr>
        <w:t>do</w:t>
      </w:r>
      <w:r w:rsidR="00B67729">
        <w:rPr>
          <w:rFonts w:ascii="Garamond" w:hAnsi="Garamond" w:cs="Book Antiqua"/>
        </w:rPr>
        <w:t xml:space="preserve"> </w:t>
      </w:r>
      <w:r w:rsidRPr="00666A69">
        <w:rPr>
          <w:rFonts w:ascii="Garamond" w:hAnsi="Garamond" w:cs="Book Antiqua"/>
        </w:rPr>
        <w:t>Faktury</w:t>
      </w:r>
      <w:r w:rsidR="00B67729">
        <w:rPr>
          <w:rFonts w:ascii="Garamond" w:hAnsi="Garamond" w:cs="Book Antiqua"/>
        </w:rPr>
        <w:t xml:space="preserve"> </w:t>
      </w:r>
      <w:r w:rsidRPr="00666A69">
        <w:rPr>
          <w:rFonts w:ascii="Garamond" w:hAnsi="Garamond" w:cs="Book Antiqua"/>
        </w:rPr>
        <w:t>VAT</w:t>
      </w:r>
      <w:r w:rsidR="00B67729">
        <w:rPr>
          <w:rFonts w:ascii="Garamond" w:hAnsi="Garamond" w:cs="Book Antiqua"/>
        </w:rPr>
        <w:t xml:space="preserve"> </w:t>
      </w:r>
      <w:r w:rsidRPr="00666A69">
        <w:rPr>
          <w:rFonts w:ascii="Garamond" w:hAnsi="Garamond" w:cs="Book Antiqua"/>
        </w:rPr>
        <w:t>informację</w:t>
      </w:r>
      <w:r w:rsidR="00B67729">
        <w:rPr>
          <w:rFonts w:ascii="Garamond" w:hAnsi="Garamond" w:cs="Book Antiqua"/>
        </w:rPr>
        <w:t xml:space="preserve"> </w:t>
      </w:r>
      <w:r w:rsidRPr="00666A69">
        <w:rPr>
          <w:rFonts w:ascii="Garamond" w:hAnsi="Garamond" w:cs="Book Antiqua"/>
        </w:rPr>
        <w:t>o</w:t>
      </w:r>
      <w:r w:rsidR="00B67729">
        <w:rPr>
          <w:rFonts w:ascii="Garamond" w:hAnsi="Garamond" w:cs="Book Antiqua"/>
        </w:rPr>
        <w:t xml:space="preserve"> </w:t>
      </w:r>
      <w:r w:rsidRPr="00666A69">
        <w:rPr>
          <w:rFonts w:ascii="Garamond" w:hAnsi="Garamond" w:cs="Book Antiqua"/>
        </w:rPr>
        <w:t>zewidencjowanym</w:t>
      </w:r>
      <w:r w:rsidR="00B67729">
        <w:rPr>
          <w:rFonts w:ascii="Garamond" w:hAnsi="Garamond" w:cs="Book Antiqua"/>
        </w:rPr>
        <w:t xml:space="preserve"> </w:t>
      </w:r>
      <w:r w:rsidRPr="00666A69">
        <w:rPr>
          <w:rFonts w:ascii="Garamond" w:hAnsi="Garamond" w:cs="Book Antiqua"/>
        </w:rPr>
        <w:t>przez</w:t>
      </w:r>
      <w:r w:rsidR="00B67729">
        <w:rPr>
          <w:rFonts w:ascii="Garamond" w:hAnsi="Garamond" w:cs="Book Antiqua"/>
        </w:rPr>
        <w:t xml:space="preserve"> </w:t>
      </w:r>
      <w:r w:rsidRPr="00666A69">
        <w:rPr>
          <w:rFonts w:ascii="Garamond" w:hAnsi="Garamond" w:cs="Book Antiqua"/>
        </w:rPr>
        <w:t>Wykonawcę</w:t>
      </w:r>
      <w:r w:rsidR="00B67729">
        <w:rPr>
          <w:rFonts w:ascii="Garamond" w:hAnsi="Garamond" w:cs="Book Antiqua"/>
        </w:rPr>
        <w:t xml:space="preserve"> </w:t>
      </w:r>
      <w:r w:rsidRPr="00666A69">
        <w:rPr>
          <w:rFonts w:ascii="Garamond" w:hAnsi="Garamond" w:cs="Book Antiqua"/>
        </w:rPr>
        <w:t>poziomie</w:t>
      </w:r>
      <w:r w:rsidR="00B67729">
        <w:rPr>
          <w:rFonts w:ascii="Garamond" w:hAnsi="Garamond" w:cs="Book Antiqua"/>
        </w:rPr>
        <w:t xml:space="preserve"> </w:t>
      </w:r>
      <w:r w:rsidRPr="00666A69">
        <w:rPr>
          <w:rFonts w:ascii="Garamond" w:hAnsi="Garamond" w:cs="Book Antiqua"/>
        </w:rPr>
        <w:t>kwotowego</w:t>
      </w:r>
      <w:r w:rsidR="00B67729">
        <w:rPr>
          <w:rFonts w:ascii="Garamond" w:hAnsi="Garamond" w:cs="Book Antiqua"/>
        </w:rPr>
        <w:t xml:space="preserve"> </w:t>
      </w:r>
      <w:r w:rsidRPr="00666A69">
        <w:rPr>
          <w:rFonts w:ascii="Garamond" w:hAnsi="Garamond" w:cs="Book Antiqua"/>
        </w:rPr>
        <w:t>wykorzystania</w:t>
      </w:r>
      <w:r w:rsidR="00B67729">
        <w:rPr>
          <w:rFonts w:ascii="Garamond" w:hAnsi="Garamond" w:cs="Book Antiqua"/>
        </w:rPr>
        <w:t xml:space="preserve"> </w:t>
      </w:r>
      <w:r w:rsidRPr="00666A69">
        <w:rPr>
          <w:rFonts w:ascii="Garamond" w:hAnsi="Garamond" w:cs="Book Antiqua"/>
        </w:rPr>
        <w:t>Umowy</w:t>
      </w:r>
      <w:r w:rsidR="00B67729">
        <w:rPr>
          <w:rFonts w:ascii="Garamond" w:hAnsi="Garamond" w:cs="Book Antiqua"/>
        </w:rPr>
        <w:t xml:space="preserve"> </w:t>
      </w:r>
      <w:r w:rsidR="004B5F4C" w:rsidRPr="00666A69">
        <w:rPr>
          <w:rFonts w:ascii="Garamond" w:hAnsi="Garamond" w:cs="Book Antiqua"/>
        </w:rPr>
        <w:t>w</w:t>
      </w:r>
      <w:r w:rsidR="00B67729">
        <w:rPr>
          <w:rFonts w:ascii="Garamond" w:hAnsi="Garamond" w:cs="Book Antiqua"/>
        </w:rPr>
        <w:t xml:space="preserve"> </w:t>
      </w:r>
      <w:r w:rsidR="004B5F4C" w:rsidRPr="00666A69">
        <w:rPr>
          <w:rFonts w:ascii="Garamond" w:hAnsi="Garamond" w:cs="Book Antiqua"/>
        </w:rPr>
        <w:t>rozbiciu</w:t>
      </w:r>
      <w:r w:rsidR="00B67729">
        <w:rPr>
          <w:rFonts w:ascii="Garamond" w:hAnsi="Garamond" w:cs="Book Antiqua"/>
        </w:rPr>
        <w:t xml:space="preserve"> </w:t>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13D39CB0"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B67729">
        <w:rPr>
          <w:rFonts w:ascii="Garamond" w:hAnsi="Garamond" w:cs="Calibri"/>
          <w:b/>
          <w:bCs/>
          <w:color w:val="000000" w:themeColor="text1"/>
        </w:rPr>
        <w:t xml:space="preserve">do </w:t>
      </w:r>
      <w:r w:rsidR="00B67729">
        <w:rPr>
          <w:rFonts w:ascii="Garamond" w:hAnsi="Garamond" w:cs="Calibri"/>
          <w:b/>
          <w:bCs/>
          <w:color w:val="000000" w:themeColor="text1"/>
        </w:rPr>
        <w:t>3</w:t>
      </w:r>
      <w:r w:rsidRPr="00B67729">
        <w:rPr>
          <w:rFonts w:ascii="Garamond" w:hAnsi="Garamond" w:cs="Calibri"/>
          <w:b/>
          <w:bCs/>
          <w:color w:val="000000" w:themeColor="text1"/>
        </w:rPr>
        <w:t>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w:t>
      </w:r>
      <w:r w:rsidRPr="00666A69">
        <w:rPr>
          <w:rFonts w:ascii="Garamond" w:hAnsi="Garamond" w:cs="Calibri"/>
          <w:color w:val="000000" w:themeColor="text1"/>
        </w:rPr>
        <w:lastRenderedPageBreak/>
        <w:t xml:space="preserve">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7D883E5D"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w:t>
      </w:r>
      <w:r w:rsidR="00643471">
        <w:rPr>
          <w:rFonts w:ascii="Garamond" w:eastAsia="Times New Roman" w:hAnsi="Garamond" w:cs="Arial"/>
          <w:color w:val="000000" w:themeColor="text1"/>
          <w:lang w:eastAsia="ar-SA"/>
        </w:rPr>
        <w:br/>
      </w:r>
      <w:r w:rsidRPr="007C489F">
        <w:rPr>
          <w:rFonts w:ascii="Garamond" w:eastAsia="Times New Roman" w:hAnsi="Garamond" w:cs="Arial"/>
          <w:color w:val="000000" w:themeColor="text1"/>
          <w:lang w:eastAsia="ar-SA"/>
        </w:rPr>
        <w:t xml:space="preserve">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6" w:name="_Hlk61948286"/>
      <w:r w:rsidRPr="002365DD">
        <w:rPr>
          <w:rFonts w:ascii="Garamond" w:eastAsia="Times New Roman" w:hAnsi="Garamond" w:cs="Times New Roman"/>
          <w:color w:val="000000"/>
          <w:lang w:eastAsia="pl-PL"/>
        </w:rPr>
        <w:t xml:space="preserve">pod warunkiem, że umowa obowiązuje ponad 12 miesięcy, </w:t>
      </w:r>
      <w:bookmarkEnd w:id="6"/>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6ECD5F35"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643471">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0A6A1AB5"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643471">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643471">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238F3DAA"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643471">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493D672B"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643471">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7C950945"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643471">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643471">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7C91989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643471">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7897FB39"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643471">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643471">
      <w:pPr>
        <w:spacing w:after="60" w:line="240" w:lineRule="auto"/>
        <w:jc w:val="center"/>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lastRenderedPageBreak/>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4AEE8ABD"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643471">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 xml:space="preserve">o ochronie danych </w:t>
      </w:r>
      <w:r w:rsidRPr="00B03724">
        <w:rPr>
          <w:rFonts w:ascii="Garamond" w:eastAsia="Times New Roman" w:hAnsi="Garamond" w:cs="Arial"/>
          <w:i/>
          <w:iCs/>
          <w:color w:val="000000" w:themeColor="text1"/>
          <w:lang w:eastAsia="pl-PL"/>
        </w:rPr>
        <w:lastRenderedPageBreak/>
        <w:t>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3C4D5731"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643471">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E16C72B"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643471">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lastRenderedPageBreak/>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w:t>
      </w:r>
      <w:r w:rsidRPr="00666A69">
        <w:rPr>
          <w:rFonts w:ascii="Garamond" w:eastAsia="SimSun" w:hAnsi="Garamond" w:cs="Calibri Light"/>
          <w:kern w:val="2"/>
          <w:lang w:eastAsia="hi-IN" w:bidi="hi-IN"/>
        </w:rPr>
        <w:lastRenderedPageBreak/>
        <w:t xml:space="preserve">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4AE3AAB1" w:rsidR="00DB4DA0" w:rsidRDefault="00DB4DA0" w:rsidP="00D35F12">
      <w:pPr>
        <w:tabs>
          <w:tab w:val="left" w:pos="4402"/>
        </w:tabs>
        <w:spacing w:after="60" w:line="240" w:lineRule="auto"/>
        <w:rPr>
          <w:rFonts w:ascii="Garamond" w:eastAsia="Times New Roman" w:hAnsi="Garamond" w:cs="Arial"/>
          <w:i/>
          <w:color w:val="000000" w:themeColor="text1"/>
        </w:rPr>
      </w:pPr>
    </w:p>
    <w:p w14:paraId="1B181BB3" w14:textId="06EB5BE0" w:rsidR="00643471" w:rsidRDefault="00643471" w:rsidP="00D35F12">
      <w:pPr>
        <w:tabs>
          <w:tab w:val="left" w:pos="4402"/>
        </w:tabs>
        <w:spacing w:after="60" w:line="240" w:lineRule="auto"/>
        <w:rPr>
          <w:rFonts w:ascii="Garamond" w:eastAsia="Times New Roman" w:hAnsi="Garamond" w:cs="Arial"/>
          <w:i/>
          <w:color w:val="000000" w:themeColor="text1"/>
        </w:rPr>
      </w:pPr>
    </w:p>
    <w:p w14:paraId="0E305C8C" w14:textId="705B14DD" w:rsidR="00643471" w:rsidRDefault="00643471" w:rsidP="00D35F12">
      <w:pPr>
        <w:tabs>
          <w:tab w:val="left" w:pos="4402"/>
        </w:tabs>
        <w:spacing w:after="60" w:line="240" w:lineRule="auto"/>
        <w:rPr>
          <w:rFonts w:ascii="Garamond" w:eastAsia="Times New Roman" w:hAnsi="Garamond" w:cs="Arial"/>
          <w:i/>
          <w:color w:val="000000" w:themeColor="text1"/>
        </w:rPr>
      </w:pPr>
    </w:p>
    <w:p w14:paraId="713C505A" w14:textId="31E38674" w:rsidR="00643471" w:rsidRDefault="00643471" w:rsidP="00D35F12">
      <w:pPr>
        <w:tabs>
          <w:tab w:val="left" w:pos="4402"/>
        </w:tabs>
        <w:spacing w:after="60" w:line="240" w:lineRule="auto"/>
        <w:rPr>
          <w:rFonts w:ascii="Garamond" w:eastAsia="Times New Roman" w:hAnsi="Garamond" w:cs="Arial"/>
          <w:i/>
          <w:color w:val="000000" w:themeColor="text1"/>
        </w:rPr>
      </w:pPr>
    </w:p>
    <w:p w14:paraId="00A9F06D" w14:textId="127948BD" w:rsidR="00643471" w:rsidRDefault="00643471" w:rsidP="00D35F12">
      <w:pPr>
        <w:tabs>
          <w:tab w:val="left" w:pos="4402"/>
        </w:tabs>
        <w:spacing w:after="60" w:line="240" w:lineRule="auto"/>
        <w:rPr>
          <w:rFonts w:ascii="Garamond" w:eastAsia="Times New Roman" w:hAnsi="Garamond" w:cs="Arial"/>
          <w:i/>
          <w:color w:val="000000" w:themeColor="text1"/>
        </w:rPr>
      </w:pPr>
    </w:p>
    <w:p w14:paraId="51E8248C" w14:textId="77777777" w:rsidR="00643471" w:rsidRDefault="00643471"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5A32227E" w14:textId="50621B4E" w:rsidR="00F72964" w:rsidRDefault="00F72964" w:rsidP="00D35F12">
      <w:pPr>
        <w:tabs>
          <w:tab w:val="left" w:pos="4402"/>
        </w:tabs>
        <w:spacing w:after="60" w:line="240" w:lineRule="auto"/>
        <w:rPr>
          <w:rFonts w:ascii="Garamond" w:eastAsia="Times New Roman" w:hAnsi="Garamond" w:cs="Arial"/>
          <w:i/>
          <w:color w:val="000000" w:themeColor="text1"/>
        </w:rPr>
      </w:pPr>
    </w:p>
    <w:p w14:paraId="5EBE6FE0" w14:textId="4AD6DDD5" w:rsidR="00F72964" w:rsidRDefault="00F72964" w:rsidP="00D35F12">
      <w:pPr>
        <w:tabs>
          <w:tab w:val="left" w:pos="4402"/>
        </w:tabs>
        <w:spacing w:after="60" w:line="240" w:lineRule="auto"/>
        <w:rPr>
          <w:rFonts w:ascii="Garamond" w:eastAsia="Times New Roman" w:hAnsi="Garamond" w:cs="Arial"/>
          <w:i/>
          <w:color w:val="000000" w:themeColor="text1"/>
        </w:rPr>
      </w:pPr>
    </w:p>
    <w:p w14:paraId="30091F14" w14:textId="68FA0EEA"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08D1E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643471">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3A054138" w14:textId="77777777" w:rsidR="00643471" w:rsidRDefault="00643471" w:rsidP="00F72964">
      <w:pPr>
        <w:tabs>
          <w:tab w:val="left" w:leader="dot" w:pos="8674"/>
        </w:tabs>
        <w:spacing w:after="60" w:line="240" w:lineRule="auto"/>
        <w:jc w:val="both"/>
        <w:rPr>
          <w:rFonts w:ascii="Garamond" w:eastAsia="MS Mincho" w:hAnsi="Garamond" w:cs="Arial"/>
          <w:i/>
          <w:color w:val="000000" w:themeColor="text1"/>
        </w:rPr>
      </w:pPr>
    </w:p>
    <w:p w14:paraId="274512D8" w14:textId="77A96E9C"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3FBA91A1"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DB4DA0">
        <w:rPr>
          <w:rFonts w:ascii="Garamond" w:eastAsia="Times New Roman" w:hAnsi="Garamond" w:cs="Times New Roman"/>
          <w:b/>
          <w:lang w:eastAsia="pl-PL"/>
        </w:rPr>
        <w:t>25</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3D601633"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 i naprawa systemu do badań elektrofizjologicznych Abbott</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E3B2C"/>
    <w:rsid w:val="000E6CB7"/>
    <w:rsid w:val="00105DE0"/>
    <w:rsid w:val="0014147B"/>
    <w:rsid w:val="0015472D"/>
    <w:rsid w:val="001E1C90"/>
    <w:rsid w:val="00204F4A"/>
    <w:rsid w:val="00232593"/>
    <w:rsid w:val="00292DEC"/>
    <w:rsid w:val="002A775B"/>
    <w:rsid w:val="002F3B34"/>
    <w:rsid w:val="0033573A"/>
    <w:rsid w:val="00340FF1"/>
    <w:rsid w:val="00346B78"/>
    <w:rsid w:val="00350545"/>
    <w:rsid w:val="003801B2"/>
    <w:rsid w:val="003A44B2"/>
    <w:rsid w:val="003D15FB"/>
    <w:rsid w:val="003D1F21"/>
    <w:rsid w:val="00407C3E"/>
    <w:rsid w:val="0042051E"/>
    <w:rsid w:val="00432977"/>
    <w:rsid w:val="0043520D"/>
    <w:rsid w:val="004476DE"/>
    <w:rsid w:val="00460F3C"/>
    <w:rsid w:val="00472DD7"/>
    <w:rsid w:val="00474188"/>
    <w:rsid w:val="004B5F4C"/>
    <w:rsid w:val="004D4B0C"/>
    <w:rsid w:val="00500419"/>
    <w:rsid w:val="005168FF"/>
    <w:rsid w:val="00522618"/>
    <w:rsid w:val="0059731C"/>
    <w:rsid w:val="005B191A"/>
    <w:rsid w:val="005B2E85"/>
    <w:rsid w:val="0062216D"/>
    <w:rsid w:val="00625880"/>
    <w:rsid w:val="006344C5"/>
    <w:rsid w:val="00643471"/>
    <w:rsid w:val="00666A69"/>
    <w:rsid w:val="00674442"/>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97307"/>
    <w:rsid w:val="009D05DE"/>
    <w:rsid w:val="009E4C68"/>
    <w:rsid w:val="009F7A3D"/>
    <w:rsid w:val="00A10FD2"/>
    <w:rsid w:val="00A46DC5"/>
    <w:rsid w:val="00AE42E9"/>
    <w:rsid w:val="00AE7978"/>
    <w:rsid w:val="00B12760"/>
    <w:rsid w:val="00B67729"/>
    <w:rsid w:val="00BA2BA6"/>
    <w:rsid w:val="00BB5AF4"/>
    <w:rsid w:val="00BD56A9"/>
    <w:rsid w:val="00C16181"/>
    <w:rsid w:val="00D35F12"/>
    <w:rsid w:val="00D5225B"/>
    <w:rsid w:val="00D57DA5"/>
    <w:rsid w:val="00D654A7"/>
    <w:rsid w:val="00DA09F4"/>
    <w:rsid w:val="00DB4DA0"/>
    <w:rsid w:val="00DB7022"/>
    <w:rsid w:val="00DC3A43"/>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6586</Words>
  <Characters>39521</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10</cp:revision>
  <dcterms:created xsi:type="dcterms:W3CDTF">2023-03-30T05:22:00Z</dcterms:created>
  <dcterms:modified xsi:type="dcterms:W3CDTF">2023-03-30T05:41:00Z</dcterms:modified>
</cp:coreProperties>
</file>