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DF2CF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2CF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A060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8 </w:t>
      </w:r>
      <w:r w:rsidRPr="00DF2CF9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27538" w:rsidRPr="00C14101" w:rsidTr="008C00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7538" w:rsidRPr="00C14101" w:rsidRDefault="00B27538" w:rsidP="008C00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27538" w:rsidRPr="00C14101" w:rsidRDefault="00B27538" w:rsidP="008C00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2753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2753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27538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B27538" w:rsidRPr="00C14101" w:rsidRDefault="00B27538" w:rsidP="008C00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27538" w:rsidRPr="00C14101" w:rsidRDefault="00B27538" w:rsidP="008C00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4B6C13" w:rsidRDefault="004B6C13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B6C13">
        <w:rPr>
          <w:rFonts w:ascii="Arial" w:eastAsia="Times New Roman" w:hAnsi="Arial" w:cs="Arial"/>
          <w:b/>
          <w:sz w:val="24"/>
          <w:szCs w:val="24"/>
          <w:lang w:eastAsia="pl-PL"/>
        </w:rPr>
        <w:t>Zakup (dostawa) wraz z montażem i przekazaniem do eksploatacji systemu parkingowego oraz usługa serwisowa i administrowania parkingu na terenie Szpitala Wojewódzkiego w Poznaniu Filia nr 1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4A0603">
        <w:rPr>
          <w:rFonts w:ascii="Arial" w:eastAsia="Times New Roman" w:hAnsi="Arial" w:cs="Arial"/>
          <w:b/>
          <w:sz w:val="24"/>
          <w:szCs w:val="24"/>
          <w:lang w:eastAsia="pl-PL"/>
        </w:rPr>
        <w:t>34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4A0603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B27538" w:rsidRPr="00B2753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2753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5B52" w:rsidRDefault="00835B52">
      <w:r>
        <w:separator/>
      </w:r>
    </w:p>
  </w:endnote>
  <w:endnote w:type="continuationSeparator" w:id="0">
    <w:p w:rsidR="00835B52" w:rsidRDefault="00835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66686" w:rsidP="00336EE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3E683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6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668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5B52" w:rsidRDefault="00835B52">
      <w:r>
        <w:separator/>
      </w:r>
    </w:p>
  </w:footnote>
  <w:footnote w:type="continuationSeparator" w:id="0">
    <w:p w:rsidR="00835B52" w:rsidRDefault="00835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7538" w:rsidRDefault="00B27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64874447">
    <w:abstractNumId w:val="13"/>
  </w:num>
  <w:num w:numId="2" w16cid:durableId="924802744">
    <w:abstractNumId w:val="0"/>
  </w:num>
  <w:num w:numId="3" w16cid:durableId="746267265">
    <w:abstractNumId w:val="11"/>
  </w:num>
  <w:num w:numId="4" w16cid:durableId="160394480">
    <w:abstractNumId w:val="8"/>
  </w:num>
  <w:num w:numId="5" w16cid:durableId="1168600370">
    <w:abstractNumId w:val="7"/>
  </w:num>
  <w:num w:numId="6" w16cid:durableId="1544250268">
    <w:abstractNumId w:val="1"/>
  </w:num>
  <w:num w:numId="7" w16cid:durableId="235171242">
    <w:abstractNumId w:val="6"/>
  </w:num>
  <w:num w:numId="8" w16cid:durableId="1939557608">
    <w:abstractNumId w:val="3"/>
  </w:num>
  <w:num w:numId="9" w16cid:durableId="1096049612">
    <w:abstractNumId w:val="2"/>
  </w:num>
  <w:num w:numId="10" w16cid:durableId="214782304">
    <w:abstractNumId w:val="5"/>
  </w:num>
  <w:num w:numId="11" w16cid:durableId="1356807590">
    <w:abstractNumId w:val="10"/>
  </w:num>
  <w:num w:numId="12" w16cid:durableId="301619826">
    <w:abstractNumId w:val="4"/>
  </w:num>
  <w:num w:numId="13" w16cid:durableId="199170498">
    <w:abstractNumId w:val="9"/>
  </w:num>
  <w:num w:numId="14" w16cid:durableId="7602981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B52"/>
    <w:rsid w:val="0000184A"/>
    <w:rsid w:val="00012997"/>
    <w:rsid w:val="000621A2"/>
    <w:rsid w:val="00066686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0603"/>
    <w:rsid w:val="004B1027"/>
    <w:rsid w:val="004B6C13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5B52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3FFF"/>
    <w:rsid w:val="00AB6C06"/>
    <w:rsid w:val="00AB7377"/>
    <w:rsid w:val="00AD329C"/>
    <w:rsid w:val="00B04D14"/>
    <w:rsid w:val="00B26102"/>
    <w:rsid w:val="00B27538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2CF9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73CE2A4"/>
  <w15:chartTrackingRefBased/>
  <w15:docId w15:val="{6BD50440-FD37-40B1-B309-0BD177C4F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8DC78-348D-45FF-8918-2C12D5C41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245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2010-01-07T09:39:00Z</cp:lastPrinted>
  <dcterms:created xsi:type="dcterms:W3CDTF">2022-11-10T09:10:00Z</dcterms:created>
  <dcterms:modified xsi:type="dcterms:W3CDTF">2023-03-27T10:02:00Z</dcterms:modified>
</cp:coreProperties>
</file>