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B93B46" w:rsidRDefault="00376802" w:rsidP="006A5DF1">
      <w:pPr>
        <w:spacing w:after="240"/>
        <w:jc w:val="right"/>
        <w:rPr>
          <w:rFonts w:ascii="Arial Narrow" w:hAnsi="Arial Narrow" w:cs="Arial"/>
          <w:sz w:val="22"/>
          <w:szCs w:val="22"/>
        </w:rPr>
      </w:pPr>
      <w:r w:rsidRPr="00B93B46">
        <w:rPr>
          <w:rFonts w:ascii="Arial Narrow" w:hAnsi="Arial Narrow" w:cs="Arial"/>
          <w:sz w:val="22"/>
          <w:szCs w:val="22"/>
        </w:rPr>
        <w:t>Bydgoszcz</w:t>
      </w:r>
      <w:r w:rsidR="006A5DF1" w:rsidRPr="00B93B46">
        <w:rPr>
          <w:rFonts w:ascii="Arial Narrow" w:hAnsi="Arial Narrow" w:cs="Arial"/>
          <w:sz w:val="22"/>
          <w:szCs w:val="22"/>
        </w:rPr>
        <w:t xml:space="preserve"> dnia: </w:t>
      </w:r>
      <w:r w:rsidR="00B93B46">
        <w:rPr>
          <w:rFonts w:ascii="Arial Narrow" w:hAnsi="Arial Narrow" w:cs="Arial"/>
          <w:sz w:val="22"/>
          <w:szCs w:val="22"/>
        </w:rPr>
        <w:t>2023-04-04</w:t>
      </w:r>
    </w:p>
    <w:p w:rsidR="0029606A" w:rsidRPr="00B93B46" w:rsidRDefault="0029606A" w:rsidP="006A5DF1">
      <w:pPr>
        <w:spacing w:after="240"/>
        <w:jc w:val="right"/>
        <w:rPr>
          <w:rFonts w:ascii="Arial Narrow" w:hAnsi="Arial Narrow" w:cs="Arial"/>
          <w:sz w:val="22"/>
          <w:szCs w:val="22"/>
        </w:rPr>
      </w:pPr>
    </w:p>
    <w:p w:rsidR="006A5DF1" w:rsidRPr="00B93B46" w:rsidRDefault="00376802" w:rsidP="006A5DF1">
      <w:pPr>
        <w:rPr>
          <w:rFonts w:ascii="Arial Narrow" w:hAnsi="Arial Narrow" w:cs="Arial"/>
          <w:b/>
          <w:bCs/>
          <w:sz w:val="22"/>
          <w:szCs w:val="22"/>
        </w:rPr>
      </w:pPr>
      <w:r w:rsidRPr="00B93B46">
        <w:rPr>
          <w:rFonts w:ascii="Arial Narrow" w:hAnsi="Arial Narrow" w:cs="Arial"/>
          <w:b/>
          <w:bCs/>
          <w:sz w:val="22"/>
          <w:szCs w:val="22"/>
        </w:rPr>
        <w:t>10WSzKzP SPZOZ</w:t>
      </w:r>
    </w:p>
    <w:p w:rsidR="006A5DF1" w:rsidRPr="00B93B46" w:rsidRDefault="00376802" w:rsidP="006A5DF1">
      <w:pPr>
        <w:rPr>
          <w:rFonts w:ascii="Arial Narrow" w:hAnsi="Arial Narrow" w:cs="Arial"/>
          <w:sz w:val="22"/>
          <w:szCs w:val="22"/>
        </w:rPr>
      </w:pPr>
      <w:r w:rsidRPr="00B93B46">
        <w:rPr>
          <w:rFonts w:ascii="Arial Narrow" w:hAnsi="Arial Narrow" w:cs="Arial"/>
          <w:sz w:val="22"/>
          <w:szCs w:val="22"/>
        </w:rPr>
        <w:t>Powstańców Warszawy</w:t>
      </w:r>
      <w:r w:rsidR="006A5DF1" w:rsidRPr="00B93B46">
        <w:rPr>
          <w:rFonts w:ascii="Arial Narrow" w:hAnsi="Arial Narrow" w:cs="Arial"/>
          <w:sz w:val="22"/>
          <w:szCs w:val="22"/>
        </w:rPr>
        <w:t xml:space="preserve"> </w:t>
      </w:r>
      <w:r w:rsidRPr="00B93B46">
        <w:rPr>
          <w:rFonts w:ascii="Arial Narrow" w:hAnsi="Arial Narrow" w:cs="Arial"/>
          <w:sz w:val="22"/>
          <w:szCs w:val="22"/>
        </w:rPr>
        <w:t>5</w:t>
      </w:r>
    </w:p>
    <w:p w:rsidR="006A5DF1" w:rsidRPr="00B93B46" w:rsidRDefault="00376802" w:rsidP="006A5DF1">
      <w:pPr>
        <w:rPr>
          <w:rFonts w:ascii="Arial Narrow" w:hAnsi="Arial Narrow" w:cs="Arial"/>
          <w:sz w:val="22"/>
          <w:szCs w:val="22"/>
        </w:rPr>
      </w:pPr>
      <w:r w:rsidRPr="00B93B46">
        <w:rPr>
          <w:rFonts w:ascii="Arial Narrow" w:hAnsi="Arial Narrow" w:cs="Arial"/>
          <w:sz w:val="22"/>
          <w:szCs w:val="22"/>
        </w:rPr>
        <w:t>85-681</w:t>
      </w:r>
      <w:r w:rsidR="006A5DF1" w:rsidRPr="00B93B46">
        <w:rPr>
          <w:rFonts w:ascii="Arial Narrow" w:hAnsi="Arial Narrow" w:cs="Arial"/>
          <w:sz w:val="22"/>
          <w:szCs w:val="22"/>
        </w:rPr>
        <w:t xml:space="preserve"> </w:t>
      </w:r>
      <w:r w:rsidRPr="00B93B46">
        <w:rPr>
          <w:rFonts w:ascii="Arial Narrow" w:hAnsi="Arial Narrow" w:cs="Arial"/>
          <w:sz w:val="22"/>
          <w:szCs w:val="22"/>
        </w:rPr>
        <w:t>Bydgoszcz</w:t>
      </w:r>
    </w:p>
    <w:p w:rsidR="006A5DF1" w:rsidRPr="00B93B46" w:rsidRDefault="006A5DF1" w:rsidP="006A5DF1">
      <w:pPr>
        <w:jc w:val="both"/>
        <w:rPr>
          <w:rFonts w:ascii="Arial Narrow" w:hAnsi="Arial Narrow" w:cs="Arial"/>
          <w:bCs/>
          <w:sz w:val="22"/>
          <w:szCs w:val="22"/>
        </w:rPr>
      </w:pPr>
      <w:r w:rsidRPr="00B93B46">
        <w:rPr>
          <w:rFonts w:ascii="Arial Narrow" w:hAnsi="Arial Narrow" w:cs="Arial"/>
          <w:bCs/>
          <w:sz w:val="22"/>
          <w:szCs w:val="22"/>
        </w:rPr>
        <w:t>……………………………………</w:t>
      </w:r>
    </w:p>
    <w:p w:rsidR="006A5DF1" w:rsidRPr="00B93B46" w:rsidRDefault="006A5DF1" w:rsidP="006A5DF1">
      <w:pPr>
        <w:jc w:val="both"/>
        <w:rPr>
          <w:rFonts w:ascii="Arial Narrow" w:hAnsi="Arial Narrow" w:cs="Arial"/>
          <w:bCs/>
          <w:sz w:val="22"/>
          <w:szCs w:val="22"/>
        </w:rPr>
      </w:pPr>
      <w:r w:rsidRPr="00B93B46">
        <w:rPr>
          <w:rFonts w:ascii="Arial Narrow" w:hAnsi="Arial Narrow" w:cs="Arial"/>
          <w:bCs/>
          <w:sz w:val="22"/>
          <w:szCs w:val="22"/>
        </w:rPr>
        <w:t>[nazwa zamawiającego, adres]</w:t>
      </w:r>
    </w:p>
    <w:p w:rsidR="006A5DF1" w:rsidRPr="00B93B46" w:rsidRDefault="006A5DF1" w:rsidP="006A5DF1">
      <w:pPr>
        <w:pStyle w:val="Nagwek"/>
        <w:tabs>
          <w:tab w:val="clear" w:pos="4536"/>
          <w:tab w:val="clear" w:pos="9072"/>
        </w:tabs>
        <w:rPr>
          <w:rFonts w:ascii="Arial Narrow" w:hAnsi="Arial Narrow" w:cs="Arial"/>
          <w:sz w:val="24"/>
          <w:szCs w:val="24"/>
        </w:rPr>
      </w:pPr>
    </w:p>
    <w:p w:rsidR="006A5DF1" w:rsidRPr="00B93B46" w:rsidRDefault="006A5DF1" w:rsidP="006A5DF1">
      <w:pPr>
        <w:pStyle w:val="Nagwek"/>
        <w:tabs>
          <w:tab w:val="clear" w:pos="4536"/>
        </w:tabs>
        <w:rPr>
          <w:rFonts w:ascii="Arial Narrow" w:hAnsi="Arial Narrow" w:cs="Arial"/>
          <w:sz w:val="24"/>
          <w:szCs w:val="24"/>
        </w:rPr>
      </w:pPr>
      <w:r w:rsidRPr="00B93B46">
        <w:rPr>
          <w:rFonts w:ascii="Arial Narrow" w:hAnsi="Arial Narrow" w:cs="Arial"/>
          <w:sz w:val="24"/>
          <w:szCs w:val="24"/>
        </w:rPr>
        <w:tab/>
        <w:t xml:space="preserve"> </w:t>
      </w:r>
    </w:p>
    <w:p w:rsidR="006A5DF1" w:rsidRPr="00642DBE" w:rsidRDefault="00642DBE" w:rsidP="006A5DF1">
      <w:pPr>
        <w:pStyle w:val="Nagwek"/>
        <w:tabs>
          <w:tab w:val="clear" w:pos="4536"/>
          <w:tab w:val="clear" w:pos="9072"/>
        </w:tabs>
        <w:rPr>
          <w:rFonts w:ascii="Arial Narrow" w:hAnsi="Arial Narrow" w:cs="Arial"/>
          <w:sz w:val="22"/>
          <w:szCs w:val="22"/>
        </w:rPr>
      </w:pPr>
      <w:r>
        <w:rPr>
          <w:rFonts w:ascii="Arial Narrow" w:hAnsi="Arial Narrow" w:cs="Arial"/>
          <w:sz w:val="22"/>
          <w:szCs w:val="22"/>
        </w:rPr>
        <w:t xml:space="preserve">Pismo nr: </w:t>
      </w:r>
      <w:r w:rsidR="008B0050" w:rsidRPr="008B0050">
        <w:rPr>
          <w:rFonts w:ascii="Arial Narrow" w:hAnsi="Arial Narrow" w:cs="Arial"/>
          <w:b/>
          <w:sz w:val="22"/>
          <w:szCs w:val="22"/>
        </w:rPr>
        <w:t>2633/2023</w:t>
      </w:r>
    </w:p>
    <w:p w:rsidR="006A5DF1" w:rsidRPr="00B93B46" w:rsidRDefault="006A5DF1" w:rsidP="009003D1">
      <w:pPr>
        <w:tabs>
          <w:tab w:val="left" w:pos="708"/>
          <w:tab w:val="center" w:pos="4536"/>
          <w:tab w:val="right" w:pos="9072"/>
        </w:tabs>
        <w:spacing w:after="20"/>
        <w:ind w:left="4820"/>
        <w:rPr>
          <w:rFonts w:ascii="Arial Narrow" w:hAnsi="Arial Narrow" w:cs="Arial"/>
          <w:b/>
          <w:sz w:val="24"/>
          <w:szCs w:val="24"/>
        </w:rPr>
      </w:pPr>
      <w:r w:rsidRPr="00B93B46">
        <w:rPr>
          <w:rFonts w:ascii="Arial Narrow" w:hAnsi="Arial Narrow" w:cs="Arial"/>
          <w:b/>
          <w:sz w:val="24"/>
          <w:szCs w:val="24"/>
        </w:rPr>
        <w:t>WYKONAWCY</w:t>
      </w:r>
    </w:p>
    <w:p w:rsidR="006A5DF1" w:rsidRPr="00B93B46" w:rsidRDefault="006A5DF1" w:rsidP="009003D1">
      <w:pPr>
        <w:tabs>
          <w:tab w:val="left" w:pos="708"/>
          <w:tab w:val="center" w:pos="4536"/>
          <w:tab w:val="right" w:pos="9072"/>
        </w:tabs>
        <w:spacing w:after="20"/>
        <w:ind w:left="4820"/>
        <w:rPr>
          <w:rFonts w:ascii="Arial Narrow" w:hAnsi="Arial Narrow" w:cs="Arial"/>
          <w:sz w:val="22"/>
          <w:szCs w:val="22"/>
        </w:rPr>
      </w:pPr>
      <w:proofErr w:type="gramStart"/>
      <w:r w:rsidRPr="00B93B46">
        <w:rPr>
          <w:rFonts w:ascii="Arial Narrow" w:hAnsi="Arial Narrow" w:cs="Arial"/>
          <w:sz w:val="22"/>
          <w:szCs w:val="22"/>
        </w:rPr>
        <w:t>ubiegający</w:t>
      </w:r>
      <w:proofErr w:type="gramEnd"/>
      <w:r w:rsidRPr="00B93B46">
        <w:rPr>
          <w:rFonts w:ascii="Arial Narrow" w:hAnsi="Arial Narrow" w:cs="Arial"/>
          <w:sz w:val="22"/>
          <w:szCs w:val="22"/>
        </w:rPr>
        <w:t xml:space="preserve"> się o zamówienie publiczne</w:t>
      </w:r>
    </w:p>
    <w:p w:rsidR="006D4AB3" w:rsidRPr="00B93B46" w:rsidRDefault="006D4AB3">
      <w:pPr>
        <w:pStyle w:val="Nagwek"/>
        <w:tabs>
          <w:tab w:val="clear" w:pos="4536"/>
        </w:tabs>
        <w:rPr>
          <w:rFonts w:ascii="Arial Narrow" w:hAnsi="Arial Narrow" w:cs="Arial"/>
          <w:sz w:val="22"/>
          <w:szCs w:val="22"/>
        </w:rPr>
      </w:pPr>
    </w:p>
    <w:p w:rsidR="006D4AB3" w:rsidRPr="00B93B46" w:rsidRDefault="006D4AB3">
      <w:pPr>
        <w:pStyle w:val="Nagwek"/>
        <w:tabs>
          <w:tab w:val="clear" w:pos="4536"/>
          <w:tab w:val="clear" w:pos="9072"/>
        </w:tabs>
        <w:rPr>
          <w:rFonts w:ascii="Arial Narrow" w:hAnsi="Arial Narrow" w:cs="Arial"/>
          <w:sz w:val="22"/>
          <w:szCs w:val="22"/>
        </w:rPr>
      </w:pPr>
    </w:p>
    <w:p w:rsidR="006D4AB3" w:rsidRPr="00B93B46" w:rsidRDefault="006D4AB3">
      <w:pPr>
        <w:pStyle w:val="Nagwek"/>
        <w:tabs>
          <w:tab w:val="clear" w:pos="4536"/>
          <w:tab w:val="clear" w:pos="9072"/>
        </w:tabs>
        <w:rPr>
          <w:rFonts w:ascii="Arial Narrow" w:hAnsi="Arial Narrow" w:cs="Arial"/>
          <w:sz w:val="22"/>
          <w:szCs w:val="22"/>
        </w:rPr>
      </w:pPr>
    </w:p>
    <w:p w:rsidR="00632C3C" w:rsidRPr="00B93B46" w:rsidRDefault="00E21B49" w:rsidP="0029606A">
      <w:pPr>
        <w:pStyle w:val="Nagwek1"/>
        <w:spacing w:after="480" w:line="276" w:lineRule="auto"/>
        <w:jc w:val="center"/>
        <w:rPr>
          <w:rFonts w:ascii="Arial Narrow" w:hAnsi="Arial Narrow" w:cs="Arial"/>
          <w:szCs w:val="28"/>
        </w:rPr>
      </w:pPr>
      <w:r w:rsidRPr="00B93B46">
        <w:rPr>
          <w:rFonts w:ascii="Arial Narrow" w:hAnsi="Arial Narrow" w:cs="Arial"/>
          <w:szCs w:val="28"/>
        </w:rPr>
        <w:t>WYJAŚNIENI</w:t>
      </w:r>
      <w:r w:rsidR="00520165" w:rsidRPr="00B93B46">
        <w:rPr>
          <w:rFonts w:ascii="Arial Narrow" w:hAnsi="Arial Narrow" w:cs="Arial"/>
          <w:szCs w:val="28"/>
        </w:rPr>
        <w:t>A</w:t>
      </w:r>
      <w:r w:rsidR="00632C3C" w:rsidRPr="00B93B46">
        <w:rPr>
          <w:rFonts w:ascii="Arial Narrow" w:hAnsi="Arial Narrow" w:cs="Arial"/>
          <w:szCs w:val="28"/>
        </w:rPr>
        <w:t xml:space="preserve"> TREŚCI</w:t>
      </w:r>
      <w:r w:rsidR="0029606A" w:rsidRPr="00B93B46">
        <w:rPr>
          <w:rFonts w:ascii="Arial Narrow" w:hAnsi="Arial Narrow" w:cs="Arial"/>
          <w:szCs w:val="28"/>
        </w:rPr>
        <w:t xml:space="preserve"> SWZ</w:t>
      </w:r>
    </w:p>
    <w:p w:rsidR="006D4AB3" w:rsidRPr="0079215F" w:rsidRDefault="00632C3C" w:rsidP="00520165">
      <w:pPr>
        <w:spacing w:after="360" w:line="276" w:lineRule="auto"/>
        <w:jc w:val="both"/>
        <w:rPr>
          <w:rFonts w:ascii="Arial Narrow" w:hAnsi="Arial Narrow" w:cs="Arial"/>
          <w:sz w:val="22"/>
          <w:szCs w:val="22"/>
        </w:rPr>
      </w:pPr>
      <w:r w:rsidRPr="0079215F">
        <w:rPr>
          <w:rFonts w:ascii="Arial Narrow" w:hAnsi="Arial Narrow" w:cs="Arial"/>
          <w:sz w:val="22"/>
          <w:szCs w:val="22"/>
        </w:rPr>
        <w:t xml:space="preserve">Dotyczy: </w:t>
      </w:r>
      <w:r w:rsidR="006A5DF1" w:rsidRPr="0079215F">
        <w:rPr>
          <w:rFonts w:ascii="Arial Narrow" w:hAnsi="Arial Narrow" w:cs="Arial"/>
          <w:sz w:val="22"/>
          <w:szCs w:val="22"/>
        </w:rPr>
        <w:t>p</w:t>
      </w:r>
      <w:r w:rsidRPr="0079215F">
        <w:rPr>
          <w:rFonts w:ascii="Arial Narrow" w:hAnsi="Arial Narrow" w:cs="Arial"/>
          <w:sz w:val="22"/>
          <w:szCs w:val="22"/>
        </w:rPr>
        <w:t>ostępowani</w:t>
      </w:r>
      <w:r w:rsidR="006A5DF1" w:rsidRPr="0079215F">
        <w:rPr>
          <w:rFonts w:ascii="Arial Narrow" w:hAnsi="Arial Narrow" w:cs="Arial"/>
          <w:sz w:val="22"/>
          <w:szCs w:val="22"/>
        </w:rPr>
        <w:t>a</w:t>
      </w:r>
      <w:r w:rsidRPr="0079215F">
        <w:rPr>
          <w:rFonts w:ascii="Arial Narrow" w:hAnsi="Arial Narrow" w:cs="Arial"/>
          <w:sz w:val="22"/>
          <w:szCs w:val="22"/>
        </w:rPr>
        <w:t xml:space="preserve"> o udzielenie zamówienia publicznego, prowadzone</w:t>
      </w:r>
      <w:r w:rsidR="006A5DF1" w:rsidRPr="0079215F">
        <w:rPr>
          <w:rFonts w:ascii="Arial Narrow" w:hAnsi="Arial Narrow" w:cs="Arial"/>
          <w:sz w:val="22"/>
          <w:szCs w:val="22"/>
        </w:rPr>
        <w:t>go</w:t>
      </w:r>
      <w:r w:rsidRPr="0079215F">
        <w:rPr>
          <w:rFonts w:ascii="Arial Narrow" w:hAnsi="Arial Narrow" w:cs="Arial"/>
          <w:sz w:val="22"/>
          <w:szCs w:val="22"/>
        </w:rPr>
        <w:t xml:space="preserve"> w trybie </w:t>
      </w:r>
      <w:r w:rsidR="00376802" w:rsidRPr="0079215F">
        <w:rPr>
          <w:rFonts w:ascii="Arial Narrow" w:hAnsi="Arial Narrow" w:cs="Arial"/>
          <w:sz w:val="22"/>
          <w:szCs w:val="22"/>
        </w:rPr>
        <w:t>przetarg</w:t>
      </w:r>
      <w:r w:rsidR="0079215F" w:rsidRPr="0079215F">
        <w:rPr>
          <w:rFonts w:ascii="Arial Narrow" w:hAnsi="Arial Narrow" w:cs="Arial"/>
          <w:sz w:val="22"/>
          <w:szCs w:val="22"/>
        </w:rPr>
        <w:t>u</w:t>
      </w:r>
      <w:r w:rsidR="00376802" w:rsidRPr="0079215F">
        <w:rPr>
          <w:rFonts w:ascii="Arial Narrow" w:hAnsi="Arial Narrow" w:cs="Arial"/>
          <w:sz w:val="22"/>
          <w:szCs w:val="22"/>
        </w:rPr>
        <w:t xml:space="preserve"> nieograniczon</w:t>
      </w:r>
      <w:r w:rsidR="0079215F" w:rsidRPr="0079215F">
        <w:rPr>
          <w:rFonts w:ascii="Arial Narrow" w:hAnsi="Arial Narrow" w:cs="Arial"/>
          <w:sz w:val="22"/>
          <w:szCs w:val="22"/>
        </w:rPr>
        <w:t>ego</w:t>
      </w:r>
      <w:r w:rsidRPr="0079215F">
        <w:rPr>
          <w:rFonts w:ascii="Arial Narrow" w:hAnsi="Arial Narrow" w:cs="Arial"/>
          <w:b/>
          <w:sz w:val="22"/>
          <w:szCs w:val="22"/>
        </w:rPr>
        <w:t xml:space="preserve"> </w:t>
      </w:r>
      <w:r w:rsidRPr="0079215F">
        <w:rPr>
          <w:rFonts w:ascii="Arial Narrow" w:hAnsi="Arial Narrow" w:cs="Arial"/>
          <w:bCs/>
          <w:sz w:val="22"/>
          <w:szCs w:val="22"/>
        </w:rPr>
        <w:t>na</w:t>
      </w:r>
      <w:r w:rsidRPr="0079215F">
        <w:rPr>
          <w:rFonts w:ascii="Arial Narrow" w:hAnsi="Arial Narrow" w:cs="Arial"/>
          <w:b/>
          <w:sz w:val="22"/>
          <w:szCs w:val="22"/>
        </w:rPr>
        <w:t xml:space="preserve"> </w:t>
      </w:r>
      <w:r w:rsidR="00E72428" w:rsidRPr="0079215F">
        <w:rPr>
          <w:rFonts w:ascii="Arial Narrow" w:hAnsi="Arial Narrow" w:cs="Arial"/>
          <w:bCs/>
          <w:sz w:val="22"/>
          <w:szCs w:val="22"/>
        </w:rPr>
        <w:t>”</w:t>
      </w:r>
      <w:r w:rsidR="00376802" w:rsidRPr="0079215F">
        <w:rPr>
          <w:rFonts w:ascii="Arial Narrow" w:hAnsi="Arial Narrow" w:cs="Arial"/>
          <w:b/>
          <w:bCs/>
          <w:sz w:val="22"/>
          <w:szCs w:val="22"/>
        </w:rPr>
        <w:t>Dostawa lasera okulistycznego</w:t>
      </w:r>
      <w:r w:rsidR="00E72428" w:rsidRPr="0079215F">
        <w:rPr>
          <w:rFonts w:ascii="Arial Narrow" w:hAnsi="Arial Narrow" w:cs="Arial"/>
          <w:bCs/>
          <w:sz w:val="22"/>
          <w:szCs w:val="22"/>
        </w:rPr>
        <w:t>”</w:t>
      </w:r>
      <w:r w:rsidRPr="0079215F">
        <w:rPr>
          <w:rFonts w:ascii="Arial Narrow" w:hAnsi="Arial Narrow" w:cs="Arial"/>
          <w:b/>
          <w:sz w:val="22"/>
          <w:szCs w:val="22"/>
        </w:rPr>
        <w:t xml:space="preserve"> </w:t>
      </w:r>
      <w:r w:rsidRPr="0079215F">
        <w:rPr>
          <w:rFonts w:ascii="Arial Narrow" w:hAnsi="Arial Narrow" w:cs="Arial"/>
          <w:bCs/>
          <w:sz w:val="22"/>
          <w:szCs w:val="22"/>
        </w:rPr>
        <w:t>– znak sprawy</w:t>
      </w:r>
      <w:r w:rsidRPr="0079215F">
        <w:rPr>
          <w:rFonts w:ascii="Arial Narrow" w:hAnsi="Arial Narrow" w:cs="Arial"/>
          <w:b/>
          <w:sz w:val="22"/>
          <w:szCs w:val="22"/>
        </w:rPr>
        <w:t xml:space="preserve"> </w:t>
      </w:r>
      <w:r w:rsidR="00376802" w:rsidRPr="0079215F">
        <w:rPr>
          <w:rFonts w:ascii="Arial Narrow" w:hAnsi="Arial Narrow" w:cs="Arial"/>
          <w:b/>
          <w:sz w:val="22"/>
          <w:szCs w:val="22"/>
        </w:rPr>
        <w:t>36/2023</w:t>
      </w:r>
      <w:r w:rsidRPr="0079215F">
        <w:rPr>
          <w:rFonts w:ascii="Arial Narrow" w:hAnsi="Arial Narrow" w:cs="Arial"/>
          <w:b/>
          <w:sz w:val="22"/>
          <w:szCs w:val="22"/>
        </w:rPr>
        <w:t>.</w:t>
      </w:r>
    </w:p>
    <w:p w:rsidR="0012774F" w:rsidRPr="0079215F" w:rsidRDefault="00520165" w:rsidP="00D8461B">
      <w:pPr>
        <w:spacing w:after="240" w:line="276" w:lineRule="auto"/>
        <w:jc w:val="both"/>
        <w:rPr>
          <w:rFonts w:ascii="Arial Narrow" w:hAnsi="Arial Narrow" w:cs="Arial"/>
          <w:sz w:val="22"/>
          <w:szCs w:val="22"/>
        </w:rPr>
      </w:pPr>
      <w:r w:rsidRPr="0079215F">
        <w:rPr>
          <w:rFonts w:ascii="Arial Narrow" w:hAnsi="Arial Narrow" w:cs="Arial"/>
          <w:sz w:val="22"/>
          <w:szCs w:val="22"/>
        </w:rPr>
        <w:t xml:space="preserve">Zamawiający, </w:t>
      </w:r>
      <w:r w:rsidR="00376802" w:rsidRPr="0079215F">
        <w:rPr>
          <w:rFonts w:ascii="Arial Narrow" w:hAnsi="Arial Narrow" w:cs="Arial"/>
          <w:b/>
          <w:sz w:val="22"/>
          <w:szCs w:val="22"/>
        </w:rPr>
        <w:t>10WSzKzP SPZOZ</w:t>
      </w:r>
      <w:r w:rsidRPr="0079215F">
        <w:rPr>
          <w:rFonts w:ascii="Arial Narrow" w:hAnsi="Arial Narrow" w:cs="Arial"/>
          <w:sz w:val="22"/>
          <w:szCs w:val="22"/>
        </w:rPr>
        <w:t xml:space="preserve">, działając na podstawie art. </w:t>
      </w:r>
      <w:r w:rsidR="0029606A" w:rsidRPr="0079215F">
        <w:rPr>
          <w:rFonts w:ascii="Arial Narrow" w:hAnsi="Arial Narrow" w:cs="Arial"/>
          <w:sz w:val="22"/>
          <w:szCs w:val="22"/>
        </w:rPr>
        <w:t>1</w:t>
      </w:r>
      <w:r w:rsidRPr="0079215F">
        <w:rPr>
          <w:rFonts w:ascii="Arial Narrow" w:hAnsi="Arial Narrow" w:cs="Arial"/>
          <w:sz w:val="22"/>
          <w:szCs w:val="22"/>
        </w:rPr>
        <w:t>3</w:t>
      </w:r>
      <w:r w:rsidR="0029606A" w:rsidRPr="0079215F">
        <w:rPr>
          <w:rFonts w:ascii="Arial Narrow" w:hAnsi="Arial Narrow" w:cs="Arial"/>
          <w:sz w:val="22"/>
          <w:szCs w:val="22"/>
        </w:rPr>
        <w:t>5</w:t>
      </w:r>
      <w:r w:rsidRPr="0079215F">
        <w:rPr>
          <w:rFonts w:ascii="Arial Narrow" w:hAnsi="Arial Narrow" w:cs="Arial"/>
          <w:sz w:val="22"/>
          <w:szCs w:val="22"/>
        </w:rPr>
        <w:t xml:space="preserve"> ust</w:t>
      </w:r>
      <w:r w:rsidR="00D9049C" w:rsidRPr="0079215F">
        <w:rPr>
          <w:rFonts w:ascii="Arial Narrow" w:hAnsi="Arial Narrow" w:cs="Arial"/>
          <w:sz w:val="22"/>
          <w:szCs w:val="22"/>
        </w:rPr>
        <w:t xml:space="preserve">. </w:t>
      </w:r>
      <w:r w:rsidR="0029606A" w:rsidRPr="0079215F">
        <w:rPr>
          <w:rFonts w:ascii="Arial Narrow" w:hAnsi="Arial Narrow" w:cs="Arial"/>
          <w:sz w:val="22"/>
          <w:szCs w:val="22"/>
        </w:rPr>
        <w:t>6</w:t>
      </w:r>
      <w:r w:rsidRPr="0079215F">
        <w:rPr>
          <w:rFonts w:ascii="Arial Narrow" w:hAnsi="Arial Narrow" w:cs="Arial"/>
          <w:sz w:val="22"/>
          <w:szCs w:val="22"/>
        </w:rPr>
        <w:t xml:space="preserve"> ustawy z dnia </w:t>
      </w:r>
      <w:r w:rsidR="0029606A" w:rsidRPr="0079215F">
        <w:rPr>
          <w:rFonts w:ascii="Arial Narrow" w:hAnsi="Arial Narrow" w:cs="Arial"/>
          <w:sz w:val="22"/>
          <w:szCs w:val="22"/>
        </w:rPr>
        <w:t>11</w:t>
      </w:r>
      <w:r w:rsidRPr="0079215F">
        <w:rPr>
          <w:rFonts w:ascii="Arial Narrow" w:hAnsi="Arial Narrow" w:cs="Arial"/>
          <w:sz w:val="22"/>
          <w:szCs w:val="22"/>
        </w:rPr>
        <w:t xml:space="preserve"> </w:t>
      </w:r>
      <w:r w:rsidR="0029606A" w:rsidRPr="0079215F">
        <w:rPr>
          <w:rFonts w:ascii="Arial Narrow" w:hAnsi="Arial Narrow" w:cs="Arial"/>
          <w:sz w:val="22"/>
          <w:szCs w:val="22"/>
        </w:rPr>
        <w:t xml:space="preserve">września </w:t>
      </w:r>
      <w:r w:rsidRPr="0079215F">
        <w:rPr>
          <w:rFonts w:ascii="Arial Narrow" w:hAnsi="Arial Narrow" w:cs="Arial"/>
          <w:sz w:val="22"/>
          <w:szCs w:val="22"/>
        </w:rPr>
        <w:t>20</w:t>
      </w:r>
      <w:r w:rsidR="0029606A" w:rsidRPr="0079215F">
        <w:rPr>
          <w:rFonts w:ascii="Arial Narrow" w:hAnsi="Arial Narrow" w:cs="Arial"/>
          <w:sz w:val="22"/>
          <w:szCs w:val="22"/>
        </w:rPr>
        <w:t>19</w:t>
      </w:r>
      <w:r w:rsidRPr="0079215F">
        <w:rPr>
          <w:rFonts w:ascii="Arial Narrow" w:hAnsi="Arial Narrow" w:cs="Arial"/>
          <w:sz w:val="22"/>
          <w:szCs w:val="22"/>
        </w:rPr>
        <w:t xml:space="preserve"> r</w:t>
      </w:r>
      <w:r w:rsidR="0029606A" w:rsidRPr="0079215F">
        <w:rPr>
          <w:rFonts w:ascii="Arial Narrow" w:hAnsi="Arial Narrow" w:cs="Arial"/>
          <w:sz w:val="22"/>
          <w:szCs w:val="22"/>
        </w:rPr>
        <w:t>.</w:t>
      </w:r>
      <w:r w:rsidRPr="0079215F">
        <w:rPr>
          <w:rFonts w:ascii="Arial Narrow" w:hAnsi="Arial Narrow" w:cs="Arial"/>
          <w:sz w:val="22"/>
          <w:szCs w:val="22"/>
        </w:rPr>
        <w:t xml:space="preserve"> Prawo </w:t>
      </w:r>
      <w:r w:rsidR="0029606A" w:rsidRPr="0079215F">
        <w:rPr>
          <w:rFonts w:ascii="Arial Narrow" w:hAnsi="Arial Narrow" w:cs="Arial"/>
          <w:sz w:val="22"/>
          <w:szCs w:val="22"/>
        </w:rPr>
        <w:t>z</w:t>
      </w:r>
      <w:r w:rsidRPr="0079215F">
        <w:rPr>
          <w:rFonts w:ascii="Arial Narrow" w:hAnsi="Arial Narrow" w:cs="Arial"/>
          <w:sz w:val="22"/>
          <w:szCs w:val="22"/>
        </w:rPr>
        <w:t xml:space="preserve">amówień </w:t>
      </w:r>
      <w:r w:rsidR="0029606A" w:rsidRPr="0079215F">
        <w:rPr>
          <w:rFonts w:ascii="Arial Narrow" w:hAnsi="Arial Narrow" w:cs="Arial"/>
          <w:sz w:val="22"/>
          <w:szCs w:val="22"/>
        </w:rPr>
        <w:t>p</w:t>
      </w:r>
      <w:r w:rsidRPr="0079215F">
        <w:rPr>
          <w:rFonts w:ascii="Arial Narrow" w:hAnsi="Arial Narrow" w:cs="Arial"/>
          <w:sz w:val="22"/>
          <w:szCs w:val="22"/>
        </w:rPr>
        <w:t xml:space="preserve">ublicznych </w:t>
      </w:r>
      <w:r w:rsidR="00376802" w:rsidRPr="0079215F">
        <w:rPr>
          <w:rFonts w:ascii="Arial Narrow" w:hAnsi="Arial Narrow" w:cs="Arial"/>
          <w:sz w:val="22"/>
          <w:szCs w:val="22"/>
        </w:rPr>
        <w:t xml:space="preserve">(t.j. Dz. U. </w:t>
      </w:r>
      <w:proofErr w:type="gramStart"/>
      <w:r w:rsidR="00376802" w:rsidRPr="0079215F">
        <w:rPr>
          <w:rFonts w:ascii="Arial Narrow" w:hAnsi="Arial Narrow" w:cs="Arial"/>
          <w:sz w:val="22"/>
          <w:szCs w:val="22"/>
        </w:rPr>
        <w:t>z</w:t>
      </w:r>
      <w:proofErr w:type="gramEnd"/>
      <w:r w:rsidR="00376802" w:rsidRPr="0079215F">
        <w:rPr>
          <w:rFonts w:ascii="Arial Narrow" w:hAnsi="Arial Narrow" w:cs="Arial"/>
          <w:sz w:val="22"/>
          <w:szCs w:val="22"/>
        </w:rPr>
        <w:t xml:space="preserve"> 2022r. poz. 1710)</w:t>
      </w:r>
      <w:r w:rsidR="00BE7BFD" w:rsidRPr="0079215F">
        <w:rPr>
          <w:rFonts w:ascii="Arial Narrow" w:hAnsi="Arial Narrow" w:cs="Arial"/>
          <w:sz w:val="22"/>
          <w:szCs w:val="22"/>
        </w:rPr>
        <w:t xml:space="preserve">, </w:t>
      </w:r>
      <w:r w:rsidR="00D9049C" w:rsidRPr="0079215F">
        <w:rPr>
          <w:rFonts w:ascii="Arial Narrow" w:hAnsi="Arial Narrow" w:cs="Arial"/>
          <w:sz w:val="22"/>
          <w:szCs w:val="22"/>
        </w:rPr>
        <w:t>udostępnia</w:t>
      </w:r>
      <w:r w:rsidR="00BE7BFD" w:rsidRPr="0079215F">
        <w:rPr>
          <w:rFonts w:ascii="Arial Narrow" w:hAnsi="Arial Narrow" w:cs="Arial"/>
          <w:sz w:val="22"/>
          <w:szCs w:val="22"/>
        </w:rPr>
        <w:t xml:space="preserve"> poniżej treść zapytań do S</w:t>
      </w:r>
      <w:r w:rsidR="0012774F" w:rsidRPr="0079215F">
        <w:rPr>
          <w:rFonts w:ascii="Arial Narrow" w:hAnsi="Arial Narrow" w:cs="Arial"/>
          <w:sz w:val="22"/>
          <w:szCs w:val="22"/>
        </w:rPr>
        <w:t>pecyfikacji Warunków Zamówienia (</w:t>
      </w:r>
      <w:r w:rsidR="0012774F" w:rsidRPr="0079215F">
        <w:rPr>
          <w:rFonts w:ascii="Arial Narrow" w:hAnsi="Arial Narrow" w:cs="Arial"/>
          <w:sz w:val="22"/>
          <w:szCs w:val="22"/>
          <w:lang w:eastAsia="ar-SA"/>
        </w:rPr>
        <w:t>zwanej dalej</w:t>
      </w:r>
      <w:r w:rsidR="0012774F" w:rsidRPr="0079215F">
        <w:rPr>
          <w:rFonts w:ascii="Arial Narrow" w:hAnsi="Arial Narrow" w:cs="Arial"/>
          <w:b/>
          <w:sz w:val="22"/>
          <w:szCs w:val="22"/>
          <w:lang w:eastAsia="ar-SA"/>
        </w:rPr>
        <w:t xml:space="preserve"> </w:t>
      </w:r>
      <w:r w:rsidR="0012774F" w:rsidRPr="0079215F">
        <w:rPr>
          <w:rFonts w:ascii="Arial Narrow" w:hAnsi="Arial Narrow" w:cs="Arial"/>
          <w:bCs/>
          <w:sz w:val="22"/>
          <w:szCs w:val="22"/>
          <w:lang w:eastAsia="ar-SA"/>
        </w:rPr>
        <w:t>”SWZ”)</w:t>
      </w:r>
      <w:r w:rsidR="00D9049C" w:rsidRPr="0079215F">
        <w:rPr>
          <w:rFonts w:ascii="Arial Narrow" w:hAnsi="Arial Narrow" w:cs="Arial"/>
          <w:bCs/>
          <w:sz w:val="22"/>
          <w:szCs w:val="22"/>
          <w:lang w:eastAsia="ar-SA"/>
        </w:rPr>
        <w:t xml:space="preserve"> </w:t>
      </w:r>
      <w:r w:rsidR="00D9049C" w:rsidRPr="0079215F">
        <w:rPr>
          <w:rFonts w:ascii="Arial Narrow" w:hAnsi="Arial Narrow" w:cs="Arial"/>
          <w:sz w:val="22"/>
          <w:szCs w:val="22"/>
        </w:rPr>
        <w:t>wraz z wyjaśnieniami</w:t>
      </w:r>
      <w:r w:rsidR="0012774F" w:rsidRPr="0079215F">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376802" w:rsidRPr="00B93B46" w:rsidTr="00F52BC3">
        <w:tc>
          <w:tcPr>
            <w:tcW w:w="9356" w:type="dxa"/>
            <w:shd w:val="clear" w:color="auto" w:fill="auto"/>
          </w:tcPr>
          <w:p w:rsidR="00376802" w:rsidRPr="00B93B46" w:rsidRDefault="00376802" w:rsidP="00F52BC3">
            <w:pPr>
              <w:spacing w:before="60" w:after="60"/>
              <w:ind w:left="30" w:right="-72"/>
              <w:rPr>
                <w:rFonts w:ascii="Arial Narrow" w:hAnsi="Arial Narrow" w:cs="Arial"/>
                <w:b/>
                <w:bCs/>
                <w:sz w:val="22"/>
                <w:szCs w:val="22"/>
              </w:rPr>
            </w:pPr>
            <w:r w:rsidRPr="00B93B46">
              <w:rPr>
                <w:rFonts w:ascii="Arial Narrow" w:hAnsi="Arial Narrow" w:cs="Arial"/>
                <w:b/>
                <w:bCs/>
                <w:sz w:val="22"/>
                <w:szCs w:val="22"/>
              </w:rPr>
              <w:t>Pytanie nr 1</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1. Dotyczy Specyfikacja techniczna - Załącznik nr 8 do SWZ - Specyfikacja techniczna </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Czy Zamawiający dopuści laser o </w:t>
            </w:r>
            <w:r w:rsidR="0079215F" w:rsidRPr="00B93B46">
              <w:rPr>
                <w:rFonts w:ascii="Arial Narrow" w:hAnsi="Arial Narrow" w:cs="Arial"/>
                <w:sz w:val="22"/>
                <w:szCs w:val="22"/>
              </w:rPr>
              <w:t>parametrach?</w:t>
            </w:r>
          </w:p>
          <w:p w:rsidR="00376802" w:rsidRPr="00D93523" w:rsidRDefault="00376802" w:rsidP="00F52BC3">
            <w:pPr>
              <w:spacing w:after="60"/>
              <w:ind w:left="30" w:right="-72"/>
              <w:jc w:val="both"/>
              <w:rPr>
                <w:rFonts w:ascii="Arial Narrow" w:hAnsi="Arial Narrow" w:cs="Arial"/>
                <w:b/>
                <w:sz w:val="22"/>
                <w:szCs w:val="22"/>
              </w:rPr>
            </w:pPr>
            <w:r w:rsidRPr="00D93523">
              <w:rPr>
                <w:rFonts w:ascii="Arial Narrow" w:hAnsi="Arial Narrow" w:cs="Arial"/>
                <w:b/>
                <w:sz w:val="22"/>
                <w:szCs w:val="22"/>
              </w:rPr>
              <w:t>Moduł YAG</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Regulacja energii: 0,2 </w:t>
            </w:r>
            <w:proofErr w:type="spellStart"/>
            <w:r w:rsidRPr="00B93B46">
              <w:rPr>
                <w:rFonts w:ascii="Arial Narrow" w:hAnsi="Arial Narrow" w:cs="Arial"/>
                <w:sz w:val="22"/>
                <w:szCs w:val="22"/>
              </w:rPr>
              <w:t>mJ</w:t>
            </w:r>
            <w:proofErr w:type="spellEnd"/>
            <w:r w:rsidRPr="00B93B46">
              <w:rPr>
                <w:rFonts w:ascii="Arial Narrow" w:hAnsi="Arial Narrow" w:cs="Arial"/>
                <w:sz w:val="22"/>
                <w:szCs w:val="22"/>
              </w:rPr>
              <w:t xml:space="preserve"> - 15 </w:t>
            </w:r>
            <w:proofErr w:type="spellStart"/>
            <w:r w:rsidRPr="00B93B46">
              <w:rPr>
                <w:rFonts w:ascii="Arial Narrow" w:hAnsi="Arial Narrow" w:cs="Arial"/>
                <w:sz w:val="22"/>
                <w:szCs w:val="22"/>
              </w:rPr>
              <w:t>mJ</w:t>
            </w:r>
            <w:proofErr w:type="spellEnd"/>
            <w:r w:rsidRPr="00B93B46">
              <w:rPr>
                <w:rFonts w:ascii="Arial Narrow" w:hAnsi="Arial Narrow" w:cs="Arial"/>
                <w:sz w:val="22"/>
                <w:szCs w:val="22"/>
              </w:rPr>
              <w:t>, regulowana bezstopniowo,</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Maksymalna energia: 45 </w:t>
            </w:r>
            <w:proofErr w:type="spellStart"/>
            <w:r w:rsidRPr="00B93B46">
              <w:rPr>
                <w:rFonts w:ascii="Arial Narrow" w:hAnsi="Arial Narrow" w:cs="Arial"/>
                <w:sz w:val="22"/>
                <w:szCs w:val="22"/>
              </w:rPr>
              <w:t>mJ</w:t>
            </w:r>
            <w:proofErr w:type="spellEnd"/>
            <w:r w:rsidRPr="00B93B46">
              <w:rPr>
                <w:rFonts w:ascii="Arial Narrow" w:hAnsi="Arial Narrow" w:cs="Arial"/>
                <w:sz w:val="22"/>
                <w:szCs w:val="22"/>
              </w:rPr>
              <w:t xml:space="preserve"> w potrójnym pulsie, co wynika z większych możliwości i większej mocy dla pojedynczego pulsu.</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Wielkość ogniska: 8 mikronów FWHM</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Przesunięcie ogniskowania (</w:t>
            </w:r>
            <w:proofErr w:type="spellStart"/>
            <w:r w:rsidRPr="00B93B46">
              <w:rPr>
                <w:rFonts w:ascii="Arial Narrow" w:hAnsi="Arial Narrow" w:cs="Arial"/>
                <w:sz w:val="22"/>
                <w:szCs w:val="22"/>
              </w:rPr>
              <w:t>Defokalizacja</w:t>
            </w:r>
            <w:proofErr w:type="spellEnd"/>
            <w:r w:rsidRPr="00B93B46">
              <w:rPr>
                <w:rFonts w:ascii="Arial Narrow" w:hAnsi="Arial Narrow" w:cs="Arial"/>
                <w:sz w:val="22"/>
                <w:szCs w:val="22"/>
              </w:rPr>
              <w:t>): Płynna od-500 µm do + 500 µm</w:t>
            </w:r>
          </w:p>
          <w:p w:rsidR="00376802" w:rsidRPr="00D93523" w:rsidRDefault="00376802" w:rsidP="00F52BC3">
            <w:pPr>
              <w:spacing w:after="60"/>
              <w:ind w:left="30" w:right="-72"/>
              <w:jc w:val="both"/>
              <w:rPr>
                <w:rFonts w:ascii="Arial Narrow" w:hAnsi="Arial Narrow" w:cs="Arial"/>
                <w:b/>
                <w:sz w:val="22"/>
                <w:szCs w:val="22"/>
              </w:rPr>
            </w:pPr>
            <w:r w:rsidRPr="00D93523">
              <w:rPr>
                <w:rFonts w:ascii="Arial Narrow" w:hAnsi="Arial Narrow" w:cs="Arial"/>
                <w:b/>
                <w:sz w:val="22"/>
                <w:szCs w:val="22"/>
              </w:rPr>
              <w:t xml:space="preserve">Moduł SLT </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Maksymalna częstotliwość powtarzania: 3,0Hz</w:t>
            </w:r>
          </w:p>
          <w:p w:rsidR="00376802" w:rsidRPr="00D93523" w:rsidRDefault="00376802" w:rsidP="00F52BC3">
            <w:pPr>
              <w:spacing w:after="60"/>
              <w:ind w:left="30" w:right="-72"/>
              <w:jc w:val="both"/>
              <w:rPr>
                <w:rFonts w:ascii="Arial Narrow" w:hAnsi="Arial Narrow" w:cs="Arial"/>
                <w:b/>
                <w:sz w:val="22"/>
                <w:szCs w:val="22"/>
              </w:rPr>
            </w:pPr>
            <w:r w:rsidRPr="00D93523">
              <w:rPr>
                <w:rFonts w:ascii="Arial Narrow" w:hAnsi="Arial Narrow" w:cs="Arial"/>
                <w:b/>
                <w:sz w:val="22"/>
                <w:szCs w:val="22"/>
              </w:rPr>
              <w:t>Lampa szczelinowa:</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Poziomy </w:t>
            </w:r>
            <w:proofErr w:type="gramStart"/>
            <w:r w:rsidRPr="00B93B46">
              <w:rPr>
                <w:rFonts w:ascii="Arial Narrow" w:hAnsi="Arial Narrow" w:cs="Arial"/>
                <w:sz w:val="22"/>
                <w:szCs w:val="22"/>
              </w:rPr>
              <w:t>powiększenia  5x</w:t>
            </w:r>
            <w:proofErr w:type="gramEnd"/>
            <w:r w:rsidRPr="00B93B46">
              <w:rPr>
                <w:rFonts w:ascii="Arial Narrow" w:hAnsi="Arial Narrow" w:cs="Arial"/>
                <w:sz w:val="22"/>
                <w:szCs w:val="22"/>
              </w:rPr>
              <w:t>, 8x, 14x, 25x, 38x</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Podświetlone pole widzenia: 0,3mm, 6mm, 10mm, 13 mm</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Regulacja dystansu między źrenicami: 55-75mm</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Oświetlacz LED </w:t>
            </w:r>
            <w:proofErr w:type="spellStart"/>
            <w:r w:rsidRPr="00B93B46">
              <w:rPr>
                <w:rFonts w:ascii="Arial Narrow" w:hAnsi="Arial Narrow" w:cs="Arial"/>
                <w:sz w:val="22"/>
                <w:szCs w:val="22"/>
              </w:rPr>
              <w:t>XLamp</w:t>
            </w:r>
            <w:proofErr w:type="spellEnd"/>
            <w:r w:rsidRPr="00B93B46">
              <w:rPr>
                <w:rFonts w:ascii="Arial Narrow" w:hAnsi="Arial Narrow" w:cs="Arial"/>
                <w:sz w:val="22"/>
                <w:szCs w:val="22"/>
              </w:rPr>
              <w:t>® XM-L2 2.85 V 10 W</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Dwupozycyjny wybór modułu YAG/SLT z wygodnego panelu na lampie szczelinowej</w:t>
            </w:r>
          </w:p>
          <w:p w:rsidR="00376802" w:rsidRPr="00D93523" w:rsidRDefault="00376802" w:rsidP="00F52BC3">
            <w:pPr>
              <w:spacing w:after="60"/>
              <w:ind w:left="30" w:right="-72"/>
              <w:jc w:val="both"/>
              <w:rPr>
                <w:rFonts w:ascii="Arial Narrow" w:hAnsi="Arial Narrow" w:cs="Arial"/>
                <w:b/>
                <w:sz w:val="22"/>
                <w:szCs w:val="22"/>
              </w:rPr>
            </w:pPr>
            <w:r w:rsidRPr="00D93523">
              <w:rPr>
                <w:rFonts w:ascii="Arial Narrow" w:hAnsi="Arial Narrow" w:cs="Arial"/>
                <w:b/>
                <w:sz w:val="22"/>
                <w:szCs w:val="22"/>
              </w:rPr>
              <w:t>Parametry Lasera okulistyczny siatkówkowego 532</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Maksymalna moc do 2000mW</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Rozmiar ogniska: 50-1000 µm</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lastRenderedPageBreak/>
              <w:t>Brak możliwości podłączenia bezprzewodowego wielofunkcyjnego sterownika nożnego</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Chłodzenie powietrzem</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Kilka trybów emisji </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Możliwość zapisania spersonalizowanych ustawień</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Brak możliwości generowania i drukowania raportów na opcjonalnej drukarce</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Brak możliwości rozbudowy o adapter </w:t>
            </w:r>
            <w:proofErr w:type="spellStart"/>
            <w:r w:rsidRPr="00B93B46">
              <w:rPr>
                <w:rFonts w:ascii="Arial Narrow" w:hAnsi="Arial Narrow" w:cs="Arial"/>
                <w:sz w:val="22"/>
                <w:szCs w:val="22"/>
              </w:rPr>
              <w:t>multisport</w:t>
            </w:r>
            <w:proofErr w:type="spellEnd"/>
            <w:r w:rsidRPr="00B93B46">
              <w:rPr>
                <w:rFonts w:ascii="Arial Narrow" w:hAnsi="Arial Narrow" w:cs="Arial"/>
                <w:sz w:val="22"/>
                <w:szCs w:val="22"/>
              </w:rPr>
              <w:t xml:space="preserve">  </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Brak wzorów dostępnych dla ustawień </w:t>
            </w:r>
            <w:proofErr w:type="spellStart"/>
            <w:r w:rsidRPr="00B93B46">
              <w:rPr>
                <w:rFonts w:ascii="Arial Narrow" w:hAnsi="Arial Narrow" w:cs="Arial"/>
                <w:sz w:val="22"/>
                <w:szCs w:val="22"/>
              </w:rPr>
              <w:t>Multispot</w:t>
            </w:r>
            <w:proofErr w:type="spellEnd"/>
            <w:r w:rsidRPr="00B93B46">
              <w:rPr>
                <w:rFonts w:ascii="Arial Narrow" w:hAnsi="Arial Narrow" w:cs="Arial"/>
                <w:sz w:val="22"/>
                <w:szCs w:val="22"/>
              </w:rPr>
              <w:t xml:space="preserve"> w trybie </w:t>
            </w:r>
            <w:proofErr w:type="spellStart"/>
            <w:r w:rsidRPr="00B93B46">
              <w:rPr>
                <w:rFonts w:ascii="Arial Narrow" w:hAnsi="Arial Narrow" w:cs="Arial"/>
                <w:sz w:val="22"/>
                <w:szCs w:val="22"/>
              </w:rPr>
              <w:t>pattern</w:t>
            </w:r>
            <w:proofErr w:type="spellEnd"/>
            <w:r w:rsidRPr="00B93B46">
              <w:rPr>
                <w:rFonts w:ascii="Arial Narrow" w:hAnsi="Arial Narrow" w:cs="Arial"/>
                <w:sz w:val="22"/>
                <w:szCs w:val="22"/>
              </w:rPr>
              <w:t>: kwadrat, koło, potrójne łuki, pojedynczy punkt</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Brak Funkcja resume działająca w trybie </w:t>
            </w:r>
            <w:proofErr w:type="spellStart"/>
            <w:r w:rsidRPr="00B93B46">
              <w:rPr>
                <w:rFonts w:ascii="Arial Narrow" w:hAnsi="Arial Narrow" w:cs="Arial"/>
                <w:sz w:val="22"/>
                <w:szCs w:val="22"/>
              </w:rPr>
              <w:t>multispot</w:t>
            </w:r>
            <w:proofErr w:type="spellEnd"/>
            <w:r w:rsidRPr="00B93B46">
              <w:rPr>
                <w:rFonts w:ascii="Arial Narrow" w:hAnsi="Arial Narrow" w:cs="Arial"/>
                <w:sz w:val="22"/>
                <w:szCs w:val="22"/>
              </w:rPr>
              <w:t xml:space="preserve"> pozwalająca na dokończenie przerwanego wzoru laserowania</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Pozostałe parametry bez zmian</w:t>
            </w:r>
          </w:p>
          <w:p w:rsidR="00376802" w:rsidRPr="00D93523" w:rsidRDefault="00376802" w:rsidP="00F52BC3">
            <w:pPr>
              <w:spacing w:after="60"/>
              <w:ind w:left="30" w:right="-72"/>
              <w:jc w:val="both"/>
              <w:rPr>
                <w:rFonts w:ascii="Arial Narrow" w:hAnsi="Arial Narrow" w:cs="Arial"/>
                <w:b/>
                <w:sz w:val="22"/>
                <w:szCs w:val="22"/>
              </w:rPr>
            </w:pPr>
            <w:r w:rsidRPr="00D93523">
              <w:rPr>
                <w:rFonts w:ascii="Arial Narrow" w:hAnsi="Arial Narrow" w:cs="Arial"/>
                <w:b/>
                <w:sz w:val="22"/>
                <w:szCs w:val="22"/>
              </w:rPr>
              <w:t xml:space="preserve">Odpowiedź: </w:t>
            </w:r>
            <w:r w:rsidR="00D93523">
              <w:rPr>
                <w:rFonts w:ascii="Arial Narrow" w:hAnsi="Arial Narrow" w:cs="Arial"/>
                <w:b/>
                <w:sz w:val="22"/>
                <w:szCs w:val="22"/>
              </w:rPr>
              <w:t xml:space="preserve">Zamawiający podtrzymuje zapisy SWZ. </w:t>
            </w:r>
          </w:p>
          <w:p w:rsidR="00376802" w:rsidRPr="00B93B46" w:rsidRDefault="00376802" w:rsidP="00D93523">
            <w:pPr>
              <w:spacing w:before="120" w:after="60"/>
              <w:ind w:left="28" w:right="-74"/>
              <w:jc w:val="both"/>
              <w:rPr>
                <w:rFonts w:ascii="Arial Narrow" w:hAnsi="Arial Narrow" w:cs="Arial"/>
                <w:sz w:val="22"/>
                <w:szCs w:val="22"/>
              </w:rPr>
            </w:pPr>
            <w:r w:rsidRPr="00B93B46">
              <w:rPr>
                <w:rFonts w:ascii="Arial Narrow" w:hAnsi="Arial Narrow" w:cs="Arial"/>
                <w:sz w:val="22"/>
                <w:szCs w:val="22"/>
              </w:rPr>
              <w:t xml:space="preserve">2. Dotyczy Załącznik nr 8 do SWZ Specyfikacja techniczna Parametry lasera siatkówkowego </w:t>
            </w:r>
            <w:proofErr w:type="spellStart"/>
            <w:r w:rsidRPr="00B93B46">
              <w:rPr>
                <w:rFonts w:ascii="Arial Narrow" w:hAnsi="Arial Narrow" w:cs="Arial"/>
                <w:sz w:val="22"/>
                <w:szCs w:val="22"/>
              </w:rPr>
              <w:t>siatkówkowego</w:t>
            </w:r>
            <w:proofErr w:type="spellEnd"/>
            <w:r w:rsidRPr="00B93B46">
              <w:rPr>
                <w:rFonts w:ascii="Arial Narrow" w:hAnsi="Arial Narrow" w:cs="Arial"/>
                <w:sz w:val="22"/>
                <w:szCs w:val="22"/>
              </w:rPr>
              <w:t xml:space="preserve"> 532 - Pkt 39 oraz 46.</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Prosimy o doprecyzowanie powyższych punktów -w/w punkty są wymienione przy parametrach lasera siatkówkowego 532mn, Zamawiający miał na myśli źródło laserowe oraz typ lasera 532nm, a nie YAG i nastąpiła omyłka pisarska?</w:t>
            </w:r>
          </w:p>
          <w:p w:rsidR="00376802" w:rsidRPr="00D93523" w:rsidRDefault="00376802" w:rsidP="00F52BC3">
            <w:pPr>
              <w:spacing w:after="60"/>
              <w:ind w:left="30" w:right="-72"/>
              <w:jc w:val="both"/>
              <w:rPr>
                <w:rFonts w:ascii="Arial Narrow" w:hAnsi="Arial Narrow" w:cs="Arial"/>
                <w:b/>
                <w:sz w:val="22"/>
                <w:szCs w:val="22"/>
              </w:rPr>
            </w:pPr>
            <w:r w:rsidRPr="00D93523">
              <w:rPr>
                <w:rFonts w:ascii="Arial Narrow" w:hAnsi="Arial Narrow" w:cs="Arial"/>
                <w:b/>
                <w:sz w:val="22"/>
                <w:szCs w:val="22"/>
              </w:rPr>
              <w:t xml:space="preserve">Odpowiedź: </w:t>
            </w:r>
            <w:r w:rsidR="00D93523">
              <w:rPr>
                <w:rFonts w:ascii="Arial Narrow" w:hAnsi="Arial Narrow" w:cs="Arial"/>
                <w:b/>
                <w:sz w:val="22"/>
                <w:szCs w:val="22"/>
              </w:rPr>
              <w:t xml:space="preserve">W pkt. 39 Zamawiający miał na myśli źródło laserowe </w:t>
            </w:r>
            <w:proofErr w:type="spellStart"/>
            <w:r w:rsidR="00D93523">
              <w:rPr>
                <w:rFonts w:ascii="Arial Narrow" w:hAnsi="Arial Narrow" w:cs="Arial"/>
                <w:b/>
                <w:sz w:val="22"/>
                <w:szCs w:val="22"/>
              </w:rPr>
              <w:t>Frequency</w:t>
            </w:r>
            <w:proofErr w:type="spellEnd"/>
            <w:r w:rsidR="00D93523">
              <w:rPr>
                <w:rFonts w:ascii="Arial Narrow" w:hAnsi="Arial Narrow" w:cs="Arial"/>
                <w:b/>
                <w:sz w:val="22"/>
                <w:szCs w:val="22"/>
              </w:rPr>
              <w:t xml:space="preserve"> </w:t>
            </w:r>
            <w:proofErr w:type="spellStart"/>
            <w:r w:rsidR="00D93523">
              <w:rPr>
                <w:rFonts w:ascii="Arial Narrow" w:hAnsi="Arial Narrow" w:cs="Arial"/>
                <w:b/>
                <w:sz w:val="22"/>
                <w:szCs w:val="22"/>
              </w:rPr>
              <w:t>doubled</w:t>
            </w:r>
            <w:proofErr w:type="spellEnd"/>
            <w:r w:rsidR="00D93523">
              <w:rPr>
                <w:rFonts w:ascii="Arial Narrow" w:hAnsi="Arial Narrow" w:cs="Arial"/>
                <w:b/>
                <w:sz w:val="22"/>
                <w:szCs w:val="22"/>
              </w:rPr>
              <w:t xml:space="preserve"> Nd. YAG generujące długość fali 532 </w:t>
            </w:r>
            <w:proofErr w:type="spellStart"/>
            <w:r w:rsidR="00D93523">
              <w:rPr>
                <w:rFonts w:ascii="Arial Narrow" w:hAnsi="Arial Narrow" w:cs="Arial"/>
                <w:b/>
                <w:sz w:val="22"/>
                <w:szCs w:val="22"/>
              </w:rPr>
              <w:t>nm</w:t>
            </w:r>
            <w:proofErr w:type="spellEnd"/>
            <w:r w:rsidR="00D93523">
              <w:rPr>
                <w:rFonts w:ascii="Arial Narrow" w:hAnsi="Arial Narrow" w:cs="Arial"/>
                <w:b/>
                <w:sz w:val="22"/>
                <w:szCs w:val="22"/>
              </w:rPr>
              <w:t xml:space="preserve"> do fotokoagulacji siatkówki. W pkt. 46 Typ lasera – </w:t>
            </w:r>
            <w:proofErr w:type="spellStart"/>
            <w:r w:rsidR="00D93523">
              <w:rPr>
                <w:rFonts w:ascii="Arial Narrow" w:hAnsi="Arial Narrow" w:cs="Arial"/>
                <w:b/>
                <w:sz w:val="22"/>
                <w:szCs w:val="22"/>
              </w:rPr>
              <w:t>Frequency</w:t>
            </w:r>
            <w:proofErr w:type="spellEnd"/>
            <w:r w:rsidR="00D93523">
              <w:rPr>
                <w:rFonts w:ascii="Arial Narrow" w:hAnsi="Arial Narrow" w:cs="Arial"/>
                <w:b/>
                <w:sz w:val="22"/>
                <w:szCs w:val="22"/>
              </w:rPr>
              <w:t xml:space="preserve"> </w:t>
            </w:r>
            <w:proofErr w:type="spellStart"/>
            <w:r w:rsidR="00D93523">
              <w:rPr>
                <w:rFonts w:ascii="Arial Narrow" w:hAnsi="Arial Narrow" w:cs="Arial"/>
                <w:b/>
                <w:sz w:val="22"/>
                <w:szCs w:val="22"/>
              </w:rPr>
              <w:t>doubled</w:t>
            </w:r>
            <w:proofErr w:type="spellEnd"/>
            <w:r w:rsidR="00D93523">
              <w:rPr>
                <w:rFonts w:ascii="Arial Narrow" w:hAnsi="Arial Narrow" w:cs="Arial"/>
                <w:b/>
                <w:sz w:val="22"/>
                <w:szCs w:val="22"/>
              </w:rPr>
              <w:t xml:space="preserve"> Nd. YA</w:t>
            </w:r>
            <w:r w:rsidR="00010C20">
              <w:rPr>
                <w:rFonts w:ascii="Arial Narrow" w:hAnsi="Arial Narrow" w:cs="Arial"/>
                <w:b/>
                <w:sz w:val="22"/>
                <w:szCs w:val="22"/>
              </w:rPr>
              <w:t>G</w:t>
            </w:r>
            <w:r w:rsidR="00D93523">
              <w:rPr>
                <w:rFonts w:ascii="Arial Narrow" w:hAnsi="Arial Narrow" w:cs="Arial"/>
                <w:b/>
                <w:sz w:val="22"/>
                <w:szCs w:val="22"/>
              </w:rPr>
              <w:t xml:space="preserve"> do fotokoagulacji siatkówki oka. </w:t>
            </w:r>
          </w:p>
          <w:p w:rsidR="00376802" w:rsidRPr="00B93B46" w:rsidRDefault="00376802" w:rsidP="00D93523">
            <w:pPr>
              <w:spacing w:before="120" w:after="60"/>
              <w:ind w:left="28" w:right="-74"/>
              <w:jc w:val="both"/>
              <w:rPr>
                <w:rFonts w:ascii="Arial Narrow" w:hAnsi="Arial Narrow" w:cs="Arial"/>
                <w:sz w:val="22"/>
                <w:szCs w:val="22"/>
              </w:rPr>
            </w:pPr>
            <w:r w:rsidRPr="00B93B46">
              <w:rPr>
                <w:rFonts w:ascii="Arial Narrow" w:hAnsi="Arial Narrow" w:cs="Arial"/>
                <w:sz w:val="22"/>
                <w:szCs w:val="22"/>
              </w:rPr>
              <w:t xml:space="preserve">3.Dotyczy Załącznik nr 8. Pkt.70 Warunki gwarancji i serwisu </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Czy Zamawiający wyrazi zgodę na zmianę w/w punktu </w:t>
            </w:r>
            <w:proofErr w:type="gramStart"/>
            <w:r w:rsidRPr="00B93B46">
              <w:rPr>
                <w:rFonts w:ascii="Arial Narrow" w:hAnsi="Arial Narrow" w:cs="Arial"/>
                <w:sz w:val="22"/>
                <w:szCs w:val="22"/>
              </w:rPr>
              <w:t>na:</w:t>
            </w:r>
            <w:proofErr w:type="gramEnd"/>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Czas reakcji serwisu na zgłoszenie (nie dłuższy niż 48h w dni robocze tj. od poniedziałku do piątku z wyłączeniem dni ustawowo wolnych od pracy) liczony od dnia zgłoszenia usterki. W uzasadnionych przypadkach czas ten może ulec wydłużeniu za zgodą Zamawiającego. </w:t>
            </w:r>
          </w:p>
          <w:p w:rsidR="00376802" w:rsidRPr="00D93523"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Uzasadnienie: Reakcja autoryzowanego serwisu i przyjęcie zgłoszenia w dni robocze może nastąpić w 48h, jednak w momencie przystąpienia do naprawy czas na przyjazd serwisu do Zamawiającego jest nierealny i spowoduje </w:t>
            </w:r>
            <w:r w:rsidRPr="00D93523">
              <w:rPr>
                <w:rFonts w:ascii="Arial Narrow" w:hAnsi="Arial Narrow" w:cs="Arial"/>
                <w:sz w:val="22"/>
                <w:szCs w:val="22"/>
              </w:rPr>
              <w:t xml:space="preserve">naliczenie kar umownych brak rozpoczęcia naprawy i wzbogacenie się w tym przypadku </w:t>
            </w:r>
            <w:r w:rsidR="00D93523" w:rsidRPr="00D93523">
              <w:rPr>
                <w:rFonts w:ascii="Arial Narrow" w:hAnsi="Arial Narrow" w:cs="Arial"/>
                <w:sz w:val="22"/>
                <w:szCs w:val="22"/>
              </w:rPr>
              <w:t>Zamawiającego, co</w:t>
            </w:r>
            <w:r w:rsidRPr="00D93523">
              <w:rPr>
                <w:rFonts w:ascii="Arial Narrow" w:hAnsi="Arial Narrow" w:cs="Arial"/>
                <w:sz w:val="22"/>
                <w:szCs w:val="22"/>
              </w:rPr>
              <w:t xml:space="preserve"> jest w sprzeczności funkcją kary umownej określonej przez przepisy kodeksu cywilnego.</w:t>
            </w:r>
          </w:p>
          <w:p w:rsidR="00D93523" w:rsidRPr="00D93523" w:rsidRDefault="00376802" w:rsidP="0072403B">
            <w:pPr>
              <w:rPr>
                <w:rFonts w:ascii="Arial Narrow" w:hAnsi="Arial Narrow"/>
                <w:b/>
                <w:sz w:val="22"/>
                <w:szCs w:val="22"/>
              </w:rPr>
            </w:pPr>
            <w:r w:rsidRPr="00D93523">
              <w:rPr>
                <w:rFonts w:ascii="Arial Narrow" w:hAnsi="Arial Narrow" w:cs="Arial"/>
                <w:b/>
                <w:sz w:val="22"/>
                <w:szCs w:val="22"/>
              </w:rPr>
              <w:t xml:space="preserve">Odpowiedź: </w:t>
            </w:r>
            <w:r w:rsidR="00D93523" w:rsidRPr="00D93523">
              <w:rPr>
                <w:rFonts w:ascii="Arial Narrow" w:hAnsi="Arial Narrow"/>
                <w:b/>
                <w:sz w:val="22"/>
                <w:szCs w:val="22"/>
              </w:rPr>
              <w:t>Zamawiający zmienia treść punktu 70 specyfikacji na:</w:t>
            </w:r>
          </w:p>
          <w:p w:rsidR="00D93523" w:rsidRPr="00D93523" w:rsidRDefault="00D93523" w:rsidP="0072403B">
            <w:pPr>
              <w:rPr>
                <w:rFonts w:ascii="Arial Narrow" w:hAnsi="Arial Narrow"/>
                <w:b/>
                <w:sz w:val="22"/>
                <w:szCs w:val="22"/>
              </w:rPr>
            </w:pPr>
            <w:r w:rsidRPr="00D93523">
              <w:rPr>
                <w:rFonts w:ascii="Arial Narrow" w:hAnsi="Arial Narrow"/>
                <w:b/>
                <w:sz w:val="22"/>
                <w:szCs w:val="22"/>
              </w:rPr>
              <w:t xml:space="preserve">Czas reakcji serwisu na zgłoszenie (nie dłuższy niż 48h w dni robocze tj. od poniedziałku do piątku z wyłączeniem dni ustawowo wolnych od pracy) liczony od dnia zgłoszenia usterki. W uzasadnionych przypadkach czas ten może ulec wydłużeniu za zgodą Zamawiającego. </w:t>
            </w:r>
          </w:p>
          <w:p w:rsidR="00376802" w:rsidRPr="00B93B46" w:rsidRDefault="00376802" w:rsidP="00D93523">
            <w:pPr>
              <w:spacing w:before="120" w:after="60"/>
              <w:ind w:left="28" w:right="-74"/>
              <w:jc w:val="both"/>
              <w:rPr>
                <w:rFonts w:ascii="Arial Narrow" w:hAnsi="Arial Narrow" w:cs="Arial"/>
                <w:sz w:val="22"/>
                <w:szCs w:val="22"/>
              </w:rPr>
            </w:pPr>
            <w:r w:rsidRPr="00B93B46">
              <w:rPr>
                <w:rFonts w:ascii="Arial Narrow" w:hAnsi="Arial Narrow" w:cs="Arial"/>
                <w:sz w:val="22"/>
                <w:szCs w:val="22"/>
              </w:rPr>
              <w:t xml:space="preserve">4.Dotyczy Załącznik nr 8. Pkt.71 Warunki gwarancji i serwisu </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Czy Zamawiający wyrazi zgodę na zmianę w/w punktu </w:t>
            </w:r>
            <w:proofErr w:type="gramStart"/>
            <w:r w:rsidRPr="00B93B46">
              <w:rPr>
                <w:rFonts w:ascii="Arial Narrow" w:hAnsi="Arial Narrow" w:cs="Arial"/>
                <w:sz w:val="22"/>
                <w:szCs w:val="22"/>
              </w:rPr>
              <w:t xml:space="preserve">na: </w:t>
            </w:r>
            <w:proofErr w:type="gramEnd"/>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Czas naprawy bez użycia części zamiennych (nie dłuższy niż 5 dni roboczych) liczony od momentu podjęcia naprawy. W uzasadnionych przypadkach czas ten może ulec wydłużeniu za zgodą Zamawiającego. </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Uzasadnienie:</w:t>
            </w:r>
          </w:p>
          <w:p w:rsidR="00376802" w:rsidRPr="0072403B" w:rsidRDefault="00376802" w:rsidP="0072403B">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Wykonawca, który jest autoryzowanym serwisem oferowanego sprzętu medycznego przez wieloletnie doświadczenie sugeruje </w:t>
            </w:r>
            <w:r w:rsidR="0072403B" w:rsidRPr="00B93B46">
              <w:rPr>
                <w:rFonts w:ascii="Arial Narrow" w:hAnsi="Arial Narrow" w:cs="Arial"/>
                <w:sz w:val="22"/>
                <w:szCs w:val="22"/>
              </w:rPr>
              <w:t>Zamawiającemu, iż</w:t>
            </w:r>
            <w:r w:rsidRPr="00B93B46">
              <w:rPr>
                <w:rFonts w:ascii="Arial Narrow" w:hAnsi="Arial Narrow" w:cs="Arial"/>
                <w:sz w:val="22"/>
                <w:szCs w:val="22"/>
              </w:rPr>
              <w:t xml:space="preserve"> wymieniony w specyfikacji czas tj. 24 godziny jest bardzo krótki, a wręcz nie możliwy do wykonania, z uwagi na odległość dzielącą Zamawiającego od Wykonawcy. Brak naprawy w terminie wymaganym przez Zamawiającego spowoduje naliczenie kar umownych, co jest </w:t>
            </w:r>
            <w:proofErr w:type="gramStart"/>
            <w:r w:rsidRPr="00B93B46">
              <w:rPr>
                <w:rFonts w:ascii="Arial Narrow" w:hAnsi="Arial Narrow" w:cs="Arial"/>
                <w:sz w:val="22"/>
                <w:szCs w:val="22"/>
              </w:rPr>
              <w:t>sprzeczne  z</w:t>
            </w:r>
            <w:proofErr w:type="gramEnd"/>
            <w:r w:rsidRPr="00B93B46">
              <w:rPr>
                <w:rFonts w:ascii="Arial Narrow" w:hAnsi="Arial Narrow" w:cs="Arial"/>
                <w:sz w:val="22"/>
                <w:szCs w:val="22"/>
              </w:rPr>
              <w:t xml:space="preserve"> PZP i </w:t>
            </w:r>
            <w:r w:rsidRPr="0072403B">
              <w:rPr>
                <w:rFonts w:ascii="Arial Narrow" w:hAnsi="Arial Narrow" w:cs="Arial"/>
                <w:sz w:val="22"/>
                <w:szCs w:val="22"/>
              </w:rPr>
              <w:t xml:space="preserve">wyrokami KIO, gdyż chroni tylko jedną stronę umowy tj. Zamawiającego. </w:t>
            </w:r>
          </w:p>
          <w:p w:rsidR="0072403B" w:rsidRPr="0072403B" w:rsidRDefault="00376802" w:rsidP="0072403B">
            <w:pPr>
              <w:rPr>
                <w:rFonts w:ascii="Arial Narrow" w:hAnsi="Arial Narrow"/>
                <w:b/>
                <w:sz w:val="22"/>
                <w:szCs w:val="22"/>
              </w:rPr>
            </w:pPr>
            <w:r w:rsidRPr="0072403B">
              <w:rPr>
                <w:rFonts w:ascii="Arial Narrow" w:hAnsi="Arial Narrow" w:cs="Arial"/>
                <w:b/>
                <w:sz w:val="22"/>
                <w:szCs w:val="22"/>
              </w:rPr>
              <w:t xml:space="preserve">Odpowiedź: </w:t>
            </w:r>
            <w:r w:rsidR="0072403B" w:rsidRPr="0072403B">
              <w:rPr>
                <w:rFonts w:ascii="Arial Narrow" w:hAnsi="Arial Narrow"/>
                <w:b/>
                <w:sz w:val="22"/>
                <w:szCs w:val="22"/>
              </w:rPr>
              <w:t>Zamawiający zmienia treść punktu 71 specyfikacji na:</w:t>
            </w:r>
          </w:p>
          <w:p w:rsidR="0072403B" w:rsidRPr="0072403B" w:rsidRDefault="0072403B" w:rsidP="0072403B">
            <w:pPr>
              <w:rPr>
                <w:rFonts w:ascii="Arial Narrow" w:hAnsi="Arial Narrow"/>
                <w:b/>
                <w:sz w:val="22"/>
                <w:szCs w:val="22"/>
              </w:rPr>
            </w:pPr>
            <w:r w:rsidRPr="0072403B">
              <w:rPr>
                <w:rFonts w:ascii="Arial Narrow" w:hAnsi="Arial Narrow"/>
                <w:b/>
                <w:sz w:val="22"/>
                <w:szCs w:val="22"/>
              </w:rPr>
              <w:t xml:space="preserve">Czas naprawy bez użycia części zamiennych (nie dłuższy niż 3 dni robocze) liczony od momentu podjęcia naprawy. W uzasadnionych przypadkach czas ten może ulec wydłużeniu za zgodą Zamawiającego. </w:t>
            </w:r>
          </w:p>
          <w:p w:rsidR="00376802" w:rsidRPr="00B93B46" w:rsidRDefault="00376802" w:rsidP="0072403B">
            <w:pPr>
              <w:spacing w:before="120" w:after="60"/>
              <w:ind w:left="28" w:right="-74"/>
              <w:jc w:val="both"/>
              <w:rPr>
                <w:rFonts w:ascii="Arial Narrow" w:hAnsi="Arial Narrow" w:cs="Arial"/>
                <w:sz w:val="22"/>
                <w:szCs w:val="22"/>
              </w:rPr>
            </w:pPr>
            <w:r w:rsidRPr="00B93B46">
              <w:rPr>
                <w:rFonts w:ascii="Arial Narrow" w:hAnsi="Arial Narrow" w:cs="Arial"/>
                <w:sz w:val="22"/>
                <w:szCs w:val="22"/>
              </w:rPr>
              <w:t xml:space="preserve">5.Dotyczy Załącznik nr 8. Pkt.72 Warunki gwarancji i serwisu </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Czy Zamawiający wyrazi zgodę na zmianę w/ punktu </w:t>
            </w:r>
            <w:proofErr w:type="gramStart"/>
            <w:r w:rsidRPr="00B93B46">
              <w:rPr>
                <w:rFonts w:ascii="Arial Narrow" w:hAnsi="Arial Narrow" w:cs="Arial"/>
                <w:sz w:val="22"/>
                <w:szCs w:val="22"/>
              </w:rPr>
              <w:t>na:</w:t>
            </w:r>
            <w:proofErr w:type="gramEnd"/>
          </w:p>
          <w:p w:rsidR="00376802" w:rsidRPr="00B93B46" w:rsidRDefault="00376802" w:rsidP="0072403B">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Czas naprawy z użyciem części zamiennych (nie dłuższy niż 14 dni roboczych) liczony od momentu podjęcia </w:t>
            </w:r>
            <w:r w:rsidRPr="00B93B46">
              <w:rPr>
                <w:rFonts w:ascii="Arial Narrow" w:hAnsi="Arial Narrow" w:cs="Arial"/>
                <w:sz w:val="22"/>
                <w:szCs w:val="22"/>
              </w:rPr>
              <w:lastRenderedPageBreak/>
              <w:t xml:space="preserve">naprawy. W uzasadnionych przypadkach czas ten może ulec wydłużeniu za zgodą Zamawiającego. </w:t>
            </w:r>
          </w:p>
          <w:p w:rsidR="00376802" w:rsidRPr="00B93B46" w:rsidRDefault="00376802" w:rsidP="0072403B">
            <w:pPr>
              <w:spacing w:after="60"/>
              <w:ind w:left="30" w:right="-72"/>
              <w:jc w:val="both"/>
              <w:rPr>
                <w:rFonts w:ascii="Arial Narrow" w:hAnsi="Arial Narrow" w:cs="Arial"/>
                <w:sz w:val="22"/>
                <w:szCs w:val="22"/>
              </w:rPr>
            </w:pPr>
            <w:r w:rsidRPr="00B93B46">
              <w:rPr>
                <w:rFonts w:ascii="Arial Narrow" w:hAnsi="Arial Narrow" w:cs="Arial"/>
                <w:sz w:val="22"/>
                <w:szCs w:val="22"/>
              </w:rPr>
              <w:t>Uzasadnienie:</w:t>
            </w:r>
          </w:p>
          <w:p w:rsidR="00376802" w:rsidRPr="00B93B46" w:rsidRDefault="00376802" w:rsidP="0072403B">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Wykonawca nie może być zobligowany do ponoszenia negatywnych konsekwencji okoliczności, na które nie ma wpływu. Części zamienne często muszą być sprowadzone od producenta zagranicznego, przez co czas naprawy urządzenia może się wydłużyć. </w:t>
            </w:r>
          </w:p>
          <w:p w:rsidR="0072403B" w:rsidRPr="0072403B" w:rsidRDefault="00376802" w:rsidP="0072403B">
            <w:pPr>
              <w:rPr>
                <w:rFonts w:ascii="Arial Narrow" w:hAnsi="Arial Narrow"/>
                <w:b/>
                <w:sz w:val="22"/>
                <w:szCs w:val="22"/>
              </w:rPr>
            </w:pPr>
            <w:r w:rsidRPr="0072403B">
              <w:rPr>
                <w:rFonts w:ascii="Arial Narrow" w:hAnsi="Arial Narrow" w:cs="Arial"/>
                <w:b/>
                <w:sz w:val="22"/>
                <w:szCs w:val="22"/>
              </w:rPr>
              <w:t xml:space="preserve">Odpowiedź: </w:t>
            </w:r>
            <w:r w:rsidR="0072403B" w:rsidRPr="0072403B">
              <w:rPr>
                <w:rFonts w:ascii="Arial Narrow" w:hAnsi="Arial Narrow"/>
                <w:b/>
                <w:sz w:val="22"/>
                <w:szCs w:val="22"/>
              </w:rPr>
              <w:t>Zamawiający zmienia treść punktu 72 specyfikacji na:</w:t>
            </w:r>
          </w:p>
          <w:p w:rsidR="0072403B" w:rsidRPr="0072403B" w:rsidRDefault="0072403B" w:rsidP="0072403B">
            <w:pPr>
              <w:rPr>
                <w:rFonts w:ascii="Arial Narrow" w:hAnsi="Arial Narrow"/>
                <w:b/>
                <w:sz w:val="22"/>
                <w:szCs w:val="22"/>
              </w:rPr>
            </w:pPr>
            <w:r w:rsidRPr="0072403B">
              <w:rPr>
                <w:rFonts w:ascii="Arial Narrow" w:hAnsi="Arial Narrow"/>
                <w:b/>
                <w:sz w:val="22"/>
                <w:szCs w:val="22"/>
              </w:rPr>
              <w:t xml:space="preserve">Czas naprawy z użyciem części zamiennych (nie dłuższy niż 5 dni roboczych) liczony od momentu podjęcia naprawy. W uzasadnionych przypadkach czas ten może ulec wydłużeniu za zgodą Zamawiającego. </w:t>
            </w:r>
          </w:p>
          <w:p w:rsidR="00376802" w:rsidRPr="00B93B46" w:rsidRDefault="00376802" w:rsidP="0072403B">
            <w:pPr>
              <w:spacing w:before="120" w:after="60"/>
              <w:ind w:left="28" w:right="-74"/>
              <w:jc w:val="both"/>
              <w:rPr>
                <w:rFonts w:ascii="Arial Narrow" w:hAnsi="Arial Narrow" w:cs="Arial"/>
                <w:sz w:val="22"/>
                <w:szCs w:val="22"/>
              </w:rPr>
            </w:pPr>
            <w:r w:rsidRPr="00B93B46">
              <w:rPr>
                <w:rFonts w:ascii="Arial Narrow" w:hAnsi="Arial Narrow" w:cs="Arial"/>
                <w:sz w:val="22"/>
                <w:szCs w:val="22"/>
              </w:rPr>
              <w:t xml:space="preserve">6.Dotyczy Załącznik nr 8. Pkt.75 Warunki gwarancji i serwisu </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Czy Zamawiający wyrazi zgodę na zmianę w/w punktu </w:t>
            </w:r>
            <w:proofErr w:type="gramStart"/>
            <w:r w:rsidRPr="00B93B46">
              <w:rPr>
                <w:rFonts w:ascii="Arial Narrow" w:hAnsi="Arial Narrow" w:cs="Arial"/>
                <w:sz w:val="22"/>
                <w:szCs w:val="22"/>
              </w:rPr>
              <w:t>na:</w:t>
            </w:r>
            <w:proofErr w:type="gramEnd"/>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Sprzęt zastępczy na czas naprawy przekraczający 30 dni.</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Uzasadnienie: </w:t>
            </w:r>
          </w:p>
          <w:p w:rsidR="00376802" w:rsidRPr="00B93B46" w:rsidRDefault="00376802" w:rsidP="00F52BC3">
            <w:pPr>
              <w:spacing w:after="60"/>
              <w:ind w:left="30" w:right="-72"/>
              <w:jc w:val="both"/>
              <w:rPr>
                <w:rFonts w:ascii="Arial Narrow" w:hAnsi="Arial Narrow" w:cs="Arial"/>
                <w:sz w:val="22"/>
                <w:szCs w:val="22"/>
              </w:rPr>
            </w:pPr>
            <w:r w:rsidRPr="00B93B46">
              <w:rPr>
                <w:rFonts w:ascii="Arial Narrow" w:hAnsi="Arial Narrow" w:cs="Arial"/>
                <w:sz w:val="22"/>
                <w:szCs w:val="22"/>
              </w:rPr>
              <w:t xml:space="preserve">Wykonawca nie ma wpływu na transport części zamiennych urządzenia, które mogą </w:t>
            </w:r>
            <w:proofErr w:type="gramStart"/>
            <w:r w:rsidRPr="00B93B46">
              <w:rPr>
                <w:rFonts w:ascii="Arial Narrow" w:hAnsi="Arial Narrow" w:cs="Arial"/>
                <w:sz w:val="22"/>
                <w:szCs w:val="22"/>
              </w:rPr>
              <w:t>być (choć</w:t>
            </w:r>
            <w:proofErr w:type="gramEnd"/>
            <w:r w:rsidRPr="00B93B46">
              <w:rPr>
                <w:rFonts w:ascii="Arial Narrow" w:hAnsi="Arial Narrow" w:cs="Arial"/>
                <w:sz w:val="22"/>
                <w:szCs w:val="22"/>
              </w:rPr>
              <w:t xml:space="preserve"> nie muszą) konieczne do prawidłowego działania urządzenia. Tak dzieje się też w przypadku, kiedy zaleca się wysłanie urządzenia bezpośrednio do producenta. W/w zapis w pierwotnej wersji chronił interesy tylko jednej strony i zmusza Wykonawcę do zwiększenia kwoty zakupu sprzętu wliczając w to ewentualne kary umowne lub posiadaniu na stanie zastępczego sprzętu o takich samych parametrach przez cały okres gwarancji, co jest niewykonalne z punktu widzenia Wykonawcy.  </w:t>
            </w:r>
          </w:p>
          <w:p w:rsidR="00376802" w:rsidRPr="0072403B" w:rsidRDefault="00376802" w:rsidP="00F52BC3">
            <w:pPr>
              <w:spacing w:after="60"/>
              <w:ind w:left="30" w:right="-72"/>
              <w:jc w:val="both"/>
              <w:rPr>
                <w:rFonts w:ascii="Arial Narrow" w:hAnsi="Arial Narrow" w:cs="Arial"/>
                <w:b/>
                <w:sz w:val="22"/>
                <w:szCs w:val="22"/>
              </w:rPr>
            </w:pPr>
            <w:r w:rsidRPr="0072403B">
              <w:rPr>
                <w:rFonts w:ascii="Arial Narrow" w:hAnsi="Arial Narrow" w:cs="Arial"/>
                <w:b/>
                <w:sz w:val="22"/>
                <w:szCs w:val="22"/>
              </w:rPr>
              <w:t>Odpowiedź:</w:t>
            </w:r>
            <w:r w:rsidR="0072403B">
              <w:rPr>
                <w:rFonts w:ascii="Arial Narrow" w:hAnsi="Arial Narrow" w:cs="Arial"/>
                <w:b/>
                <w:sz w:val="22"/>
                <w:szCs w:val="22"/>
              </w:rPr>
              <w:t xml:space="preserve"> Zamawiający podtrzymuje zapisy SWZ. </w:t>
            </w:r>
          </w:p>
        </w:tc>
      </w:tr>
    </w:tbl>
    <w:p w:rsidR="00BE7BFD" w:rsidRPr="00B93B46" w:rsidRDefault="00BE7BFD" w:rsidP="00520165">
      <w:pPr>
        <w:jc w:val="both"/>
        <w:rPr>
          <w:rFonts w:ascii="Arial Narrow" w:hAnsi="Arial Narrow" w:cs="Arial"/>
          <w:sz w:val="22"/>
          <w:szCs w:val="22"/>
        </w:rPr>
      </w:pPr>
    </w:p>
    <w:p w:rsidR="0072403B" w:rsidRDefault="0072403B" w:rsidP="006A5DF1">
      <w:pPr>
        <w:pStyle w:val="Tekstpodstawowy"/>
        <w:spacing w:before="120" w:after="480"/>
        <w:ind w:left="3119" w:firstLine="425"/>
        <w:jc w:val="right"/>
        <w:rPr>
          <w:rFonts w:ascii="Arial Narrow" w:hAnsi="Arial Narrow" w:cs="Arial"/>
          <w:sz w:val="22"/>
          <w:szCs w:val="22"/>
        </w:rPr>
      </w:pPr>
    </w:p>
    <w:p w:rsidR="006D4AB3" w:rsidRPr="0072403B" w:rsidRDefault="006D4AB3" w:rsidP="006A5DF1">
      <w:pPr>
        <w:pStyle w:val="Tekstpodstawowy"/>
        <w:spacing w:before="120" w:after="480"/>
        <w:ind w:left="3119" w:firstLine="425"/>
        <w:jc w:val="right"/>
        <w:rPr>
          <w:rFonts w:ascii="Arial Narrow" w:hAnsi="Arial Narrow" w:cs="Arial"/>
          <w:sz w:val="22"/>
          <w:szCs w:val="22"/>
        </w:rPr>
      </w:pPr>
      <w:r w:rsidRPr="0072403B">
        <w:rPr>
          <w:rFonts w:ascii="Arial Narrow" w:hAnsi="Arial Narrow" w:cs="Arial"/>
          <w:sz w:val="22"/>
          <w:szCs w:val="22"/>
        </w:rPr>
        <w:t>Zamawiający</w:t>
      </w:r>
    </w:p>
    <w:p w:rsidR="006D4AB3" w:rsidRDefault="006D4AB3" w:rsidP="00D8461B">
      <w:pPr>
        <w:spacing w:before="120" w:after="120" w:line="360" w:lineRule="auto"/>
        <w:ind w:left="567"/>
        <w:jc w:val="right"/>
        <w:rPr>
          <w:rFonts w:ascii="Arial Narrow" w:hAnsi="Arial Narrow" w:cs="Arial"/>
          <w:sz w:val="24"/>
          <w:szCs w:val="24"/>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bookmarkStart w:id="0" w:name="_GoBack"/>
      <w:bookmarkEnd w:id="0"/>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Default="00642DBE" w:rsidP="00642DBE">
      <w:pPr>
        <w:rPr>
          <w:rFonts w:ascii="Arial Narrow" w:hAnsi="Arial Narrow"/>
        </w:rPr>
      </w:pPr>
    </w:p>
    <w:p w:rsidR="00642DBE" w:rsidRPr="008844BF" w:rsidRDefault="00642DBE" w:rsidP="00642DBE">
      <w:pPr>
        <w:rPr>
          <w:rFonts w:ascii="Arial Narrow" w:hAnsi="Arial Narrow"/>
        </w:rPr>
      </w:pPr>
      <w:r w:rsidRPr="008844BF">
        <w:rPr>
          <w:rFonts w:ascii="Arial Narrow" w:hAnsi="Arial Narrow"/>
        </w:rPr>
        <w:t xml:space="preserve">Wykonano w 2 egz. na </w:t>
      </w:r>
      <w:r>
        <w:rPr>
          <w:rFonts w:ascii="Arial Narrow" w:hAnsi="Arial Narrow"/>
        </w:rPr>
        <w:t>2</w:t>
      </w:r>
      <w:r w:rsidRPr="008844BF">
        <w:rPr>
          <w:rFonts w:ascii="Arial Narrow" w:hAnsi="Arial Narrow"/>
        </w:rPr>
        <w:t xml:space="preserve"> ark.</w:t>
      </w:r>
    </w:p>
    <w:p w:rsidR="00642DBE" w:rsidRPr="008B0050" w:rsidRDefault="00642DBE" w:rsidP="00642DBE">
      <w:pPr>
        <w:rPr>
          <w:rFonts w:ascii="Arial Narrow" w:hAnsi="Arial Narrow"/>
        </w:rPr>
      </w:pPr>
      <w:proofErr w:type="gramStart"/>
      <w:r w:rsidRPr="008B0050">
        <w:rPr>
          <w:rFonts w:ascii="Arial Narrow" w:hAnsi="Arial Narrow"/>
        </w:rPr>
        <w:t>egz</w:t>
      </w:r>
      <w:proofErr w:type="gramEnd"/>
      <w:r w:rsidRPr="008B0050">
        <w:rPr>
          <w:rFonts w:ascii="Arial Narrow" w:hAnsi="Arial Narrow"/>
        </w:rPr>
        <w:t>. 1 – a/a kancelaria</w:t>
      </w:r>
    </w:p>
    <w:p w:rsidR="00642DBE" w:rsidRPr="008B0050" w:rsidRDefault="00642DBE" w:rsidP="00642DBE">
      <w:pPr>
        <w:rPr>
          <w:rFonts w:ascii="Arial Narrow" w:hAnsi="Arial Narrow"/>
        </w:rPr>
      </w:pPr>
      <w:proofErr w:type="gramStart"/>
      <w:r w:rsidRPr="008B0050">
        <w:rPr>
          <w:rFonts w:ascii="Arial Narrow" w:hAnsi="Arial Narrow"/>
        </w:rPr>
        <w:t>egz</w:t>
      </w:r>
      <w:proofErr w:type="gramEnd"/>
      <w:r w:rsidRPr="008B0050">
        <w:rPr>
          <w:rFonts w:ascii="Arial Narrow" w:hAnsi="Arial Narrow"/>
        </w:rPr>
        <w:t xml:space="preserve">. 2 – strona </w:t>
      </w:r>
      <w:proofErr w:type="spellStart"/>
      <w:r w:rsidRPr="008B0050">
        <w:rPr>
          <w:rFonts w:ascii="Arial Narrow" w:hAnsi="Arial Narrow"/>
        </w:rPr>
        <w:t>int</w:t>
      </w:r>
      <w:proofErr w:type="spellEnd"/>
      <w:r w:rsidRPr="008B0050">
        <w:rPr>
          <w:rFonts w:ascii="Arial Narrow" w:hAnsi="Arial Narrow"/>
        </w:rPr>
        <w:t>. Zamawiającego, platforma e-propublico.</w:t>
      </w:r>
      <w:proofErr w:type="gramStart"/>
      <w:r w:rsidRPr="008B0050">
        <w:rPr>
          <w:rFonts w:ascii="Arial Narrow" w:hAnsi="Arial Narrow"/>
        </w:rPr>
        <w:t>pl</w:t>
      </w:r>
      <w:proofErr w:type="gramEnd"/>
      <w:r w:rsidRPr="008B0050">
        <w:rPr>
          <w:rFonts w:ascii="Arial Narrow" w:hAnsi="Arial Narrow"/>
        </w:rPr>
        <w:t xml:space="preserve">, </w:t>
      </w:r>
      <w:proofErr w:type="spellStart"/>
      <w:r w:rsidRPr="008B0050">
        <w:rPr>
          <w:rFonts w:ascii="Arial Narrow" w:hAnsi="Arial Narrow"/>
        </w:rPr>
        <w:t>SZPubl</w:t>
      </w:r>
      <w:proofErr w:type="spellEnd"/>
      <w:r w:rsidRPr="008B0050">
        <w:rPr>
          <w:rFonts w:ascii="Arial Narrow" w:hAnsi="Arial Narrow"/>
        </w:rPr>
        <w:t>. T2612 B10</w:t>
      </w:r>
    </w:p>
    <w:p w:rsidR="00642DBE" w:rsidRPr="008844BF" w:rsidRDefault="00642DBE" w:rsidP="00642DBE">
      <w:pPr>
        <w:rPr>
          <w:rFonts w:ascii="Arial Narrow" w:hAnsi="Arial Narrow"/>
        </w:rPr>
      </w:pPr>
      <w:r w:rsidRPr="008844BF">
        <w:rPr>
          <w:rFonts w:ascii="Arial Narrow" w:hAnsi="Arial Narrow"/>
        </w:rPr>
        <w:t>Wyk. B. Baranowska tel. 261 417 364</w:t>
      </w:r>
    </w:p>
    <w:p w:rsidR="0072403B" w:rsidRPr="00B93B46" w:rsidRDefault="00642DBE" w:rsidP="00642DBE">
      <w:pPr>
        <w:rPr>
          <w:rFonts w:ascii="Arial Narrow" w:hAnsi="Arial Narrow" w:cs="Arial"/>
          <w:sz w:val="24"/>
          <w:szCs w:val="24"/>
        </w:rPr>
      </w:pPr>
      <w:r w:rsidRPr="008844BF">
        <w:rPr>
          <w:rFonts w:ascii="Arial Narrow" w:hAnsi="Arial Narrow"/>
        </w:rPr>
        <w:t>Data: 202</w:t>
      </w:r>
      <w:r>
        <w:rPr>
          <w:rFonts w:ascii="Arial Narrow" w:hAnsi="Arial Narrow"/>
        </w:rPr>
        <w:t>3-04-04</w:t>
      </w:r>
    </w:p>
    <w:sectPr w:rsidR="0072403B" w:rsidRPr="00B93B46"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B32" w:rsidRDefault="00E17B32">
      <w:r>
        <w:separator/>
      </w:r>
    </w:p>
  </w:endnote>
  <w:endnote w:type="continuationSeparator" w:id="0">
    <w:p w:rsidR="00E17B32" w:rsidRDefault="00E17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8B0050">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B0050">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B32" w:rsidRDefault="00E17B32">
      <w:r>
        <w:separator/>
      </w:r>
    </w:p>
  </w:footnote>
  <w:footnote w:type="continuationSeparator" w:id="0">
    <w:p w:rsidR="00E17B32" w:rsidRDefault="00E17B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02" w:rsidRDefault="0037680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02" w:rsidRDefault="0037680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02" w:rsidRDefault="0037680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7B32"/>
    <w:rsid w:val="00010C20"/>
    <w:rsid w:val="00031374"/>
    <w:rsid w:val="000A1097"/>
    <w:rsid w:val="000E2A8F"/>
    <w:rsid w:val="0012774F"/>
    <w:rsid w:val="00144B7A"/>
    <w:rsid w:val="00180C6E"/>
    <w:rsid w:val="0029606A"/>
    <w:rsid w:val="00376802"/>
    <w:rsid w:val="004848F3"/>
    <w:rsid w:val="004A75F2"/>
    <w:rsid w:val="005144A9"/>
    <w:rsid w:val="00520165"/>
    <w:rsid w:val="005B1B08"/>
    <w:rsid w:val="00632C3C"/>
    <w:rsid w:val="00642DBE"/>
    <w:rsid w:val="00662BDB"/>
    <w:rsid w:val="006A5DF1"/>
    <w:rsid w:val="006B7198"/>
    <w:rsid w:val="006D4AB3"/>
    <w:rsid w:val="006F3B81"/>
    <w:rsid w:val="0072403B"/>
    <w:rsid w:val="0079215F"/>
    <w:rsid w:val="007D7198"/>
    <w:rsid w:val="00870F9F"/>
    <w:rsid w:val="008804B6"/>
    <w:rsid w:val="00897AB0"/>
    <w:rsid w:val="008A3553"/>
    <w:rsid w:val="008B0050"/>
    <w:rsid w:val="009003D1"/>
    <w:rsid w:val="00947A50"/>
    <w:rsid w:val="00A905AC"/>
    <w:rsid w:val="00B1255C"/>
    <w:rsid w:val="00B93B46"/>
    <w:rsid w:val="00BA6584"/>
    <w:rsid w:val="00BE7BFD"/>
    <w:rsid w:val="00C370F2"/>
    <w:rsid w:val="00C44EEC"/>
    <w:rsid w:val="00D22FFA"/>
    <w:rsid w:val="00D8461B"/>
    <w:rsid w:val="00D9049C"/>
    <w:rsid w:val="00D915F2"/>
    <w:rsid w:val="00D93523"/>
    <w:rsid w:val="00DF32E8"/>
    <w:rsid w:val="00E17B32"/>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20</TotalTime>
  <Pages>3</Pages>
  <Words>929</Words>
  <Characters>5782</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8</cp:revision>
  <cp:lastPrinted>2023-04-04T05:58:00Z</cp:lastPrinted>
  <dcterms:created xsi:type="dcterms:W3CDTF">2023-04-03T10:38:00Z</dcterms:created>
  <dcterms:modified xsi:type="dcterms:W3CDTF">2023-04-04T05:58:00Z</dcterms:modified>
</cp:coreProperties>
</file>