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A5DF1" w:rsidRPr="00A248CB" w:rsidRDefault="002E6CED" w:rsidP="006A5DF1">
      <w:pPr>
        <w:spacing w:after="240"/>
        <w:jc w:val="right"/>
        <w:rPr>
          <w:sz w:val="24"/>
          <w:szCs w:val="24"/>
        </w:rPr>
      </w:pPr>
      <w:r w:rsidRPr="00A248CB">
        <w:rPr>
          <w:sz w:val="24"/>
          <w:szCs w:val="24"/>
        </w:rPr>
        <w:t>Poznań</w:t>
      </w:r>
      <w:r w:rsidR="006A5DF1" w:rsidRPr="00A248CB">
        <w:rPr>
          <w:sz w:val="24"/>
          <w:szCs w:val="24"/>
        </w:rPr>
        <w:t xml:space="preserve"> dnia: </w:t>
      </w:r>
      <w:r w:rsidRPr="00A248CB">
        <w:rPr>
          <w:sz w:val="24"/>
          <w:szCs w:val="24"/>
        </w:rPr>
        <w:t>2023-04-</w:t>
      </w:r>
      <w:r w:rsidR="007451EF">
        <w:rPr>
          <w:sz w:val="24"/>
          <w:szCs w:val="24"/>
        </w:rPr>
        <w:t>12</w:t>
      </w:r>
    </w:p>
    <w:p w:rsidR="002E6CED" w:rsidRPr="00A248CB" w:rsidRDefault="002E6CED" w:rsidP="006A5DF1">
      <w:pPr>
        <w:rPr>
          <w:b/>
          <w:bCs/>
          <w:sz w:val="24"/>
          <w:szCs w:val="24"/>
        </w:rPr>
      </w:pPr>
      <w:r w:rsidRPr="00A248CB">
        <w:rPr>
          <w:b/>
          <w:bCs/>
          <w:sz w:val="24"/>
          <w:szCs w:val="24"/>
        </w:rPr>
        <w:t>Szpital Wojewódzki w Poznaniu</w:t>
      </w:r>
    </w:p>
    <w:p w:rsidR="006A5DF1" w:rsidRPr="00A248CB" w:rsidRDefault="002E6CED" w:rsidP="006A5DF1">
      <w:pPr>
        <w:rPr>
          <w:b/>
          <w:bCs/>
          <w:sz w:val="24"/>
          <w:szCs w:val="24"/>
        </w:rPr>
      </w:pPr>
      <w:r w:rsidRPr="00A248CB">
        <w:rPr>
          <w:b/>
          <w:bCs/>
          <w:sz w:val="24"/>
          <w:szCs w:val="24"/>
        </w:rPr>
        <w:t>Dział Zamówień Publicznych</w:t>
      </w:r>
    </w:p>
    <w:p w:rsidR="006A5DF1" w:rsidRPr="00A248CB" w:rsidRDefault="002E6CED" w:rsidP="006A5DF1">
      <w:pPr>
        <w:rPr>
          <w:sz w:val="24"/>
          <w:szCs w:val="24"/>
        </w:rPr>
      </w:pPr>
      <w:r w:rsidRPr="00A248CB">
        <w:rPr>
          <w:sz w:val="24"/>
          <w:szCs w:val="24"/>
        </w:rPr>
        <w:t>Juraszów</w:t>
      </w:r>
      <w:r w:rsidR="006A5DF1" w:rsidRPr="00A248CB">
        <w:rPr>
          <w:sz w:val="24"/>
          <w:szCs w:val="24"/>
        </w:rPr>
        <w:t xml:space="preserve"> </w:t>
      </w:r>
      <w:r w:rsidRPr="00A248CB">
        <w:rPr>
          <w:sz w:val="24"/>
          <w:szCs w:val="24"/>
        </w:rPr>
        <w:t>7/19</w:t>
      </w:r>
    </w:p>
    <w:p w:rsidR="006A5DF1" w:rsidRPr="00A248CB" w:rsidRDefault="002E6CED" w:rsidP="006A5DF1">
      <w:pPr>
        <w:rPr>
          <w:sz w:val="24"/>
          <w:szCs w:val="24"/>
        </w:rPr>
      </w:pPr>
      <w:r w:rsidRPr="00A248CB">
        <w:rPr>
          <w:sz w:val="24"/>
          <w:szCs w:val="24"/>
        </w:rPr>
        <w:t>60-479</w:t>
      </w:r>
      <w:r w:rsidR="006A5DF1" w:rsidRPr="00A248CB">
        <w:rPr>
          <w:sz w:val="24"/>
          <w:szCs w:val="24"/>
        </w:rPr>
        <w:t xml:space="preserve"> </w:t>
      </w:r>
      <w:r w:rsidRPr="00A248CB">
        <w:rPr>
          <w:sz w:val="24"/>
          <w:szCs w:val="24"/>
        </w:rPr>
        <w:t>Poznań</w:t>
      </w:r>
    </w:p>
    <w:p w:rsidR="006A5DF1" w:rsidRPr="00A248CB" w:rsidRDefault="006A5DF1" w:rsidP="006A5DF1">
      <w:pPr>
        <w:pStyle w:val="Nagwek"/>
        <w:tabs>
          <w:tab w:val="clear" w:pos="4536"/>
          <w:tab w:val="clear" w:pos="9072"/>
        </w:tabs>
        <w:rPr>
          <w:sz w:val="24"/>
          <w:szCs w:val="24"/>
        </w:rPr>
      </w:pPr>
    </w:p>
    <w:p w:rsidR="006A5DF1" w:rsidRPr="00A248CB" w:rsidRDefault="006A5DF1" w:rsidP="00E935D6">
      <w:pPr>
        <w:tabs>
          <w:tab w:val="left" w:pos="708"/>
          <w:tab w:val="center" w:pos="4536"/>
          <w:tab w:val="right" w:pos="9072"/>
        </w:tabs>
        <w:spacing w:after="20"/>
        <w:ind w:left="4820"/>
        <w:rPr>
          <w:b/>
          <w:sz w:val="24"/>
          <w:szCs w:val="24"/>
        </w:rPr>
      </w:pPr>
      <w:r w:rsidRPr="00A248CB">
        <w:rPr>
          <w:b/>
          <w:sz w:val="24"/>
          <w:szCs w:val="24"/>
        </w:rPr>
        <w:t>WYKONAWCY</w:t>
      </w:r>
    </w:p>
    <w:p w:rsidR="006A5DF1" w:rsidRPr="00A248CB" w:rsidRDefault="006A5DF1" w:rsidP="00E935D6">
      <w:pPr>
        <w:tabs>
          <w:tab w:val="left" w:pos="708"/>
          <w:tab w:val="center" w:pos="4536"/>
          <w:tab w:val="right" w:pos="9072"/>
        </w:tabs>
        <w:spacing w:after="20"/>
        <w:ind w:left="4820"/>
        <w:rPr>
          <w:sz w:val="24"/>
          <w:szCs w:val="24"/>
        </w:rPr>
      </w:pPr>
      <w:r w:rsidRPr="00A248CB">
        <w:rPr>
          <w:sz w:val="24"/>
          <w:szCs w:val="24"/>
        </w:rPr>
        <w:t>ubiegający się o zamówienie publiczne</w:t>
      </w:r>
    </w:p>
    <w:p w:rsidR="006D4AB3" w:rsidRPr="00A248CB" w:rsidRDefault="006D4AB3">
      <w:pPr>
        <w:pStyle w:val="Nagwek"/>
        <w:tabs>
          <w:tab w:val="clear" w:pos="4536"/>
        </w:tabs>
        <w:rPr>
          <w:sz w:val="22"/>
          <w:szCs w:val="22"/>
        </w:rPr>
      </w:pPr>
    </w:p>
    <w:p w:rsidR="00632C3C" w:rsidRPr="00A248CB" w:rsidRDefault="00E21B49" w:rsidP="0029606A">
      <w:pPr>
        <w:pStyle w:val="Nagwek1"/>
        <w:spacing w:after="480" w:line="276" w:lineRule="auto"/>
        <w:jc w:val="center"/>
        <w:rPr>
          <w:rFonts w:ascii="Times New Roman" w:hAnsi="Times New Roman"/>
          <w:szCs w:val="28"/>
        </w:rPr>
      </w:pPr>
      <w:r w:rsidRPr="00A248CB">
        <w:rPr>
          <w:rFonts w:ascii="Times New Roman" w:hAnsi="Times New Roman"/>
          <w:szCs w:val="28"/>
        </w:rPr>
        <w:t>WYJAŚNIENI</w:t>
      </w:r>
      <w:r w:rsidR="00520165" w:rsidRPr="00A248CB">
        <w:rPr>
          <w:rFonts w:ascii="Times New Roman" w:hAnsi="Times New Roman"/>
          <w:szCs w:val="28"/>
        </w:rPr>
        <w:t>A</w:t>
      </w:r>
      <w:r w:rsidR="00632C3C" w:rsidRPr="00A248CB">
        <w:rPr>
          <w:rFonts w:ascii="Times New Roman" w:hAnsi="Times New Roman"/>
          <w:szCs w:val="28"/>
        </w:rPr>
        <w:t xml:space="preserve"> TREŚCI</w:t>
      </w:r>
      <w:r w:rsidR="0029606A" w:rsidRPr="00A248CB">
        <w:rPr>
          <w:rFonts w:ascii="Times New Roman" w:hAnsi="Times New Roman"/>
          <w:szCs w:val="28"/>
        </w:rPr>
        <w:t xml:space="preserve"> SWZ</w:t>
      </w:r>
    </w:p>
    <w:p w:rsidR="006D4AB3" w:rsidRPr="00A248CB" w:rsidRDefault="00632C3C" w:rsidP="00520165">
      <w:pPr>
        <w:spacing w:after="360" w:line="276" w:lineRule="auto"/>
        <w:jc w:val="both"/>
        <w:rPr>
          <w:sz w:val="24"/>
          <w:szCs w:val="24"/>
        </w:rPr>
      </w:pPr>
      <w:r w:rsidRPr="00A248CB">
        <w:rPr>
          <w:sz w:val="24"/>
          <w:szCs w:val="24"/>
        </w:rPr>
        <w:t xml:space="preserve">Dotyczy: </w:t>
      </w:r>
      <w:r w:rsidR="006A5DF1" w:rsidRPr="00A248CB">
        <w:rPr>
          <w:sz w:val="24"/>
          <w:szCs w:val="24"/>
        </w:rPr>
        <w:t>p</w:t>
      </w:r>
      <w:r w:rsidRPr="00A248CB">
        <w:rPr>
          <w:sz w:val="24"/>
          <w:szCs w:val="24"/>
        </w:rPr>
        <w:t>ostępowani</w:t>
      </w:r>
      <w:r w:rsidR="006A5DF1" w:rsidRPr="00A248CB">
        <w:rPr>
          <w:sz w:val="24"/>
          <w:szCs w:val="24"/>
        </w:rPr>
        <w:t>a</w:t>
      </w:r>
      <w:r w:rsidRPr="00A248CB">
        <w:rPr>
          <w:sz w:val="24"/>
          <w:szCs w:val="24"/>
        </w:rPr>
        <w:t xml:space="preserve"> o udzielenie zamówienia publicznego, prowadzone</w:t>
      </w:r>
      <w:r w:rsidR="006A5DF1" w:rsidRPr="00A248CB">
        <w:rPr>
          <w:sz w:val="24"/>
          <w:szCs w:val="24"/>
        </w:rPr>
        <w:t>go</w:t>
      </w:r>
      <w:r w:rsidRPr="00A248CB">
        <w:rPr>
          <w:sz w:val="24"/>
          <w:szCs w:val="24"/>
        </w:rPr>
        <w:t xml:space="preserve"> w trybie </w:t>
      </w:r>
      <w:r w:rsidR="002E6CED" w:rsidRPr="00A248CB">
        <w:rPr>
          <w:sz w:val="24"/>
          <w:szCs w:val="24"/>
        </w:rPr>
        <w:t>podstawowy</w:t>
      </w:r>
      <w:r w:rsidR="00A248CB">
        <w:rPr>
          <w:sz w:val="24"/>
          <w:szCs w:val="24"/>
        </w:rPr>
        <w:t>m</w:t>
      </w:r>
      <w:r w:rsidR="002E6CED" w:rsidRPr="00A248CB">
        <w:rPr>
          <w:sz w:val="24"/>
          <w:szCs w:val="24"/>
        </w:rPr>
        <w:t xml:space="preserve"> bez negocjacji - art. 275 pkt. 1 ustawy Pzp</w:t>
      </w:r>
      <w:r w:rsidRPr="00A248CB">
        <w:rPr>
          <w:b/>
          <w:sz w:val="24"/>
          <w:szCs w:val="24"/>
        </w:rPr>
        <w:t xml:space="preserve"> </w:t>
      </w:r>
      <w:r w:rsidRPr="00A248CB">
        <w:rPr>
          <w:bCs/>
          <w:sz w:val="24"/>
          <w:szCs w:val="24"/>
        </w:rPr>
        <w:t>na</w:t>
      </w:r>
      <w:r w:rsidRPr="00A248CB">
        <w:rPr>
          <w:b/>
          <w:sz w:val="24"/>
          <w:szCs w:val="24"/>
        </w:rPr>
        <w:t xml:space="preserve"> </w:t>
      </w:r>
      <w:r w:rsidR="00E72428" w:rsidRPr="00A248CB">
        <w:rPr>
          <w:bCs/>
          <w:sz w:val="24"/>
          <w:szCs w:val="24"/>
        </w:rPr>
        <w:t>”</w:t>
      </w:r>
      <w:r w:rsidR="002E6CED" w:rsidRPr="00A248CB">
        <w:rPr>
          <w:b/>
          <w:bCs/>
          <w:sz w:val="24"/>
          <w:szCs w:val="24"/>
        </w:rPr>
        <w:t>Zakup (dostawa) wraz z montażem i przekazaniem do eksploatacji systemu parkingowego oraz usługa serwisowa i administrowania parkingu na terenie Szpitala Wojewódzkiego w Poznaniu Filia nr 1</w:t>
      </w:r>
      <w:r w:rsidR="00E72428" w:rsidRPr="00A248CB">
        <w:rPr>
          <w:bCs/>
          <w:sz w:val="24"/>
          <w:szCs w:val="24"/>
        </w:rPr>
        <w:t>”</w:t>
      </w:r>
      <w:r w:rsidRPr="00A248CB">
        <w:rPr>
          <w:b/>
          <w:sz w:val="24"/>
          <w:szCs w:val="24"/>
        </w:rPr>
        <w:t xml:space="preserve"> </w:t>
      </w:r>
      <w:r w:rsidRPr="00A248CB">
        <w:rPr>
          <w:bCs/>
          <w:sz w:val="24"/>
          <w:szCs w:val="24"/>
        </w:rPr>
        <w:t>– znak sprawy</w:t>
      </w:r>
      <w:r w:rsidRPr="00A248CB">
        <w:rPr>
          <w:b/>
          <w:sz w:val="24"/>
          <w:szCs w:val="24"/>
        </w:rPr>
        <w:t xml:space="preserve"> </w:t>
      </w:r>
      <w:r w:rsidR="002E6CED" w:rsidRPr="00A248CB">
        <w:rPr>
          <w:b/>
          <w:sz w:val="24"/>
          <w:szCs w:val="24"/>
        </w:rPr>
        <w:t>SZW/DZP/34/2023</w:t>
      </w:r>
      <w:r w:rsidRPr="00A248CB">
        <w:rPr>
          <w:b/>
          <w:sz w:val="24"/>
          <w:szCs w:val="24"/>
        </w:rPr>
        <w:t>.</w:t>
      </w:r>
    </w:p>
    <w:p w:rsidR="002E6CED" w:rsidRPr="00A248CB" w:rsidRDefault="00520165" w:rsidP="00D8461B">
      <w:pPr>
        <w:spacing w:after="240" w:line="276" w:lineRule="auto"/>
        <w:jc w:val="both"/>
        <w:rPr>
          <w:b/>
          <w:sz w:val="24"/>
          <w:szCs w:val="24"/>
        </w:rPr>
      </w:pPr>
      <w:r w:rsidRPr="00A248CB">
        <w:rPr>
          <w:sz w:val="24"/>
          <w:szCs w:val="24"/>
        </w:rPr>
        <w:t xml:space="preserve">Zamawiający, </w:t>
      </w:r>
      <w:r w:rsidR="002E6CED" w:rsidRPr="00A248CB">
        <w:rPr>
          <w:b/>
          <w:sz w:val="24"/>
          <w:szCs w:val="24"/>
        </w:rPr>
        <w:t>Szpital Wojewódzki w Poznaniu</w:t>
      </w:r>
    </w:p>
    <w:p w:rsidR="0012774F" w:rsidRPr="00A248CB" w:rsidRDefault="002E6CED" w:rsidP="00D8461B">
      <w:pPr>
        <w:spacing w:after="240" w:line="276" w:lineRule="auto"/>
        <w:jc w:val="both"/>
        <w:rPr>
          <w:sz w:val="22"/>
          <w:szCs w:val="22"/>
        </w:rPr>
      </w:pPr>
      <w:r w:rsidRPr="00A248CB">
        <w:rPr>
          <w:b/>
          <w:sz w:val="24"/>
          <w:szCs w:val="24"/>
        </w:rPr>
        <w:t>Dział Zamówień Publicznych</w:t>
      </w:r>
      <w:r w:rsidR="00520165" w:rsidRPr="00A248CB">
        <w:rPr>
          <w:sz w:val="24"/>
          <w:szCs w:val="24"/>
        </w:rPr>
        <w:t xml:space="preserve">, działając na podstawie art. </w:t>
      </w:r>
      <w:r w:rsidR="00E74BC3" w:rsidRPr="00A248CB">
        <w:rPr>
          <w:sz w:val="24"/>
          <w:szCs w:val="24"/>
        </w:rPr>
        <w:t>284</w:t>
      </w:r>
      <w:r w:rsidR="00520165" w:rsidRPr="00A248CB">
        <w:rPr>
          <w:sz w:val="24"/>
          <w:szCs w:val="24"/>
        </w:rPr>
        <w:t xml:space="preserve"> ust. </w:t>
      </w:r>
      <w:r w:rsidR="0029606A" w:rsidRPr="00A248CB">
        <w:rPr>
          <w:sz w:val="24"/>
          <w:szCs w:val="24"/>
        </w:rPr>
        <w:t>6</w:t>
      </w:r>
      <w:r w:rsidR="00520165" w:rsidRPr="00A248CB">
        <w:rPr>
          <w:sz w:val="24"/>
          <w:szCs w:val="24"/>
        </w:rPr>
        <w:t xml:space="preserve"> ustawy z dnia </w:t>
      </w:r>
      <w:r w:rsidR="0029606A" w:rsidRPr="00A248CB">
        <w:rPr>
          <w:sz w:val="24"/>
          <w:szCs w:val="24"/>
        </w:rPr>
        <w:t>11</w:t>
      </w:r>
      <w:r w:rsidR="00520165" w:rsidRPr="00A248CB">
        <w:rPr>
          <w:sz w:val="24"/>
          <w:szCs w:val="24"/>
        </w:rPr>
        <w:t xml:space="preserve"> </w:t>
      </w:r>
      <w:r w:rsidR="0029606A" w:rsidRPr="00A248CB">
        <w:rPr>
          <w:sz w:val="24"/>
          <w:szCs w:val="24"/>
        </w:rPr>
        <w:t xml:space="preserve">września </w:t>
      </w:r>
      <w:r w:rsidR="00520165" w:rsidRPr="00A248CB">
        <w:rPr>
          <w:sz w:val="24"/>
          <w:szCs w:val="24"/>
        </w:rPr>
        <w:t>20</w:t>
      </w:r>
      <w:r w:rsidR="0029606A" w:rsidRPr="00A248CB">
        <w:rPr>
          <w:sz w:val="24"/>
          <w:szCs w:val="24"/>
        </w:rPr>
        <w:t>19</w:t>
      </w:r>
      <w:r w:rsidR="00520165" w:rsidRPr="00A248CB">
        <w:rPr>
          <w:sz w:val="24"/>
          <w:szCs w:val="24"/>
        </w:rPr>
        <w:t xml:space="preserve"> r</w:t>
      </w:r>
      <w:r w:rsidR="0029606A" w:rsidRPr="00A248CB">
        <w:rPr>
          <w:sz w:val="24"/>
          <w:szCs w:val="24"/>
        </w:rPr>
        <w:t>.</w:t>
      </w:r>
      <w:r w:rsidR="00520165" w:rsidRPr="00A248CB">
        <w:rPr>
          <w:sz w:val="24"/>
          <w:szCs w:val="24"/>
        </w:rPr>
        <w:t xml:space="preserve"> Prawo </w:t>
      </w:r>
      <w:r w:rsidR="0029606A" w:rsidRPr="00A248CB">
        <w:rPr>
          <w:sz w:val="24"/>
          <w:szCs w:val="24"/>
        </w:rPr>
        <w:t>z</w:t>
      </w:r>
      <w:r w:rsidR="00520165" w:rsidRPr="00A248CB">
        <w:rPr>
          <w:sz w:val="24"/>
          <w:szCs w:val="24"/>
        </w:rPr>
        <w:t xml:space="preserve">amówień </w:t>
      </w:r>
      <w:r w:rsidR="0029606A" w:rsidRPr="00A248CB">
        <w:rPr>
          <w:sz w:val="24"/>
          <w:szCs w:val="24"/>
        </w:rPr>
        <w:t>p</w:t>
      </w:r>
      <w:r w:rsidR="00520165" w:rsidRPr="00A248CB">
        <w:rPr>
          <w:sz w:val="24"/>
          <w:szCs w:val="24"/>
        </w:rPr>
        <w:t xml:space="preserve">ublicznych </w:t>
      </w:r>
      <w:r w:rsidRPr="00A248CB">
        <w:rPr>
          <w:sz w:val="24"/>
          <w:szCs w:val="24"/>
        </w:rPr>
        <w:t>(t.j. Dz. U. z 2022r. poz. 1710)</w:t>
      </w:r>
      <w:r w:rsidR="00BE7BFD" w:rsidRPr="00A248CB">
        <w:rPr>
          <w:sz w:val="24"/>
          <w:szCs w:val="24"/>
        </w:rPr>
        <w:t xml:space="preserve">, </w:t>
      </w:r>
      <w:r w:rsidR="00E74BC3" w:rsidRPr="00A248CB">
        <w:rPr>
          <w:sz w:val="24"/>
          <w:szCs w:val="24"/>
        </w:rPr>
        <w:t>udostępnia</w:t>
      </w:r>
      <w:r w:rsidR="00BE7BFD" w:rsidRPr="00A248CB">
        <w:rPr>
          <w:sz w:val="24"/>
          <w:szCs w:val="24"/>
        </w:rPr>
        <w:t xml:space="preserve"> poniżej treść zapytań do S</w:t>
      </w:r>
      <w:r w:rsidR="0012774F" w:rsidRPr="00A248CB">
        <w:rPr>
          <w:sz w:val="24"/>
          <w:szCs w:val="24"/>
        </w:rPr>
        <w:t>pecyfikacji Warunków Zamówienia (</w:t>
      </w:r>
      <w:r w:rsidR="0012774F" w:rsidRPr="00A248CB">
        <w:rPr>
          <w:sz w:val="24"/>
          <w:szCs w:val="24"/>
          <w:lang w:eastAsia="ar-SA"/>
        </w:rPr>
        <w:t>zwanej dalej</w:t>
      </w:r>
      <w:r w:rsidR="0012774F" w:rsidRPr="00A248CB">
        <w:rPr>
          <w:b/>
          <w:sz w:val="24"/>
          <w:szCs w:val="24"/>
          <w:lang w:eastAsia="ar-SA"/>
        </w:rPr>
        <w:t xml:space="preserve"> </w:t>
      </w:r>
      <w:r w:rsidR="0012774F" w:rsidRPr="00A248CB">
        <w:rPr>
          <w:bCs/>
          <w:sz w:val="24"/>
          <w:szCs w:val="24"/>
          <w:lang w:eastAsia="ar-SA"/>
        </w:rPr>
        <w:t>”SWZ”)</w:t>
      </w:r>
      <w:r w:rsidR="00E74BC3" w:rsidRPr="00A248CB">
        <w:rPr>
          <w:bCs/>
          <w:sz w:val="24"/>
          <w:szCs w:val="24"/>
          <w:lang w:eastAsia="ar-SA"/>
        </w:rPr>
        <w:t xml:space="preserve"> </w:t>
      </w:r>
      <w:r w:rsidR="00E74BC3" w:rsidRPr="00A248CB">
        <w:rPr>
          <w:sz w:val="24"/>
          <w:szCs w:val="24"/>
        </w:rPr>
        <w:t>wraz z wyjaśnieniami</w:t>
      </w:r>
      <w:r w:rsidR="0012774F" w:rsidRPr="00A248CB">
        <w:rPr>
          <w:bCs/>
          <w:sz w:val="24"/>
          <w:szCs w:val="24"/>
          <w:lang w:eastAsia="ar-SA"/>
        </w:rPr>
        <w:t>:</w:t>
      </w:r>
    </w:p>
    <w:tbl>
      <w:tblPr>
        <w:tblW w:w="9356" w:type="dxa"/>
        <w:tblInd w:w="-34" w:type="dxa"/>
        <w:tblLook w:val="04A0" w:firstRow="1" w:lastRow="0" w:firstColumn="1" w:lastColumn="0" w:noHBand="0" w:noVBand="1"/>
      </w:tblPr>
      <w:tblGrid>
        <w:gridCol w:w="9356"/>
      </w:tblGrid>
      <w:tr w:rsidR="002E6CED" w:rsidRPr="00967570" w:rsidTr="00832C06">
        <w:tc>
          <w:tcPr>
            <w:tcW w:w="9356" w:type="dxa"/>
            <w:shd w:val="clear" w:color="auto" w:fill="auto"/>
          </w:tcPr>
          <w:p w:rsidR="002E6CED" w:rsidRPr="00967570" w:rsidRDefault="002E6CED" w:rsidP="00967570">
            <w:pPr>
              <w:ind w:left="30" w:right="-72"/>
              <w:rPr>
                <w:b/>
                <w:bCs/>
                <w:sz w:val="24"/>
                <w:szCs w:val="24"/>
              </w:rPr>
            </w:pPr>
            <w:r w:rsidRPr="00967570">
              <w:rPr>
                <w:b/>
                <w:bCs/>
                <w:sz w:val="24"/>
                <w:szCs w:val="24"/>
              </w:rPr>
              <w:t>Pytanie nr 1</w:t>
            </w:r>
          </w:p>
          <w:p w:rsidR="002E6CED" w:rsidRPr="00967570" w:rsidRDefault="00A248CB" w:rsidP="00967570">
            <w:pPr>
              <w:ind w:left="30" w:right="-72"/>
              <w:jc w:val="both"/>
              <w:rPr>
                <w:sz w:val="24"/>
                <w:szCs w:val="24"/>
              </w:rPr>
            </w:pPr>
            <w:r w:rsidRPr="00967570">
              <w:rPr>
                <w:sz w:val="24"/>
                <w:szCs w:val="24"/>
              </w:rPr>
              <w:t>W</w:t>
            </w:r>
            <w:r w:rsidR="002E6CED" w:rsidRPr="00967570">
              <w:rPr>
                <w:sz w:val="24"/>
                <w:szCs w:val="24"/>
              </w:rPr>
              <w:t xml:space="preserve"> ramach przedmiotowego postępowania Zamawiający wymaga aby wykonawca wykazał posiadanie doświadczenia w zakresie wykonania min. 1 usługi polegającej na dostawie, montażu i prowadzeniu parkingu bez obsługi znajdującej się lokalnie na parkingu, poprzez całodobowe zdalne centrum zarządzania parkingami umożliwiające sterowanie z centrum automatycznymi urządzeniami kontroli dostępu jak np. brama, szlaban na kwotę min 150 000 zł brutto. Zwracamy się z wnioskiem o dopuszczenie do udziału w postępowaniu również oferentów posiadających doświadczenie w zakresie dostawy, montażu i serwisowaniu systemu składającego się z minimum 3 automatów parkingowych współpracujących z centrum (systemem) kontroli/ nadzoru i monitoringu w czasie rzeczywistym (online), obsługujących monety lub elektroniczne instrumenty płatnicze o wartości minimum 150 000,00 zł netto - obsługi stref płatnego parkowania wyposażone w automaty parkingowe (parkometry) . Przedmiotowe doświadczenie pozwoli na należytą realizację zamówienia w przedmiocie dostawy, montażu, serwisu systemu parkingowego. </w:t>
            </w:r>
          </w:p>
          <w:p w:rsidR="00A248CB" w:rsidRPr="00967570" w:rsidRDefault="00A248CB" w:rsidP="00967570">
            <w:pPr>
              <w:ind w:left="30" w:right="-72"/>
              <w:rPr>
                <w:b/>
                <w:bCs/>
                <w:sz w:val="24"/>
                <w:szCs w:val="24"/>
              </w:rPr>
            </w:pPr>
            <w:r w:rsidRPr="00967570">
              <w:rPr>
                <w:b/>
                <w:bCs/>
                <w:sz w:val="24"/>
                <w:szCs w:val="24"/>
              </w:rPr>
              <w:t>Stanowisko (wyjaśnienie) Zamawiającego:</w:t>
            </w:r>
            <w:r w:rsidR="003B1F86" w:rsidRPr="00967570">
              <w:rPr>
                <w:b/>
                <w:bCs/>
                <w:sz w:val="24"/>
                <w:szCs w:val="24"/>
              </w:rPr>
              <w:t xml:space="preserve">  </w:t>
            </w:r>
            <w:r w:rsidR="003B1F86" w:rsidRPr="00967570">
              <w:rPr>
                <w:sz w:val="24"/>
                <w:szCs w:val="24"/>
              </w:rPr>
              <w:t>Zamawiający dopuszcza do udziału w postępowaniu również oferentów posiadających doświadczenie w zakresie dostawy, montażu i serwisowaniu systemu składającego się z minimum 3 automatów parkingowych współpracujących z centrum (systemem) kontroli/ nadzoru i monitoringu w czasie rzeczywistym (online), obsługujących monety lub elektroniczne instrumenty płatnicze o wartości minimum 150 000,00 zł netto - obsługi stref płatnego parkowania wyposażone w automaty parkingowe (parkometry) , z zastrzeżeniem, iż dostarczone w ramach tego doświadczenia parkomaty były wyposażone w co najmniej możliwość płatności bilonem, kartami płatniczymi oraz BLIK</w:t>
            </w:r>
          </w:p>
          <w:p w:rsidR="00A248CB" w:rsidRPr="00967570" w:rsidRDefault="00A248CB" w:rsidP="00967570">
            <w:pPr>
              <w:ind w:left="28" w:right="-74"/>
              <w:rPr>
                <w:b/>
                <w:bCs/>
                <w:sz w:val="24"/>
                <w:szCs w:val="24"/>
              </w:rPr>
            </w:pPr>
            <w:r w:rsidRPr="00967570">
              <w:rPr>
                <w:b/>
                <w:bCs/>
                <w:sz w:val="24"/>
                <w:szCs w:val="24"/>
              </w:rPr>
              <w:lastRenderedPageBreak/>
              <w:t>Pytanie nr 2</w:t>
            </w:r>
          </w:p>
          <w:p w:rsidR="002E6CED" w:rsidRPr="00967570" w:rsidRDefault="002E6CED" w:rsidP="00967570">
            <w:pPr>
              <w:ind w:left="28" w:right="-74"/>
              <w:jc w:val="both"/>
              <w:rPr>
                <w:sz w:val="24"/>
                <w:szCs w:val="24"/>
              </w:rPr>
            </w:pPr>
            <w:r w:rsidRPr="00967570">
              <w:rPr>
                <w:sz w:val="24"/>
                <w:szCs w:val="24"/>
              </w:rPr>
              <w:t xml:space="preserve">Zamawiający w punkcie 2. 6) dość precyzyjnie określa specyfikację kamery, czy Wykonawca może traktować zapisy tych wymogów jako minimalne oraz zaproponować produkt o podobnych lub wyższych parametrach? </w:t>
            </w:r>
          </w:p>
          <w:p w:rsidR="003A0E9F" w:rsidRPr="00967570" w:rsidRDefault="00A248CB" w:rsidP="00967570">
            <w:pPr>
              <w:ind w:left="28" w:right="-74"/>
              <w:jc w:val="both"/>
              <w:rPr>
                <w:b/>
                <w:sz w:val="24"/>
                <w:szCs w:val="24"/>
              </w:rPr>
            </w:pPr>
            <w:r w:rsidRPr="00967570">
              <w:rPr>
                <w:b/>
                <w:bCs/>
                <w:sz w:val="24"/>
                <w:szCs w:val="24"/>
              </w:rPr>
              <w:t>Stanowisko (wyjaśnienie) Zamawiającego:</w:t>
            </w:r>
            <w:r w:rsidR="003A0E9F" w:rsidRPr="00967570">
              <w:rPr>
                <w:b/>
                <w:bCs/>
                <w:sz w:val="24"/>
                <w:szCs w:val="24"/>
              </w:rPr>
              <w:t xml:space="preserve"> </w:t>
            </w:r>
            <w:r w:rsidR="003A0E9F" w:rsidRPr="00967570">
              <w:rPr>
                <w:bCs/>
                <w:sz w:val="24"/>
                <w:szCs w:val="24"/>
              </w:rPr>
              <w:t>Zamawiający dopuszcza kamerę o parametrach, jakie określono w dokumentacji. Kamera powinna spełniać wszystkie wymogi techniczne określone przez Zamawiającego.</w:t>
            </w:r>
          </w:p>
          <w:p w:rsidR="00A248CB" w:rsidRPr="00967570" w:rsidRDefault="00A248CB" w:rsidP="00967570">
            <w:pPr>
              <w:ind w:left="30" w:right="-72"/>
              <w:rPr>
                <w:b/>
                <w:bCs/>
                <w:sz w:val="24"/>
                <w:szCs w:val="24"/>
              </w:rPr>
            </w:pPr>
          </w:p>
          <w:p w:rsidR="00A248CB" w:rsidRPr="00967570" w:rsidRDefault="00A248CB" w:rsidP="00967570">
            <w:pPr>
              <w:ind w:left="30" w:right="-72"/>
              <w:rPr>
                <w:b/>
                <w:bCs/>
                <w:sz w:val="24"/>
                <w:szCs w:val="24"/>
              </w:rPr>
            </w:pPr>
            <w:r w:rsidRPr="00967570">
              <w:rPr>
                <w:b/>
                <w:bCs/>
                <w:sz w:val="24"/>
                <w:szCs w:val="24"/>
              </w:rPr>
              <w:t>Pytanie nr 3</w:t>
            </w:r>
          </w:p>
          <w:p w:rsidR="002E6CED" w:rsidRPr="00967570" w:rsidRDefault="002E6CED" w:rsidP="00967570">
            <w:pPr>
              <w:ind w:left="30" w:right="-72"/>
              <w:jc w:val="both"/>
              <w:rPr>
                <w:sz w:val="24"/>
                <w:szCs w:val="24"/>
              </w:rPr>
            </w:pPr>
            <w:r w:rsidRPr="00967570">
              <w:rPr>
                <w:sz w:val="24"/>
                <w:szCs w:val="24"/>
              </w:rPr>
              <w:t>w Punkcie 2. 6) c) Zamawiający opisał: "Soczewki: Montaż CS - Dostępnych jest wiele ogniskowych"</w:t>
            </w:r>
          </w:p>
          <w:p w:rsidR="002E6CED" w:rsidRPr="00967570" w:rsidRDefault="002E6CED" w:rsidP="00967570">
            <w:pPr>
              <w:ind w:left="30" w:right="-72"/>
              <w:jc w:val="both"/>
              <w:rPr>
                <w:sz w:val="24"/>
                <w:szCs w:val="24"/>
              </w:rPr>
            </w:pPr>
            <w:r w:rsidRPr="00967570">
              <w:rPr>
                <w:sz w:val="24"/>
                <w:szCs w:val="24"/>
              </w:rPr>
              <w:t>Czy Zamawiający akceptuje modyfikację tego zapisu na rzecz kamer z regulowanym mechanizmem MOTOZOOM oraz ogniskową w zakresie 2.7~13.5mm?</w:t>
            </w:r>
          </w:p>
          <w:p w:rsidR="00A248CB" w:rsidRPr="00967570" w:rsidRDefault="00A248CB" w:rsidP="00967570">
            <w:pPr>
              <w:ind w:left="30" w:right="-72"/>
              <w:rPr>
                <w:bCs/>
                <w:sz w:val="24"/>
                <w:szCs w:val="24"/>
              </w:rPr>
            </w:pPr>
            <w:r w:rsidRPr="00967570">
              <w:rPr>
                <w:b/>
                <w:bCs/>
                <w:sz w:val="24"/>
                <w:szCs w:val="24"/>
              </w:rPr>
              <w:t>Stanowisko (wyjaśnienie) Zamawiającego:</w:t>
            </w:r>
            <w:r w:rsidR="003A0E9F" w:rsidRPr="00967570">
              <w:rPr>
                <w:b/>
                <w:bCs/>
                <w:sz w:val="24"/>
                <w:szCs w:val="24"/>
              </w:rPr>
              <w:t xml:space="preserve"> </w:t>
            </w:r>
            <w:r w:rsidR="003A0E9F" w:rsidRPr="00967570">
              <w:rPr>
                <w:bCs/>
                <w:sz w:val="24"/>
                <w:szCs w:val="24"/>
              </w:rPr>
              <w:t>Zamawiający dopuszcza kamerę z zastosowaną przemysłową soczewką CS, która jest jedynym dopuszczalnym rozwiązaniem dla kamery ANPR. Zastosowanie przemysłowej soczewki CS, zapewnia najwyższy stopień poprawnych odczytów. Podczas wyboru Zamawiający sugerował się rozwiązaniami wdrożonymi na przejazdach autostradowych</w:t>
            </w:r>
          </w:p>
          <w:p w:rsidR="002E6CED" w:rsidRPr="00967570" w:rsidRDefault="002E6CED" w:rsidP="00967570">
            <w:pPr>
              <w:ind w:left="30" w:right="-72"/>
              <w:jc w:val="both"/>
              <w:rPr>
                <w:sz w:val="24"/>
                <w:szCs w:val="24"/>
              </w:rPr>
            </w:pPr>
          </w:p>
          <w:p w:rsidR="002E6CED" w:rsidRPr="00967570" w:rsidRDefault="002E6CED" w:rsidP="00967570">
            <w:pPr>
              <w:ind w:left="30" w:right="-72"/>
              <w:jc w:val="both"/>
              <w:rPr>
                <w:b/>
                <w:bCs/>
                <w:sz w:val="24"/>
                <w:szCs w:val="24"/>
              </w:rPr>
            </w:pPr>
            <w:r w:rsidRPr="00967570">
              <w:rPr>
                <w:b/>
                <w:bCs/>
                <w:sz w:val="24"/>
                <w:szCs w:val="24"/>
              </w:rPr>
              <w:t xml:space="preserve">Pytanie nr </w:t>
            </w:r>
            <w:r w:rsidR="00A248CB" w:rsidRPr="00967570">
              <w:rPr>
                <w:b/>
                <w:bCs/>
                <w:sz w:val="24"/>
                <w:szCs w:val="24"/>
              </w:rPr>
              <w:t>4</w:t>
            </w:r>
          </w:p>
          <w:p w:rsidR="002E6CED" w:rsidRPr="00967570" w:rsidRDefault="002E6CED" w:rsidP="00967570">
            <w:pPr>
              <w:ind w:left="30" w:right="-72"/>
              <w:jc w:val="both"/>
              <w:rPr>
                <w:sz w:val="24"/>
                <w:szCs w:val="24"/>
              </w:rPr>
            </w:pPr>
            <w:r w:rsidRPr="00967570">
              <w:rPr>
                <w:sz w:val="24"/>
                <w:szCs w:val="24"/>
              </w:rPr>
              <w:t>Zwracamy się z prośbą o uszczegółowienie jaka treść komunikatów ma być wyświetlana na 2</w:t>
            </w:r>
          </w:p>
          <w:p w:rsidR="002E6CED" w:rsidRPr="00967570" w:rsidRDefault="002E6CED" w:rsidP="00967570">
            <w:pPr>
              <w:ind w:left="30" w:right="-72"/>
              <w:jc w:val="both"/>
              <w:rPr>
                <w:sz w:val="24"/>
                <w:szCs w:val="24"/>
              </w:rPr>
            </w:pPr>
            <w:r w:rsidRPr="00967570">
              <w:rPr>
                <w:sz w:val="24"/>
                <w:szCs w:val="24"/>
              </w:rPr>
              <w:t>sztukach tablic informacyjnych LED. Zamawiający wymaga ich dostawy i montażu nie</w:t>
            </w:r>
          </w:p>
          <w:p w:rsidR="002E6CED" w:rsidRPr="00967570" w:rsidRDefault="002E6CED" w:rsidP="00967570">
            <w:pPr>
              <w:ind w:left="30" w:right="-72"/>
              <w:jc w:val="both"/>
              <w:rPr>
                <w:sz w:val="24"/>
                <w:szCs w:val="24"/>
              </w:rPr>
            </w:pPr>
            <w:r w:rsidRPr="00967570">
              <w:rPr>
                <w:sz w:val="24"/>
                <w:szCs w:val="24"/>
              </w:rPr>
              <w:t>precyzując jaką funkcję mają pełnić.</w:t>
            </w:r>
          </w:p>
          <w:p w:rsidR="003A0E9F" w:rsidRPr="00967570" w:rsidRDefault="00A248CB" w:rsidP="00967570">
            <w:pPr>
              <w:ind w:left="30" w:right="-72"/>
              <w:jc w:val="both"/>
              <w:rPr>
                <w:bCs/>
                <w:sz w:val="24"/>
                <w:szCs w:val="24"/>
              </w:rPr>
            </w:pPr>
            <w:r w:rsidRPr="00967570">
              <w:rPr>
                <w:b/>
                <w:bCs/>
                <w:sz w:val="24"/>
                <w:szCs w:val="24"/>
              </w:rPr>
              <w:t>Stanowisko (wyjaśnienie) Zamawiającego:</w:t>
            </w:r>
            <w:r w:rsidR="003A0E9F" w:rsidRPr="00967570">
              <w:rPr>
                <w:b/>
                <w:bCs/>
                <w:sz w:val="24"/>
                <w:szCs w:val="24"/>
              </w:rPr>
              <w:t xml:space="preserve"> </w:t>
            </w:r>
            <w:r w:rsidR="003A0E9F" w:rsidRPr="00967570">
              <w:rPr>
                <w:bCs/>
                <w:sz w:val="24"/>
                <w:szCs w:val="24"/>
              </w:rPr>
              <w:t>Na wskazanych tablicach powinny być wyświetlane wszelkie niezbędne komunikaty kierunkowe oraz informację o poprawnym odczycie numeru rejestracyjnego, jak również pozostałe komunikaty i powiadomienia umożliwiające klientowi parkingu uzyskanie niezbędnych informacji wymaganych do wygodnego korzystania z parkingu.</w:t>
            </w:r>
          </w:p>
          <w:p w:rsidR="00A248CB" w:rsidRPr="00967570" w:rsidRDefault="00A248CB" w:rsidP="00967570">
            <w:pPr>
              <w:ind w:left="30" w:right="-72"/>
              <w:rPr>
                <w:b/>
                <w:bCs/>
                <w:sz w:val="24"/>
                <w:szCs w:val="24"/>
              </w:rPr>
            </w:pPr>
          </w:p>
          <w:p w:rsidR="002E6CED" w:rsidRPr="00967570" w:rsidRDefault="002E6CED" w:rsidP="00967570">
            <w:pPr>
              <w:ind w:left="30" w:right="-72"/>
              <w:jc w:val="both"/>
              <w:rPr>
                <w:b/>
                <w:bCs/>
                <w:sz w:val="24"/>
                <w:szCs w:val="24"/>
              </w:rPr>
            </w:pPr>
            <w:r w:rsidRPr="00967570">
              <w:rPr>
                <w:b/>
                <w:bCs/>
                <w:sz w:val="24"/>
                <w:szCs w:val="24"/>
              </w:rPr>
              <w:t xml:space="preserve">Pytanie nr </w:t>
            </w:r>
            <w:r w:rsidR="00A248CB" w:rsidRPr="00967570">
              <w:rPr>
                <w:b/>
                <w:bCs/>
                <w:sz w:val="24"/>
                <w:szCs w:val="24"/>
              </w:rPr>
              <w:t>5</w:t>
            </w:r>
          </w:p>
          <w:p w:rsidR="002E6CED" w:rsidRPr="00967570" w:rsidRDefault="002E6CED" w:rsidP="00967570">
            <w:pPr>
              <w:ind w:left="30" w:right="-72"/>
              <w:jc w:val="both"/>
              <w:rPr>
                <w:sz w:val="24"/>
                <w:szCs w:val="24"/>
              </w:rPr>
            </w:pPr>
            <w:r w:rsidRPr="00967570">
              <w:rPr>
                <w:sz w:val="24"/>
                <w:szCs w:val="24"/>
              </w:rPr>
              <w:t>Proszę o uszczegółowienie jaki system RFID należy dostarczyć na obiekt. W opinii wykonawcy</w:t>
            </w:r>
          </w:p>
          <w:p w:rsidR="002E6CED" w:rsidRPr="00967570" w:rsidRDefault="002E6CED" w:rsidP="00967570">
            <w:pPr>
              <w:ind w:left="30" w:right="-72"/>
              <w:jc w:val="both"/>
              <w:rPr>
                <w:sz w:val="24"/>
                <w:szCs w:val="24"/>
              </w:rPr>
            </w:pPr>
            <w:r w:rsidRPr="00967570">
              <w:rPr>
                <w:sz w:val="24"/>
                <w:szCs w:val="24"/>
              </w:rPr>
              <w:t>nie ma systemu równoważnego dla technologii UHF. Istnieje technologia UHF tzn. czytniki</w:t>
            </w:r>
          </w:p>
          <w:p w:rsidR="002E6CED" w:rsidRPr="00967570" w:rsidRDefault="002E6CED" w:rsidP="00967570">
            <w:pPr>
              <w:ind w:left="30" w:right="-72"/>
              <w:jc w:val="both"/>
              <w:rPr>
                <w:sz w:val="24"/>
                <w:szCs w:val="24"/>
              </w:rPr>
            </w:pPr>
            <w:r w:rsidRPr="00967570">
              <w:rPr>
                <w:sz w:val="24"/>
                <w:szCs w:val="24"/>
              </w:rPr>
              <w:t>dalekiego zasięgu działające z odległości 3-5m, oraz kontrola dostępu w oparciu o czytniki kart</w:t>
            </w:r>
          </w:p>
          <w:p w:rsidR="002E6CED" w:rsidRPr="00967570" w:rsidRDefault="002E6CED" w:rsidP="00967570">
            <w:pPr>
              <w:ind w:left="30" w:right="-72"/>
              <w:jc w:val="both"/>
              <w:rPr>
                <w:sz w:val="24"/>
                <w:szCs w:val="24"/>
              </w:rPr>
            </w:pPr>
            <w:r w:rsidRPr="00967570">
              <w:rPr>
                <w:sz w:val="24"/>
                <w:szCs w:val="24"/>
              </w:rPr>
              <w:t>zbliżeniowych, które identyfikują transponder z odległości 5-10cm.</w:t>
            </w:r>
          </w:p>
          <w:p w:rsidR="002E6CED" w:rsidRPr="00967570" w:rsidRDefault="002E6CED" w:rsidP="00967570">
            <w:pPr>
              <w:ind w:left="30" w:right="-72"/>
              <w:jc w:val="both"/>
              <w:rPr>
                <w:sz w:val="24"/>
                <w:szCs w:val="24"/>
              </w:rPr>
            </w:pPr>
            <w:r w:rsidRPr="00967570">
              <w:rPr>
                <w:sz w:val="24"/>
                <w:szCs w:val="24"/>
              </w:rPr>
              <w:t>Obie technologie nie są porównywalne cenowo, więc wnosimy o uszczegółowienie, czy</w:t>
            </w:r>
          </w:p>
          <w:p w:rsidR="002E6CED" w:rsidRPr="00967570" w:rsidRDefault="002E6CED" w:rsidP="00967570">
            <w:pPr>
              <w:ind w:left="30" w:right="-72"/>
              <w:jc w:val="both"/>
              <w:rPr>
                <w:sz w:val="24"/>
                <w:szCs w:val="24"/>
              </w:rPr>
            </w:pPr>
            <w:r w:rsidRPr="00967570">
              <w:rPr>
                <w:sz w:val="24"/>
                <w:szCs w:val="24"/>
              </w:rPr>
              <w:t>Zamawiający uzna warunek za spełniony, kiedy wykonawca zastosuje czytniki kontroli dostępu</w:t>
            </w:r>
          </w:p>
          <w:p w:rsidR="002E6CED" w:rsidRPr="00967570" w:rsidRDefault="002E6CED" w:rsidP="00967570">
            <w:pPr>
              <w:ind w:left="30" w:right="-72"/>
              <w:jc w:val="both"/>
              <w:rPr>
                <w:sz w:val="24"/>
                <w:szCs w:val="24"/>
              </w:rPr>
            </w:pPr>
            <w:r w:rsidRPr="00967570">
              <w:rPr>
                <w:sz w:val="24"/>
                <w:szCs w:val="24"/>
              </w:rPr>
              <w:t>które identyfikują transponder z odległości 5-10cm?</w:t>
            </w:r>
          </w:p>
          <w:p w:rsidR="003A0E9F" w:rsidRPr="00967570" w:rsidRDefault="00A248CB" w:rsidP="00967570">
            <w:pPr>
              <w:ind w:left="30" w:right="-72"/>
              <w:jc w:val="both"/>
              <w:rPr>
                <w:b/>
                <w:sz w:val="24"/>
                <w:szCs w:val="24"/>
              </w:rPr>
            </w:pPr>
            <w:r w:rsidRPr="00967570">
              <w:rPr>
                <w:b/>
                <w:bCs/>
                <w:sz w:val="24"/>
                <w:szCs w:val="24"/>
              </w:rPr>
              <w:t>Stanowisko (wyjaśnienie) Zamawiającego:</w:t>
            </w:r>
            <w:r w:rsidR="003A0E9F" w:rsidRPr="00967570">
              <w:rPr>
                <w:b/>
                <w:bCs/>
                <w:sz w:val="24"/>
                <w:szCs w:val="24"/>
              </w:rPr>
              <w:t xml:space="preserve"> </w:t>
            </w:r>
            <w:r w:rsidR="003A0E9F" w:rsidRPr="00967570">
              <w:rPr>
                <w:bCs/>
                <w:sz w:val="24"/>
                <w:szCs w:val="24"/>
              </w:rPr>
              <w:t>Zamawiający nie uzna dostawy czytników w oparciu o system kontroli dostępu działających z takiej odległości. Zamawiający oczekuje systemu działającego dualnie z systemem odczytu tablic. System UHF powinien działać z wykorzystaniem sterownika i anten UHF do odczytu kart w technologii UHF – daleki zasięg będących odmianą technologii RFID.</w:t>
            </w:r>
          </w:p>
          <w:p w:rsidR="00A248CB" w:rsidRPr="00967570" w:rsidRDefault="00A248CB" w:rsidP="00967570">
            <w:pPr>
              <w:ind w:left="30" w:right="-72"/>
              <w:rPr>
                <w:b/>
                <w:bCs/>
                <w:sz w:val="24"/>
                <w:szCs w:val="24"/>
              </w:rPr>
            </w:pPr>
          </w:p>
          <w:p w:rsidR="002E6CED" w:rsidRPr="00967570" w:rsidRDefault="002E6CED" w:rsidP="00967570">
            <w:pPr>
              <w:ind w:left="30" w:right="-72"/>
              <w:jc w:val="both"/>
              <w:rPr>
                <w:b/>
                <w:bCs/>
                <w:sz w:val="24"/>
                <w:szCs w:val="24"/>
              </w:rPr>
            </w:pPr>
            <w:r w:rsidRPr="00967570">
              <w:rPr>
                <w:b/>
                <w:bCs/>
                <w:sz w:val="24"/>
                <w:szCs w:val="24"/>
              </w:rPr>
              <w:t>Pytanie nr</w:t>
            </w:r>
            <w:r w:rsidR="00967570" w:rsidRPr="00967570">
              <w:rPr>
                <w:b/>
                <w:bCs/>
                <w:sz w:val="24"/>
                <w:szCs w:val="24"/>
              </w:rPr>
              <w:t xml:space="preserve"> </w:t>
            </w:r>
            <w:r w:rsidR="00A248CB" w:rsidRPr="00967570">
              <w:rPr>
                <w:b/>
                <w:bCs/>
                <w:sz w:val="24"/>
                <w:szCs w:val="24"/>
              </w:rPr>
              <w:t>6</w:t>
            </w:r>
          </w:p>
          <w:p w:rsidR="002E6CED" w:rsidRPr="00967570" w:rsidRDefault="002E6CED" w:rsidP="00967570">
            <w:pPr>
              <w:ind w:left="30" w:right="-72"/>
              <w:jc w:val="both"/>
              <w:rPr>
                <w:sz w:val="24"/>
                <w:szCs w:val="24"/>
              </w:rPr>
            </w:pPr>
            <w:r w:rsidRPr="00967570">
              <w:rPr>
                <w:sz w:val="24"/>
                <w:szCs w:val="24"/>
              </w:rPr>
              <w:t>Wnosimy o wizję lokalną na obiekcie z przedstawicielem Zamawiającego celem zapoznania</w:t>
            </w:r>
          </w:p>
          <w:p w:rsidR="002E6CED" w:rsidRPr="00967570" w:rsidRDefault="002E6CED" w:rsidP="00967570">
            <w:pPr>
              <w:ind w:left="30" w:right="-72"/>
              <w:jc w:val="both"/>
              <w:rPr>
                <w:sz w:val="24"/>
                <w:szCs w:val="24"/>
              </w:rPr>
            </w:pPr>
            <w:r w:rsidRPr="00967570">
              <w:rPr>
                <w:sz w:val="24"/>
                <w:szCs w:val="24"/>
              </w:rPr>
              <w:t>wykonawcy z trasami kablowymi dla potrzeb wykonania projektu branży elektrycznej i</w:t>
            </w:r>
          </w:p>
          <w:p w:rsidR="002E6CED" w:rsidRPr="00967570" w:rsidRDefault="002E6CED" w:rsidP="00967570">
            <w:pPr>
              <w:ind w:left="30" w:right="-72"/>
              <w:jc w:val="both"/>
              <w:rPr>
                <w:sz w:val="24"/>
                <w:szCs w:val="24"/>
              </w:rPr>
            </w:pPr>
            <w:r w:rsidRPr="00967570">
              <w:rPr>
                <w:sz w:val="24"/>
                <w:szCs w:val="24"/>
              </w:rPr>
              <w:t>teletechnicznej.</w:t>
            </w:r>
          </w:p>
          <w:p w:rsidR="003A0E9F" w:rsidRPr="00967570" w:rsidRDefault="00A248CB" w:rsidP="00967570">
            <w:pPr>
              <w:rPr>
                <w:bCs/>
                <w:sz w:val="24"/>
                <w:szCs w:val="24"/>
              </w:rPr>
            </w:pPr>
            <w:r w:rsidRPr="00967570">
              <w:rPr>
                <w:b/>
                <w:bCs/>
                <w:sz w:val="24"/>
                <w:szCs w:val="24"/>
              </w:rPr>
              <w:t>Stanowisko (wyjaśnienie) Zamawiającego:</w:t>
            </w:r>
            <w:r w:rsidR="003A0E9F" w:rsidRPr="00967570">
              <w:rPr>
                <w:b/>
                <w:bCs/>
                <w:sz w:val="24"/>
                <w:szCs w:val="24"/>
              </w:rPr>
              <w:t xml:space="preserve"> </w:t>
            </w:r>
            <w:r w:rsidR="003A0E9F" w:rsidRPr="00967570">
              <w:rPr>
                <w:bCs/>
                <w:sz w:val="24"/>
                <w:szCs w:val="24"/>
              </w:rPr>
              <w:t xml:space="preserve">W związku z charakterem przedmiotu zamówienia Zamawiający zaleca przed przystąpieniem do realizacji przedmiotu zamówienia dokonania oględzin i wizji lokalnej w celu uzyskania niezbędnych informacji. Zamawiający </w:t>
            </w:r>
            <w:r w:rsidR="003A0E9F" w:rsidRPr="00967570">
              <w:rPr>
                <w:bCs/>
                <w:sz w:val="24"/>
                <w:szCs w:val="24"/>
              </w:rPr>
              <w:lastRenderedPageBreak/>
              <w:t>wyznacza termin odbycia przez Wykonawców wizji lokalnej w dniu 14.04.2023 r. w godzinach od 11: 00 do 13: 00 z zachowaniem reżimu sanitarnego, po uprzednim umówieniu się telefonicznie: +48 61 8212 500 – Tomasz Brzeziński (Główny Energetyk Szpitala). Wizja lokalna może się odbyć tylko w wyznaczonym terminie przez Zamawiającego.</w:t>
            </w:r>
          </w:p>
          <w:p w:rsidR="00A248CB" w:rsidRPr="00967570" w:rsidRDefault="00A248CB" w:rsidP="00967570">
            <w:pPr>
              <w:ind w:left="30" w:right="-72"/>
              <w:jc w:val="both"/>
              <w:rPr>
                <w:sz w:val="24"/>
                <w:szCs w:val="24"/>
              </w:rPr>
            </w:pPr>
          </w:p>
          <w:p w:rsidR="002E6CED" w:rsidRPr="00967570" w:rsidRDefault="002E6CED" w:rsidP="00967570">
            <w:pPr>
              <w:ind w:left="30" w:right="-72"/>
              <w:jc w:val="both"/>
              <w:rPr>
                <w:b/>
                <w:bCs/>
                <w:sz w:val="24"/>
                <w:szCs w:val="24"/>
              </w:rPr>
            </w:pPr>
            <w:r w:rsidRPr="00967570">
              <w:rPr>
                <w:b/>
                <w:bCs/>
                <w:sz w:val="24"/>
                <w:szCs w:val="24"/>
              </w:rPr>
              <w:t>Pytanie nr</w:t>
            </w:r>
            <w:r w:rsidR="00967570" w:rsidRPr="00967570">
              <w:rPr>
                <w:b/>
                <w:bCs/>
                <w:sz w:val="24"/>
                <w:szCs w:val="24"/>
              </w:rPr>
              <w:t xml:space="preserve"> </w:t>
            </w:r>
            <w:r w:rsidR="00A248CB" w:rsidRPr="00967570">
              <w:rPr>
                <w:b/>
                <w:bCs/>
                <w:sz w:val="24"/>
                <w:szCs w:val="24"/>
              </w:rPr>
              <w:t>7</w:t>
            </w:r>
          </w:p>
          <w:p w:rsidR="002E6CED" w:rsidRPr="00967570" w:rsidRDefault="002E6CED" w:rsidP="00967570">
            <w:pPr>
              <w:ind w:left="30" w:right="-72"/>
              <w:jc w:val="both"/>
              <w:rPr>
                <w:sz w:val="24"/>
                <w:szCs w:val="24"/>
              </w:rPr>
            </w:pPr>
            <w:r w:rsidRPr="00967570">
              <w:rPr>
                <w:sz w:val="24"/>
                <w:szCs w:val="24"/>
              </w:rPr>
              <w:t>Czy Zamawiający na potrzeby instalacji oprogramowania zarządzającego udostępni serwer w</w:t>
            </w:r>
          </w:p>
          <w:p w:rsidR="002E6CED" w:rsidRPr="00967570" w:rsidRDefault="002E6CED" w:rsidP="00967570">
            <w:pPr>
              <w:ind w:left="30" w:right="-72"/>
              <w:jc w:val="both"/>
              <w:rPr>
                <w:sz w:val="24"/>
                <w:szCs w:val="24"/>
              </w:rPr>
            </w:pPr>
            <w:r w:rsidRPr="00967570">
              <w:rPr>
                <w:sz w:val="24"/>
                <w:szCs w:val="24"/>
              </w:rPr>
              <w:t>postaci fizycznego sprzętu lub maszyny wirtualnej, jeżeli wykonawca określi wymogi</w:t>
            </w:r>
          </w:p>
          <w:p w:rsidR="002E6CED" w:rsidRPr="00967570" w:rsidRDefault="002E6CED" w:rsidP="00967570">
            <w:pPr>
              <w:ind w:left="30" w:right="-72"/>
              <w:jc w:val="both"/>
              <w:rPr>
                <w:sz w:val="24"/>
                <w:szCs w:val="24"/>
              </w:rPr>
            </w:pPr>
            <w:r w:rsidRPr="00967570">
              <w:rPr>
                <w:sz w:val="24"/>
                <w:szCs w:val="24"/>
              </w:rPr>
              <w:t>techniczne, które Zamawiający będzie w stanie spełnić?</w:t>
            </w:r>
          </w:p>
          <w:p w:rsidR="003A0E9F" w:rsidRPr="00967570" w:rsidRDefault="00A248CB" w:rsidP="00967570">
            <w:pPr>
              <w:ind w:left="30" w:right="-72"/>
              <w:jc w:val="both"/>
              <w:rPr>
                <w:b/>
                <w:sz w:val="24"/>
                <w:szCs w:val="24"/>
              </w:rPr>
            </w:pPr>
            <w:r w:rsidRPr="00967570">
              <w:rPr>
                <w:b/>
                <w:bCs/>
                <w:sz w:val="24"/>
                <w:szCs w:val="24"/>
              </w:rPr>
              <w:t>Stanowisko (wyjaśnienie) Zamawiającego:</w:t>
            </w:r>
            <w:r w:rsidR="003A0E9F" w:rsidRPr="00967570">
              <w:rPr>
                <w:b/>
                <w:bCs/>
                <w:sz w:val="24"/>
                <w:szCs w:val="24"/>
              </w:rPr>
              <w:t xml:space="preserve"> </w:t>
            </w:r>
            <w:r w:rsidR="003A0E9F" w:rsidRPr="00967570">
              <w:rPr>
                <w:bCs/>
                <w:sz w:val="24"/>
                <w:szCs w:val="24"/>
              </w:rPr>
              <w:t>Zamawiający wymaga rozwiązań określonych w SWZ .</w:t>
            </w:r>
          </w:p>
          <w:p w:rsidR="00A248CB" w:rsidRPr="00967570" w:rsidRDefault="00A248CB" w:rsidP="00967570">
            <w:pPr>
              <w:ind w:left="30" w:right="-72"/>
              <w:rPr>
                <w:b/>
                <w:bCs/>
                <w:sz w:val="24"/>
                <w:szCs w:val="24"/>
              </w:rPr>
            </w:pPr>
          </w:p>
          <w:p w:rsidR="002E6CED" w:rsidRPr="00967570" w:rsidRDefault="002E6CED" w:rsidP="00967570">
            <w:pPr>
              <w:ind w:left="30" w:right="-72"/>
              <w:jc w:val="both"/>
              <w:rPr>
                <w:b/>
                <w:bCs/>
                <w:sz w:val="24"/>
                <w:szCs w:val="24"/>
              </w:rPr>
            </w:pPr>
            <w:r w:rsidRPr="00967570">
              <w:rPr>
                <w:b/>
                <w:bCs/>
                <w:sz w:val="24"/>
                <w:szCs w:val="24"/>
              </w:rPr>
              <w:t xml:space="preserve">Pytanie nr </w:t>
            </w:r>
            <w:r w:rsidR="00A248CB" w:rsidRPr="00967570">
              <w:rPr>
                <w:b/>
                <w:bCs/>
                <w:sz w:val="24"/>
                <w:szCs w:val="24"/>
              </w:rPr>
              <w:t>8</w:t>
            </w:r>
          </w:p>
          <w:p w:rsidR="002E6CED" w:rsidRPr="00967570" w:rsidRDefault="002E6CED" w:rsidP="00967570">
            <w:pPr>
              <w:ind w:left="30" w:right="-72"/>
              <w:jc w:val="both"/>
              <w:rPr>
                <w:sz w:val="24"/>
                <w:szCs w:val="24"/>
              </w:rPr>
            </w:pPr>
            <w:r w:rsidRPr="00967570">
              <w:rPr>
                <w:sz w:val="24"/>
                <w:szCs w:val="24"/>
              </w:rPr>
              <w:t>Proszę o uszczegółowienie jaką aplikację mobilną powinien dostarczyć wykonawca systemu</w:t>
            </w:r>
          </w:p>
          <w:p w:rsidR="002E6CED" w:rsidRPr="00967570" w:rsidRDefault="002E6CED" w:rsidP="00967570">
            <w:pPr>
              <w:ind w:left="30" w:right="-72"/>
              <w:jc w:val="both"/>
              <w:rPr>
                <w:sz w:val="24"/>
                <w:szCs w:val="24"/>
              </w:rPr>
            </w:pPr>
            <w:r w:rsidRPr="00967570">
              <w:rPr>
                <w:sz w:val="24"/>
                <w:szCs w:val="24"/>
              </w:rPr>
              <w:t>parkingowego? Opis SWZ jednoznacznie wskazuje na aplikacje mobilne konkretnego</w:t>
            </w:r>
          </w:p>
          <w:p w:rsidR="002E6CED" w:rsidRPr="00967570" w:rsidRDefault="002E6CED" w:rsidP="00967570">
            <w:pPr>
              <w:ind w:left="30" w:right="-72"/>
              <w:jc w:val="both"/>
              <w:rPr>
                <w:sz w:val="24"/>
                <w:szCs w:val="24"/>
              </w:rPr>
            </w:pPr>
            <w:r w:rsidRPr="00967570">
              <w:rPr>
                <w:sz w:val="24"/>
                <w:szCs w:val="24"/>
              </w:rPr>
              <w:t>operatora działającego w strefach płatnego parkowania. Należy zwrócić szczególną uwagę, że takowa aplikacja działa jak parkomat. Tzn. opłata</w:t>
            </w:r>
          </w:p>
          <w:p w:rsidR="002E6CED" w:rsidRPr="00967570" w:rsidRDefault="002E6CED" w:rsidP="00967570">
            <w:pPr>
              <w:ind w:left="30" w:right="-72"/>
              <w:jc w:val="both"/>
              <w:rPr>
                <w:sz w:val="24"/>
                <w:szCs w:val="24"/>
              </w:rPr>
            </w:pPr>
            <w:r w:rsidRPr="00967570">
              <w:rPr>
                <w:sz w:val="24"/>
                <w:szCs w:val="24"/>
              </w:rPr>
              <w:t>wnoszona jest z góry za określony czas postoju. System parkingowy wyposażony w szlabany,</w:t>
            </w:r>
          </w:p>
          <w:p w:rsidR="002E6CED" w:rsidRPr="00967570" w:rsidRDefault="002E6CED" w:rsidP="00967570">
            <w:pPr>
              <w:ind w:left="30" w:right="-72"/>
              <w:jc w:val="both"/>
              <w:rPr>
                <w:sz w:val="24"/>
                <w:szCs w:val="24"/>
              </w:rPr>
            </w:pPr>
            <w:r w:rsidRPr="00967570">
              <w:rPr>
                <w:sz w:val="24"/>
                <w:szCs w:val="24"/>
              </w:rPr>
              <w:t>umożliwia uiszczenie opłaty za rzeczywisty czas spędzony na parkingu a opłata wnoszona jest</w:t>
            </w:r>
          </w:p>
          <w:p w:rsidR="002E6CED" w:rsidRPr="00967570" w:rsidRDefault="002E6CED" w:rsidP="00967570">
            <w:pPr>
              <w:ind w:left="30" w:right="-72"/>
              <w:jc w:val="both"/>
              <w:rPr>
                <w:sz w:val="24"/>
                <w:szCs w:val="24"/>
              </w:rPr>
            </w:pPr>
            <w:r w:rsidRPr="00967570">
              <w:rPr>
                <w:sz w:val="24"/>
                <w:szCs w:val="24"/>
              </w:rPr>
              <w:t>w kasach parkingowych przed samym opuszczeniem obiektu.</w:t>
            </w:r>
          </w:p>
          <w:p w:rsidR="002E6CED" w:rsidRPr="00967570" w:rsidRDefault="002E6CED" w:rsidP="00967570">
            <w:pPr>
              <w:ind w:left="30" w:right="-72"/>
              <w:jc w:val="both"/>
              <w:rPr>
                <w:sz w:val="24"/>
                <w:szCs w:val="24"/>
              </w:rPr>
            </w:pPr>
            <w:r w:rsidRPr="00967570">
              <w:rPr>
                <w:sz w:val="24"/>
                <w:szCs w:val="24"/>
              </w:rPr>
              <w:t>W ocenie wykonawcy, jednocześnie uznanego producenta systemów parkingowych aplikacja</w:t>
            </w:r>
          </w:p>
          <w:p w:rsidR="002E6CED" w:rsidRPr="00967570" w:rsidRDefault="002E6CED" w:rsidP="00967570">
            <w:pPr>
              <w:ind w:left="30" w:right="-72"/>
              <w:jc w:val="both"/>
              <w:rPr>
                <w:sz w:val="24"/>
                <w:szCs w:val="24"/>
              </w:rPr>
            </w:pPr>
            <w:r w:rsidRPr="00967570">
              <w:rPr>
                <w:sz w:val="24"/>
                <w:szCs w:val="24"/>
              </w:rPr>
              <w:t>służąca do wykonania przedpłaty za parkowanie nie ma zastosowania przy systemach</w:t>
            </w:r>
          </w:p>
          <w:p w:rsidR="002E6CED" w:rsidRPr="00967570" w:rsidRDefault="002E6CED" w:rsidP="00967570">
            <w:pPr>
              <w:ind w:left="30" w:right="-72"/>
              <w:jc w:val="both"/>
              <w:rPr>
                <w:sz w:val="24"/>
                <w:szCs w:val="24"/>
              </w:rPr>
            </w:pPr>
            <w:r w:rsidRPr="00967570">
              <w:rPr>
                <w:sz w:val="24"/>
                <w:szCs w:val="24"/>
              </w:rPr>
              <w:t>parkingowych wyposażonych w szlabany, gdzie kontrolowany jest czas rzeczywisty postoju.</w:t>
            </w:r>
          </w:p>
          <w:p w:rsidR="002E6CED" w:rsidRPr="00967570" w:rsidRDefault="002E6CED" w:rsidP="00967570">
            <w:pPr>
              <w:ind w:left="30" w:right="-72"/>
              <w:jc w:val="both"/>
              <w:rPr>
                <w:sz w:val="24"/>
                <w:szCs w:val="24"/>
              </w:rPr>
            </w:pPr>
            <w:r w:rsidRPr="00967570">
              <w:rPr>
                <w:sz w:val="24"/>
                <w:szCs w:val="24"/>
              </w:rPr>
              <w:t>Wnosi się zatem o rezygnację z tej formy pobierania płatności uznając ją za niewspółpracującą</w:t>
            </w:r>
          </w:p>
          <w:p w:rsidR="002E6CED" w:rsidRPr="00967570" w:rsidRDefault="002E6CED" w:rsidP="00967570">
            <w:pPr>
              <w:ind w:left="30" w:right="-72"/>
              <w:jc w:val="both"/>
              <w:rPr>
                <w:sz w:val="24"/>
                <w:szCs w:val="24"/>
              </w:rPr>
            </w:pPr>
            <w:r w:rsidRPr="00967570">
              <w:rPr>
                <w:sz w:val="24"/>
                <w:szCs w:val="24"/>
              </w:rPr>
              <w:t>z opisanym zadaniem.</w:t>
            </w:r>
          </w:p>
          <w:p w:rsidR="003A0E9F" w:rsidRPr="00967570" w:rsidRDefault="00A248CB" w:rsidP="00967570">
            <w:pPr>
              <w:ind w:left="10" w:right="-4" w:hanging="10"/>
              <w:jc w:val="both"/>
              <w:rPr>
                <w:bCs/>
                <w:sz w:val="24"/>
                <w:szCs w:val="24"/>
              </w:rPr>
            </w:pPr>
            <w:r w:rsidRPr="00967570">
              <w:rPr>
                <w:b/>
                <w:bCs/>
                <w:sz w:val="24"/>
                <w:szCs w:val="24"/>
              </w:rPr>
              <w:t>Stanowisko (wyjaśnienie) Zamawiającego:</w:t>
            </w:r>
            <w:r w:rsidR="003A0E9F" w:rsidRPr="00967570">
              <w:rPr>
                <w:b/>
                <w:bCs/>
                <w:sz w:val="24"/>
                <w:szCs w:val="24"/>
              </w:rPr>
              <w:t xml:space="preserve"> </w:t>
            </w:r>
            <w:r w:rsidR="003A0E9F" w:rsidRPr="00967570">
              <w:rPr>
                <w:bCs/>
                <w:sz w:val="24"/>
                <w:szCs w:val="24"/>
              </w:rPr>
              <w:t>Pobór opłat musi być umożliwiony między innymi poprzez nowoczesny system online lub przez aplikację mobilną na podstawie numerów rejestracyjnych pojazdów odnotowanych przy wjeździe na obiekt funkcjonujący w m. Poznań, co najmniej w komunikacji miejskiej oraz strefie płatnego parkowania , posiadającą minimum 100 tyś. pobrań, co najmniej w sklepie Google Play lub sklepie App Store. Zamawiający ma na uwadze to, aby aplikacja mobilna była powszechnie stosowana na rynku, co korzystnie wpłynie na komfort jej użytkowania przez  kierowców. Wymagana jest konfiguracja opisanej aplikacji mobilnej z dostarczonym systemem parkingowym w taki sposób, aby zapewnić możliwość dokonania zapłaty za rzeczywisty czas parkowania przed opuszczeniem obiektu.  W opinii Zamawiającego nie została ograniczona konkurencja, ponieważ aplikacji mobilnych spełniających opisany warunek pobrań w  sklepie Google Play lub sklepie App Store i działających w m. Poznań jest co najmniej 4.</w:t>
            </w:r>
          </w:p>
          <w:p w:rsidR="00A248CB" w:rsidRPr="00967570" w:rsidRDefault="00A248CB" w:rsidP="00967570">
            <w:pPr>
              <w:ind w:left="30" w:right="-72"/>
              <w:rPr>
                <w:b/>
                <w:bCs/>
                <w:sz w:val="24"/>
                <w:szCs w:val="24"/>
              </w:rPr>
            </w:pPr>
          </w:p>
          <w:p w:rsidR="002E6CED" w:rsidRPr="00967570" w:rsidRDefault="002E6CED" w:rsidP="00967570">
            <w:pPr>
              <w:ind w:left="30" w:right="-72"/>
              <w:jc w:val="both"/>
              <w:rPr>
                <w:b/>
                <w:bCs/>
                <w:sz w:val="24"/>
                <w:szCs w:val="24"/>
              </w:rPr>
            </w:pPr>
            <w:r w:rsidRPr="00967570">
              <w:rPr>
                <w:b/>
                <w:bCs/>
                <w:sz w:val="24"/>
                <w:szCs w:val="24"/>
              </w:rPr>
              <w:t xml:space="preserve">Pytanie nr </w:t>
            </w:r>
            <w:r w:rsidR="00A248CB" w:rsidRPr="00967570">
              <w:rPr>
                <w:b/>
                <w:bCs/>
                <w:sz w:val="24"/>
                <w:szCs w:val="24"/>
              </w:rPr>
              <w:t>9</w:t>
            </w:r>
          </w:p>
          <w:p w:rsidR="002E6CED" w:rsidRPr="00967570" w:rsidRDefault="002E6CED" w:rsidP="00967570">
            <w:pPr>
              <w:ind w:left="30" w:right="-72"/>
              <w:jc w:val="both"/>
              <w:rPr>
                <w:sz w:val="24"/>
                <w:szCs w:val="24"/>
              </w:rPr>
            </w:pPr>
            <w:r w:rsidRPr="00967570">
              <w:rPr>
                <w:sz w:val="24"/>
                <w:szCs w:val="24"/>
              </w:rPr>
              <w:t>Zwracamy się z prośbą o udzielenie odpowiedzi czy Zamawiający wyrazi zgodę na sterowanie</w:t>
            </w:r>
          </w:p>
          <w:p w:rsidR="002E6CED" w:rsidRPr="00967570" w:rsidRDefault="002E6CED" w:rsidP="00967570">
            <w:pPr>
              <w:ind w:left="30" w:right="-72"/>
              <w:jc w:val="both"/>
              <w:rPr>
                <w:sz w:val="24"/>
                <w:szCs w:val="24"/>
              </w:rPr>
            </w:pPr>
            <w:r w:rsidRPr="00967570">
              <w:rPr>
                <w:sz w:val="24"/>
                <w:szCs w:val="24"/>
              </w:rPr>
              <w:t>i administrowanie systemem parkingowym oraz urządzeniami przez lokalne oprogramowanie</w:t>
            </w:r>
          </w:p>
          <w:p w:rsidR="002E6CED" w:rsidRPr="00967570" w:rsidRDefault="002E6CED" w:rsidP="00967570">
            <w:pPr>
              <w:ind w:left="30" w:right="-72"/>
              <w:jc w:val="both"/>
              <w:rPr>
                <w:sz w:val="24"/>
                <w:szCs w:val="24"/>
              </w:rPr>
            </w:pPr>
            <w:r w:rsidRPr="00967570">
              <w:rPr>
                <w:sz w:val="24"/>
                <w:szCs w:val="24"/>
              </w:rPr>
              <w:t>natywne dostępne dla operatora parkingu z pominięciem przeglądarki www jeżeli</w:t>
            </w:r>
          </w:p>
          <w:p w:rsidR="002E6CED" w:rsidRPr="00967570" w:rsidRDefault="002E6CED" w:rsidP="00967570">
            <w:pPr>
              <w:ind w:left="30" w:right="-72"/>
              <w:jc w:val="both"/>
              <w:rPr>
                <w:sz w:val="24"/>
                <w:szCs w:val="24"/>
              </w:rPr>
            </w:pPr>
            <w:r w:rsidRPr="00967570">
              <w:rPr>
                <w:sz w:val="24"/>
                <w:szCs w:val="24"/>
              </w:rPr>
              <w:t>funkcjonalność rozwiązania będzie równoważna? Spełnienie wymagania działania przez</w:t>
            </w:r>
          </w:p>
          <w:p w:rsidR="002E6CED" w:rsidRPr="00967570" w:rsidRDefault="002E6CED" w:rsidP="00967570">
            <w:pPr>
              <w:ind w:left="30" w:right="-72"/>
              <w:jc w:val="both"/>
              <w:rPr>
                <w:sz w:val="24"/>
                <w:szCs w:val="24"/>
              </w:rPr>
            </w:pPr>
            <w:r w:rsidRPr="00967570">
              <w:rPr>
                <w:sz w:val="24"/>
                <w:szCs w:val="24"/>
              </w:rPr>
              <w:t>przeglądarkę www wprowadzi szereg ograniczeń, wynikających z możliwości przeglądarek</w:t>
            </w:r>
          </w:p>
          <w:p w:rsidR="002E6CED" w:rsidRPr="00967570" w:rsidRDefault="002E6CED" w:rsidP="00967570">
            <w:pPr>
              <w:ind w:left="30" w:right="-72"/>
              <w:jc w:val="both"/>
              <w:rPr>
                <w:sz w:val="24"/>
                <w:szCs w:val="24"/>
              </w:rPr>
            </w:pPr>
            <w:r w:rsidRPr="00967570">
              <w:rPr>
                <w:sz w:val="24"/>
                <w:szCs w:val="24"/>
              </w:rPr>
              <w:t>internetowych. Aplikacje natywne cechują się szeregiem funkcji które nie są dostępne z</w:t>
            </w:r>
          </w:p>
          <w:p w:rsidR="002E6CED" w:rsidRPr="00967570" w:rsidRDefault="002E6CED" w:rsidP="00967570">
            <w:pPr>
              <w:ind w:left="30" w:right="-72"/>
              <w:jc w:val="both"/>
              <w:rPr>
                <w:sz w:val="24"/>
                <w:szCs w:val="24"/>
              </w:rPr>
            </w:pPr>
            <w:r w:rsidRPr="00967570">
              <w:rPr>
                <w:sz w:val="24"/>
                <w:szCs w:val="24"/>
              </w:rPr>
              <w:t>poziomu przeglądarki dodatkowo oprogramowanie dostarczone przez producenta systemu</w:t>
            </w:r>
          </w:p>
          <w:p w:rsidR="002E6CED" w:rsidRPr="00967570" w:rsidRDefault="002E6CED" w:rsidP="00967570">
            <w:pPr>
              <w:ind w:left="30" w:right="-72"/>
              <w:jc w:val="both"/>
              <w:rPr>
                <w:sz w:val="24"/>
                <w:szCs w:val="24"/>
              </w:rPr>
            </w:pPr>
            <w:r w:rsidRPr="00967570">
              <w:rPr>
                <w:sz w:val="24"/>
                <w:szCs w:val="24"/>
              </w:rPr>
              <w:t>parkingowego działa stabilniej i niezależnie od producentów przeglądarek.</w:t>
            </w:r>
          </w:p>
          <w:p w:rsidR="003A0E9F" w:rsidRPr="00967570" w:rsidRDefault="00A248CB" w:rsidP="00967570">
            <w:pPr>
              <w:ind w:left="30" w:right="-72"/>
              <w:rPr>
                <w:sz w:val="24"/>
                <w:szCs w:val="24"/>
              </w:rPr>
            </w:pPr>
            <w:r w:rsidRPr="00967570">
              <w:rPr>
                <w:b/>
                <w:bCs/>
                <w:sz w:val="24"/>
                <w:szCs w:val="24"/>
              </w:rPr>
              <w:t>Stanowisko (wyjaśnienie) Zamawiającego:</w:t>
            </w:r>
            <w:r w:rsidR="003A0E9F" w:rsidRPr="00967570">
              <w:rPr>
                <w:b/>
                <w:bCs/>
                <w:sz w:val="24"/>
                <w:szCs w:val="24"/>
              </w:rPr>
              <w:t xml:space="preserve"> </w:t>
            </w:r>
            <w:r w:rsidR="003A0E9F" w:rsidRPr="00967570">
              <w:rPr>
                <w:sz w:val="24"/>
                <w:szCs w:val="24"/>
              </w:rPr>
              <w:t>Zamawiający oczekuje rozwiązania webowego ze względu na brak konieczności prowadzenia upgrad-ów oprogramowania przez</w:t>
            </w:r>
            <w:r w:rsidR="00967570">
              <w:rPr>
                <w:sz w:val="24"/>
                <w:szCs w:val="24"/>
              </w:rPr>
              <w:t xml:space="preserve"> </w:t>
            </w:r>
            <w:r w:rsidR="003A0E9F" w:rsidRPr="00967570">
              <w:rPr>
                <w:sz w:val="24"/>
                <w:szCs w:val="24"/>
              </w:rPr>
              <w:t>użytkownika. W aplikacji internetowej musi bezpośrednio pośredniczyć </w:t>
            </w:r>
            <w:hyperlink r:id="rId7" w:tooltip="Sewer" w:history="1">
              <w:r w:rsidR="003A0E9F" w:rsidRPr="00967570">
                <w:rPr>
                  <w:sz w:val="24"/>
                  <w:szCs w:val="24"/>
                </w:rPr>
                <w:t>serwer</w:t>
              </w:r>
            </w:hyperlink>
            <w:r w:rsidR="003A0E9F" w:rsidRPr="00967570">
              <w:rPr>
                <w:sz w:val="24"/>
                <w:szCs w:val="24"/>
              </w:rPr>
              <w:t> lub </w:t>
            </w:r>
            <w:hyperlink r:id="rId8" w:history="1">
              <w:r w:rsidR="003A0E9F" w:rsidRPr="00967570">
                <w:rPr>
                  <w:sz w:val="24"/>
                  <w:szCs w:val="24"/>
                </w:rPr>
                <w:t xml:space="preserve">chmura </w:t>
              </w:r>
              <w:r w:rsidR="003A0E9F" w:rsidRPr="00967570">
                <w:rPr>
                  <w:sz w:val="24"/>
                  <w:szCs w:val="24"/>
                </w:rPr>
                <w:lastRenderedPageBreak/>
                <w:t>obliczeniowa</w:t>
              </w:r>
            </w:hyperlink>
            <w:r w:rsidR="003A0E9F" w:rsidRPr="00967570">
              <w:rPr>
                <w:sz w:val="24"/>
                <w:szCs w:val="24"/>
              </w:rPr>
              <w:t>. Zdaniem Zamawiającego oprogramowanie z interfejsem www, jest w stanie udostępnić wszystkie wymagane funkcjonalności obsługi, sterowania i administracji systemu parkingowego.</w:t>
            </w:r>
          </w:p>
          <w:p w:rsidR="00A248CB" w:rsidRPr="00967570" w:rsidRDefault="00A248CB" w:rsidP="00967570">
            <w:pPr>
              <w:ind w:left="30" w:right="-72"/>
              <w:rPr>
                <w:b/>
                <w:bCs/>
                <w:sz w:val="24"/>
                <w:szCs w:val="24"/>
              </w:rPr>
            </w:pPr>
          </w:p>
          <w:p w:rsidR="002E6CED" w:rsidRPr="00967570" w:rsidRDefault="002E6CED" w:rsidP="00967570">
            <w:pPr>
              <w:ind w:left="30" w:right="-72"/>
              <w:jc w:val="both"/>
              <w:rPr>
                <w:b/>
                <w:bCs/>
                <w:sz w:val="24"/>
                <w:szCs w:val="24"/>
              </w:rPr>
            </w:pPr>
            <w:r w:rsidRPr="00967570">
              <w:rPr>
                <w:b/>
                <w:bCs/>
                <w:sz w:val="24"/>
                <w:szCs w:val="24"/>
              </w:rPr>
              <w:t xml:space="preserve">Pytanie nr </w:t>
            </w:r>
            <w:r w:rsidR="00A248CB" w:rsidRPr="00967570">
              <w:rPr>
                <w:b/>
                <w:bCs/>
                <w:sz w:val="24"/>
                <w:szCs w:val="24"/>
              </w:rPr>
              <w:t>10</w:t>
            </w:r>
          </w:p>
          <w:p w:rsidR="002E6CED" w:rsidRPr="00967570" w:rsidRDefault="002E6CED" w:rsidP="00967570">
            <w:pPr>
              <w:ind w:left="30" w:right="-72"/>
              <w:jc w:val="both"/>
              <w:rPr>
                <w:sz w:val="24"/>
                <w:szCs w:val="24"/>
              </w:rPr>
            </w:pPr>
            <w:r w:rsidRPr="00967570">
              <w:rPr>
                <w:sz w:val="24"/>
                <w:szCs w:val="24"/>
              </w:rPr>
              <w:t>Proszę o uszczegółowienie dla lepszego zrozumienia przez wykonawcę jaką funkcję przy</w:t>
            </w:r>
          </w:p>
          <w:p w:rsidR="002E6CED" w:rsidRPr="00967570" w:rsidRDefault="002E6CED" w:rsidP="00967570">
            <w:pPr>
              <w:ind w:left="30" w:right="-72"/>
              <w:jc w:val="both"/>
              <w:rPr>
                <w:sz w:val="24"/>
                <w:szCs w:val="24"/>
              </w:rPr>
            </w:pPr>
            <w:r w:rsidRPr="00967570">
              <w:rPr>
                <w:sz w:val="24"/>
                <w:szCs w:val="24"/>
              </w:rPr>
              <w:t>systemie parkingowym ma pełnić Portal użytkownika? Zdaniem wykonawcy wymóg ten jest</w:t>
            </w:r>
          </w:p>
          <w:p w:rsidR="002E6CED" w:rsidRPr="00967570" w:rsidRDefault="002E6CED" w:rsidP="00967570">
            <w:pPr>
              <w:ind w:left="30" w:right="-72"/>
              <w:jc w:val="both"/>
              <w:rPr>
                <w:sz w:val="24"/>
                <w:szCs w:val="24"/>
              </w:rPr>
            </w:pPr>
            <w:r w:rsidRPr="00967570">
              <w:rPr>
                <w:sz w:val="24"/>
                <w:szCs w:val="24"/>
              </w:rPr>
              <w:t>nadmiarowy dla systemu parkingowego kontrolowanego szlabanami.</w:t>
            </w:r>
          </w:p>
          <w:p w:rsidR="003A0E9F" w:rsidRPr="00967570" w:rsidRDefault="00A248CB" w:rsidP="00967570">
            <w:pPr>
              <w:ind w:left="30" w:right="-72"/>
              <w:jc w:val="both"/>
              <w:rPr>
                <w:b/>
                <w:sz w:val="24"/>
                <w:szCs w:val="24"/>
              </w:rPr>
            </w:pPr>
            <w:r w:rsidRPr="00967570">
              <w:rPr>
                <w:b/>
                <w:bCs/>
                <w:sz w:val="24"/>
                <w:szCs w:val="24"/>
              </w:rPr>
              <w:t>Stanowisko (wyjaśnienie) Zamawiającego:</w:t>
            </w:r>
            <w:r w:rsidR="003A0E9F" w:rsidRPr="00967570">
              <w:rPr>
                <w:b/>
                <w:bCs/>
                <w:sz w:val="24"/>
                <w:szCs w:val="24"/>
              </w:rPr>
              <w:t xml:space="preserve"> </w:t>
            </w:r>
            <w:r w:rsidR="003A0E9F" w:rsidRPr="00967570">
              <w:rPr>
                <w:bCs/>
                <w:sz w:val="24"/>
                <w:szCs w:val="24"/>
              </w:rPr>
              <w:t>Zamawiający wymaga wprowadzenia portalu użytkownika, który odciąży szpital w sprawach spornych, dotyczących korzystania z parkingu. Portal ma pomagać w zbieraniu zgłoszeń i informacji od klientów parkingu</w:t>
            </w:r>
            <w:r w:rsidR="003A0E9F" w:rsidRPr="00967570">
              <w:rPr>
                <w:b/>
                <w:sz w:val="24"/>
                <w:szCs w:val="24"/>
              </w:rPr>
              <w:t>.</w:t>
            </w:r>
          </w:p>
          <w:p w:rsidR="00A248CB" w:rsidRPr="00967570" w:rsidRDefault="00A248CB" w:rsidP="00967570">
            <w:pPr>
              <w:ind w:left="30" w:right="-72"/>
              <w:rPr>
                <w:b/>
                <w:bCs/>
                <w:sz w:val="24"/>
                <w:szCs w:val="24"/>
              </w:rPr>
            </w:pPr>
          </w:p>
          <w:p w:rsidR="002E6CED" w:rsidRPr="00967570" w:rsidRDefault="002E6CED" w:rsidP="00967570">
            <w:pPr>
              <w:ind w:left="30" w:right="-72"/>
              <w:jc w:val="both"/>
              <w:rPr>
                <w:b/>
                <w:bCs/>
                <w:sz w:val="24"/>
                <w:szCs w:val="24"/>
              </w:rPr>
            </w:pPr>
            <w:r w:rsidRPr="00967570">
              <w:rPr>
                <w:b/>
                <w:bCs/>
                <w:sz w:val="24"/>
                <w:szCs w:val="24"/>
              </w:rPr>
              <w:t xml:space="preserve">Pytanie nr </w:t>
            </w:r>
            <w:r w:rsidR="00A248CB" w:rsidRPr="00967570">
              <w:rPr>
                <w:b/>
                <w:bCs/>
                <w:sz w:val="24"/>
                <w:szCs w:val="24"/>
              </w:rPr>
              <w:t>11</w:t>
            </w:r>
          </w:p>
          <w:p w:rsidR="002E6CED" w:rsidRPr="00967570" w:rsidRDefault="002E6CED" w:rsidP="00967570">
            <w:pPr>
              <w:ind w:left="30" w:right="-72"/>
              <w:jc w:val="both"/>
              <w:rPr>
                <w:sz w:val="24"/>
                <w:szCs w:val="24"/>
              </w:rPr>
            </w:pPr>
            <w:r w:rsidRPr="00967570">
              <w:rPr>
                <w:sz w:val="24"/>
                <w:szCs w:val="24"/>
              </w:rPr>
              <w:t>Proszę o uszczegółowienie wymagań dla strony www. Wymóg nie określa żadnych wiążących</w:t>
            </w:r>
          </w:p>
          <w:p w:rsidR="002E6CED" w:rsidRPr="00967570" w:rsidRDefault="002E6CED" w:rsidP="00967570">
            <w:pPr>
              <w:ind w:left="30" w:right="-72"/>
              <w:jc w:val="both"/>
              <w:rPr>
                <w:sz w:val="24"/>
                <w:szCs w:val="24"/>
              </w:rPr>
            </w:pPr>
            <w:r w:rsidRPr="00967570">
              <w:rPr>
                <w:sz w:val="24"/>
                <w:szCs w:val="24"/>
              </w:rPr>
              <w:t>szczegółów, poza informacją że wykonawca ma dostarczyć stronę www. Proszę w odpowiedzi</w:t>
            </w:r>
          </w:p>
          <w:p w:rsidR="00A248CB" w:rsidRPr="00967570" w:rsidRDefault="002E6CED" w:rsidP="00967570">
            <w:pPr>
              <w:ind w:left="30" w:right="-72"/>
              <w:jc w:val="both"/>
              <w:rPr>
                <w:sz w:val="24"/>
                <w:szCs w:val="24"/>
              </w:rPr>
            </w:pPr>
            <w:r w:rsidRPr="00967570">
              <w:rPr>
                <w:sz w:val="24"/>
                <w:szCs w:val="24"/>
              </w:rPr>
              <w:t xml:space="preserve">uwzględnić przykład zastosowania. </w:t>
            </w:r>
          </w:p>
          <w:p w:rsidR="003A0E9F" w:rsidRPr="00967570" w:rsidRDefault="00A248CB" w:rsidP="00967570">
            <w:pPr>
              <w:ind w:left="30" w:right="-72"/>
              <w:jc w:val="both"/>
              <w:rPr>
                <w:sz w:val="24"/>
                <w:szCs w:val="24"/>
              </w:rPr>
            </w:pPr>
            <w:r w:rsidRPr="00967570">
              <w:rPr>
                <w:b/>
                <w:bCs/>
                <w:sz w:val="24"/>
                <w:szCs w:val="24"/>
              </w:rPr>
              <w:t>Stanowisko (wyjaśnienie) Zamawiającego:</w:t>
            </w:r>
            <w:r w:rsidR="003A0E9F" w:rsidRPr="00967570">
              <w:rPr>
                <w:b/>
                <w:bCs/>
                <w:sz w:val="24"/>
                <w:szCs w:val="24"/>
              </w:rPr>
              <w:t xml:space="preserve"> </w:t>
            </w:r>
            <w:r w:rsidR="003A0E9F" w:rsidRPr="00967570">
              <w:rPr>
                <w:sz w:val="24"/>
                <w:szCs w:val="24"/>
              </w:rPr>
              <w:t>Zamawiający określił to w rozdziale V punkcie 3 Szczegółowego opisu przedmiotu zamówienia, będącego integralna częścią SWZ.</w:t>
            </w:r>
          </w:p>
          <w:p w:rsidR="00A248CB" w:rsidRPr="00967570" w:rsidRDefault="00A248CB" w:rsidP="00967570">
            <w:pPr>
              <w:ind w:left="30" w:right="-72"/>
              <w:rPr>
                <w:b/>
                <w:bCs/>
                <w:sz w:val="24"/>
                <w:szCs w:val="24"/>
              </w:rPr>
            </w:pPr>
          </w:p>
          <w:p w:rsidR="002E6CED" w:rsidRPr="00967570" w:rsidRDefault="002E6CED" w:rsidP="00967570">
            <w:pPr>
              <w:ind w:left="30" w:right="-72"/>
              <w:jc w:val="both"/>
              <w:rPr>
                <w:b/>
                <w:bCs/>
                <w:sz w:val="24"/>
                <w:szCs w:val="24"/>
              </w:rPr>
            </w:pPr>
            <w:r w:rsidRPr="00967570">
              <w:rPr>
                <w:b/>
                <w:bCs/>
                <w:sz w:val="24"/>
                <w:szCs w:val="24"/>
              </w:rPr>
              <w:t xml:space="preserve">Pytanie nr </w:t>
            </w:r>
            <w:r w:rsidR="00A248CB" w:rsidRPr="00967570">
              <w:rPr>
                <w:b/>
                <w:bCs/>
                <w:sz w:val="24"/>
                <w:szCs w:val="24"/>
              </w:rPr>
              <w:t>12</w:t>
            </w:r>
          </w:p>
          <w:p w:rsidR="002E6CED" w:rsidRPr="00967570" w:rsidRDefault="002E6CED" w:rsidP="00967570">
            <w:pPr>
              <w:ind w:left="30" w:right="-72"/>
              <w:jc w:val="both"/>
              <w:rPr>
                <w:sz w:val="24"/>
                <w:szCs w:val="24"/>
              </w:rPr>
            </w:pPr>
            <w:r w:rsidRPr="00967570">
              <w:rPr>
                <w:sz w:val="24"/>
                <w:szCs w:val="24"/>
              </w:rPr>
              <w:t>Proszę o udzielenie odpowiedzi czy Zamawiający uzna wymóg za spełniony jeżeli wykonawca</w:t>
            </w:r>
          </w:p>
          <w:p w:rsidR="002E6CED" w:rsidRPr="00967570" w:rsidRDefault="002E6CED" w:rsidP="00967570">
            <w:pPr>
              <w:ind w:left="30" w:right="-72"/>
              <w:jc w:val="both"/>
              <w:rPr>
                <w:sz w:val="24"/>
                <w:szCs w:val="24"/>
              </w:rPr>
            </w:pPr>
            <w:r w:rsidRPr="00967570">
              <w:rPr>
                <w:sz w:val="24"/>
                <w:szCs w:val="24"/>
              </w:rPr>
              <w:t>dostarczy na obiekt automat płatniczy umożliwiający uiszczanie opłat za parkowanie przed</w:t>
            </w:r>
          </w:p>
          <w:p w:rsidR="002E6CED" w:rsidRPr="00967570" w:rsidRDefault="002E6CED" w:rsidP="00967570">
            <w:pPr>
              <w:ind w:left="30" w:right="-72"/>
              <w:jc w:val="both"/>
              <w:rPr>
                <w:sz w:val="24"/>
                <w:szCs w:val="24"/>
              </w:rPr>
            </w:pPr>
            <w:r w:rsidRPr="00967570">
              <w:rPr>
                <w:sz w:val="24"/>
                <w:szCs w:val="24"/>
              </w:rPr>
              <w:t>opuszczeniem parkingu, wpisując numer rejestracyjny pojazdu dla którego zostanie naliczona</w:t>
            </w:r>
          </w:p>
          <w:p w:rsidR="002E6CED" w:rsidRPr="00967570" w:rsidRDefault="002E6CED" w:rsidP="00967570">
            <w:pPr>
              <w:ind w:left="30" w:right="-72"/>
              <w:jc w:val="both"/>
              <w:rPr>
                <w:sz w:val="24"/>
                <w:szCs w:val="24"/>
              </w:rPr>
            </w:pPr>
            <w:r w:rsidRPr="00967570">
              <w:rPr>
                <w:sz w:val="24"/>
                <w:szCs w:val="24"/>
              </w:rPr>
              <w:t>opłata, zgodna do czasu postoju pojazdu na parkingu?</w:t>
            </w:r>
          </w:p>
          <w:p w:rsidR="003A0E9F" w:rsidRPr="00967570" w:rsidRDefault="00A248CB" w:rsidP="00967570">
            <w:pPr>
              <w:ind w:left="30" w:right="-72"/>
              <w:jc w:val="both"/>
              <w:rPr>
                <w:b/>
                <w:bCs/>
                <w:sz w:val="24"/>
                <w:szCs w:val="24"/>
              </w:rPr>
            </w:pPr>
            <w:r w:rsidRPr="00967570">
              <w:rPr>
                <w:b/>
                <w:bCs/>
                <w:sz w:val="24"/>
                <w:szCs w:val="24"/>
              </w:rPr>
              <w:t>Stanowisko (wyjaśnienie) Zamawiającego:</w:t>
            </w:r>
            <w:r w:rsidR="003A0E9F" w:rsidRPr="00967570">
              <w:rPr>
                <w:b/>
                <w:bCs/>
                <w:sz w:val="24"/>
                <w:szCs w:val="24"/>
              </w:rPr>
              <w:t xml:space="preserve"> </w:t>
            </w:r>
            <w:r w:rsidR="003A0E9F" w:rsidRPr="00967570">
              <w:rPr>
                <w:sz w:val="24"/>
                <w:szCs w:val="24"/>
              </w:rPr>
              <w:t>Zamawiający dopuszcza zastosowanie automatu płatniczego spełniającego wymagania techniczne opisane w Szczegółowym opisie przedmiotu zamówienia, będącego integralna częścią SWZ</w:t>
            </w:r>
          </w:p>
          <w:p w:rsidR="00A248CB" w:rsidRPr="00967570" w:rsidRDefault="00A248CB" w:rsidP="00967570">
            <w:pPr>
              <w:ind w:left="30" w:right="-72"/>
              <w:rPr>
                <w:b/>
                <w:bCs/>
                <w:sz w:val="24"/>
                <w:szCs w:val="24"/>
              </w:rPr>
            </w:pPr>
          </w:p>
          <w:p w:rsidR="002E6CED" w:rsidRPr="00967570" w:rsidRDefault="002E6CED" w:rsidP="00967570">
            <w:pPr>
              <w:ind w:left="30" w:right="-72"/>
              <w:jc w:val="both"/>
              <w:rPr>
                <w:b/>
                <w:bCs/>
                <w:sz w:val="24"/>
                <w:szCs w:val="24"/>
              </w:rPr>
            </w:pPr>
            <w:r w:rsidRPr="00967570">
              <w:rPr>
                <w:b/>
                <w:bCs/>
                <w:sz w:val="24"/>
                <w:szCs w:val="24"/>
              </w:rPr>
              <w:t>Pytanie nr</w:t>
            </w:r>
            <w:r w:rsidR="00967570" w:rsidRPr="00967570">
              <w:rPr>
                <w:b/>
                <w:bCs/>
                <w:sz w:val="24"/>
                <w:szCs w:val="24"/>
              </w:rPr>
              <w:t xml:space="preserve"> </w:t>
            </w:r>
            <w:r w:rsidRPr="00967570">
              <w:rPr>
                <w:b/>
                <w:bCs/>
                <w:sz w:val="24"/>
                <w:szCs w:val="24"/>
              </w:rPr>
              <w:t>1</w:t>
            </w:r>
            <w:r w:rsidR="00A248CB" w:rsidRPr="00967570">
              <w:rPr>
                <w:b/>
                <w:bCs/>
                <w:sz w:val="24"/>
                <w:szCs w:val="24"/>
              </w:rPr>
              <w:t>3</w:t>
            </w:r>
          </w:p>
          <w:p w:rsidR="002E6CED" w:rsidRPr="00967570" w:rsidRDefault="002E6CED" w:rsidP="00967570">
            <w:pPr>
              <w:ind w:left="30" w:right="-72"/>
              <w:jc w:val="both"/>
              <w:rPr>
                <w:sz w:val="24"/>
                <w:szCs w:val="24"/>
              </w:rPr>
            </w:pPr>
            <w:r w:rsidRPr="00967570">
              <w:rPr>
                <w:sz w:val="24"/>
                <w:szCs w:val="24"/>
              </w:rPr>
              <w:t>Czy Zamawiający dopuści</w:t>
            </w:r>
            <w:r w:rsidR="00967570">
              <w:rPr>
                <w:sz w:val="24"/>
                <w:szCs w:val="24"/>
              </w:rPr>
              <w:t xml:space="preserve"> </w:t>
            </w:r>
            <w:r w:rsidRPr="00967570">
              <w:rPr>
                <w:sz w:val="24"/>
                <w:szCs w:val="24"/>
              </w:rPr>
              <w:t>zastosowanie urządzeń w obudowach powszechnie stosowanych na</w:t>
            </w:r>
          </w:p>
          <w:p w:rsidR="002E6CED" w:rsidRPr="00967570" w:rsidRDefault="002E6CED" w:rsidP="00967570">
            <w:pPr>
              <w:ind w:left="30" w:right="-72"/>
              <w:jc w:val="both"/>
              <w:rPr>
                <w:sz w:val="24"/>
                <w:szCs w:val="24"/>
              </w:rPr>
            </w:pPr>
            <w:r w:rsidRPr="00967570">
              <w:rPr>
                <w:sz w:val="24"/>
                <w:szCs w:val="24"/>
              </w:rPr>
              <w:t>rynku, tj. wykonanych ze stali odpornej na korozję, zabezpieczonej powłoką antykorozyjną</w:t>
            </w:r>
          </w:p>
          <w:p w:rsidR="002E6CED" w:rsidRPr="00967570" w:rsidRDefault="002E6CED" w:rsidP="00967570">
            <w:pPr>
              <w:ind w:left="30" w:right="-72"/>
              <w:jc w:val="both"/>
              <w:rPr>
                <w:sz w:val="24"/>
                <w:szCs w:val="24"/>
              </w:rPr>
            </w:pPr>
            <w:r w:rsidRPr="00967570">
              <w:rPr>
                <w:sz w:val="24"/>
                <w:szCs w:val="24"/>
              </w:rPr>
              <w:t>zgodną z normą EN ISO 1461 (PN-EN ISO 1461:2011), malowanej proszkowo, odpornej na</w:t>
            </w:r>
          </w:p>
          <w:p w:rsidR="002E6CED" w:rsidRPr="00967570" w:rsidRDefault="002E6CED" w:rsidP="00967570">
            <w:pPr>
              <w:ind w:left="30" w:right="-72"/>
              <w:jc w:val="both"/>
              <w:rPr>
                <w:sz w:val="24"/>
                <w:szCs w:val="24"/>
              </w:rPr>
            </w:pPr>
            <w:r w:rsidRPr="00967570">
              <w:rPr>
                <w:sz w:val="24"/>
                <w:szCs w:val="24"/>
              </w:rPr>
              <w:t>promienie UV, z gwarancją na perforację urządzeń?</w:t>
            </w:r>
          </w:p>
          <w:p w:rsidR="002E6CED" w:rsidRPr="00967570" w:rsidRDefault="002E6CED" w:rsidP="00967570">
            <w:pPr>
              <w:ind w:left="30" w:right="-72"/>
              <w:jc w:val="both"/>
              <w:rPr>
                <w:sz w:val="24"/>
                <w:szCs w:val="24"/>
              </w:rPr>
            </w:pPr>
            <w:r w:rsidRPr="00967570">
              <w:rPr>
                <w:sz w:val="24"/>
                <w:szCs w:val="24"/>
              </w:rPr>
              <w:t>Proponowane obudowy cechują się niższym kosztem zakupu aniżeli obudowy ze stali</w:t>
            </w:r>
          </w:p>
          <w:p w:rsidR="002E6CED" w:rsidRPr="00967570" w:rsidRDefault="002E6CED" w:rsidP="00967570">
            <w:pPr>
              <w:ind w:left="30" w:right="-72"/>
              <w:jc w:val="both"/>
              <w:rPr>
                <w:sz w:val="24"/>
                <w:szCs w:val="24"/>
              </w:rPr>
            </w:pPr>
            <w:r w:rsidRPr="00967570">
              <w:rPr>
                <w:sz w:val="24"/>
                <w:szCs w:val="24"/>
              </w:rPr>
              <w:t>nierdzewnej. Nie ograniczają w żaden sposób trwałości oraz właściwości użytkowych</w:t>
            </w:r>
          </w:p>
          <w:p w:rsidR="002E6CED" w:rsidRPr="00967570" w:rsidRDefault="002E6CED" w:rsidP="00967570">
            <w:pPr>
              <w:ind w:left="30" w:right="-72"/>
              <w:jc w:val="both"/>
              <w:rPr>
                <w:sz w:val="24"/>
                <w:szCs w:val="24"/>
              </w:rPr>
            </w:pPr>
            <w:r w:rsidRPr="00967570">
              <w:rPr>
                <w:sz w:val="24"/>
                <w:szCs w:val="24"/>
              </w:rPr>
              <w:t>urządzenia</w:t>
            </w:r>
          </w:p>
          <w:p w:rsidR="003A0E9F" w:rsidRPr="00967570" w:rsidRDefault="00A248CB" w:rsidP="00967570">
            <w:pPr>
              <w:ind w:left="30" w:right="-72"/>
              <w:jc w:val="both"/>
              <w:rPr>
                <w:sz w:val="24"/>
                <w:szCs w:val="24"/>
              </w:rPr>
            </w:pPr>
            <w:r w:rsidRPr="00967570">
              <w:rPr>
                <w:b/>
                <w:bCs/>
                <w:sz w:val="24"/>
                <w:szCs w:val="24"/>
              </w:rPr>
              <w:t>Stanowisko (wyjaśnienie) Zamawiającego:</w:t>
            </w:r>
            <w:r w:rsidR="003A0E9F" w:rsidRPr="00967570">
              <w:rPr>
                <w:b/>
                <w:bCs/>
                <w:sz w:val="24"/>
                <w:szCs w:val="24"/>
              </w:rPr>
              <w:t xml:space="preserve"> </w:t>
            </w:r>
            <w:r w:rsidR="003A0E9F" w:rsidRPr="00967570">
              <w:rPr>
                <w:sz w:val="24"/>
                <w:szCs w:val="24"/>
              </w:rPr>
              <w:t>Zamawiający określił w SWZ wymagania i ich wymaga.</w:t>
            </w:r>
          </w:p>
          <w:p w:rsidR="00A248CB" w:rsidRPr="00967570" w:rsidRDefault="00A248CB" w:rsidP="00967570">
            <w:pPr>
              <w:ind w:left="30" w:right="-72"/>
              <w:rPr>
                <w:b/>
                <w:bCs/>
                <w:sz w:val="24"/>
                <w:szCs w:val="24"/>
              </w:rPr>
            </w:pPr>
          </w:p>
          <w:p w:rsidR="002E6CED" w:rsidRPr="00967570" w:rsidRDefault="002E6CED" w:rsidP="00967570">
            <w:pPr>
              <w:ind w:left="30" w:right="-72"/>
              <w:jc w:val="both"/>
              <w:rPr>
                <w:b/>
                <w:bCs/>
                <w:sz w:val="24"/>
                <w:szCs w:val="24"/>
              </w:rPr>
            </w:pPr>
            <w:r w:rsidRPr="00967570">
              <w:rPr>
                <w:b/>
                <w:bCs/>
                <w:sz w:val="24"/>
                <w:szCs w:val="24"/>
              </w:rPr>
              <w:t>Pytanie nr 1</w:t>
            </w:r>
            <w:r w:rsidR="00A248CB" w:rsidRPr="00967570">
              <w:rPr>
                <w:b/>
                <w:bCs/>
                <w:sz w:val="24"/>
                <w:szCs w:val="24"/>
              </w:rPr>
              <w:t>4</w:t>
            </w:r>
          </w:p>
          <w:p w:rsidR="002E6CED" w:rsidRPr="00967570" w:rsidRDefault="002E6CED" w:rsidP="00967570">
            <w:pPr>
              <w:ind w:left="30" w:right="-72"/>
              <w:jc w:val="both"/>
              <w:rPr>
                <w:sz w:val="24"/>
                <w:szCs w:val="24"/>
              </w:rPr>
            </w:pPr>
            <w:r w:rsidRPr="00967570">
              <w:rPr>
                <w:sz w:val="24"/>
                <w:szCs w:val="24"/>
              </w:rPr>
              <w:t>Czy Zamawiający dopuści zastosowanie automatów płatniczych wyposażonych w kolorowe</w:t>
            </w:r>
          </w:p>
          <w:p w:rsidR="002E6CED" w:rsidRPr="00967570" w:rsidRDefault="002E6CED" w:rsidP="00967570">
            <w:pPr>
              <w:ind w:left="30" w:right="-72"/>
              <w:jc w:val="both"/>
              <w:rPr>
                <w:sz w:val="24"/>
                <w:szCs w:val="24"/>
              </w:rPr>
            </w:pPr>
            <w:r w:rsidRPr="00967570">
              <w:rPr>
                <w:sz w:val="24"/>
                <w:szCs w:val="24"/>
              </w:rPr>
              <w:t>wyświetlacze?</w:t>
            </w:r>
          </w:p>
          <w:p w:rsidR="00A248CB" w:rsidRPr="00967570" w:rsidRDefault="00A248CB" w:rsidP="00967570">
            <w:pPr>
              <w:ind w:left="30" w:right="-72"/>
              <w:rPr>
                <w:b/>
                <w:bCs/>
                <w:sz w:val="24"/>
                <w:szCs w:val="24"/>
              </w:rPr>
            </w:pPr>
            <w:r w:rsidRPr="00967570">
              <w:rPr>
                <w:b/>
                <w:bCs/>
                <w:sz w:val="24"/>
                <w:szCs w:val="24"/>
              </w:rPr>
              <w:t>Stanowisko (wyjaśnienie) Zamawiającego:</w:t>
            </w:r>
            <w:r w:rsidR="003A0E9F" w:rsidRPr="00967570">
              <w:rPr>
                <w:b/>
                <w:bCs/>
                <w:sz w:val="24"/>
                <w:szCs w:val="24"/>
              </w:rPr>
              <w:t xml:space="preserve"> </w:t>
            </w:r>
            <w:r w:rsidR="003A0E9F" w:rsidRPr="00967570">
              <w:rPr>
                <w:sz w:val="24"/>
                <w:szCs w:val="24"/>
              </w:rPr>
              <w:t>Tak</w:t>
            </w:r>
          </w:p>
          <w:p w:rsidR="00A248CB" w:rsidRPr="00967570" w:rsidRDefault="00A248CB" w:rsidP="00967570">
            <w:pPr>
              <w:ind w:left="30" w:right="-72"/>
              <w:jc w:val="both"/>
              <w:rPr>
                <w:sz w:val="24"/>
                <w:szCs w:val="24"/>
              </w:rPr>
            </w:pPr>
          </w:p>
          <w:p w:rsidR="002E6CED" w:rsidRPr="00967570" w:rsidRDefault="002E6CED" w:rsidP="00967570">
            <w:pPr>
              <w:ind w:left="30" w:right="-72"/>
              <w:jc w:val="both"/>
              <w:rPr>
                <w:b/>
                <w:bCs/>
                <w:sz w:val="24"/>
                <w:szCs w:val="24"/>
              </w:rPr>
            </w:pPr>
            <w:r w:rsidRPr="00967570">
              <w:rPr>
                <w:b/>
                <w:bCs/>
                <w:sz w:val="24"/>
                <w:szCs w:val="24"/>
              </w:rPr>
              <w:t>Pytanie nr</w:t>
            </w:r>
            <w:r w:rsidR="00967570" w:rsidRPr="00967570">
              <w:rPr>
                <w:b/>
                <w:bCs/>
                <w:sz w:val="24"/>
                <w:szCs w:val="24"/>
              </w:rPr>
              <w:t xml:space="preserve"> </w:t>
            </w:r>
            <w:r w:rsidRPr="00967570">
              <w:rPr>
                <w:b/>
                <w:bCs/>
                <w:sz w:val="24"/>
                <w:szCs w:val="24"/>
              </w:rPr>
              <w:t>1</w:t>
            </w:r>
            <w:r w:rsidR="00A248CB" w:rsidRPr="00967570">
              <w:rPr>
                <w:b/>
                <w:bCs/>
                <w:sz w:val="24"/>
                <w:szCs w:val="24"/>
              </w:rPr>
              <w:t>5</w:t>
            </w:r>
          </w:p>
          <w:p w:rsidR="002E6CED" w:rsidRPr="00967570" w:rsidRDefault="002E6CED" w:rsidP="00967570">
            <w:pPr>
              <w:ind w:left="30" w:right="-72"/>
              <w:jc w:val="both"/>
              <w:rPr>
                <w:sz w:val="24"/>
                <w:szCs w:val="24"/>
              </w:rPr>
            </w:pPr>
            <w:r w:rsidRPr="00967570">
              <w:rPr>
                <w:sz w:val="24"/>
                <w:szCs w:val="24"/>
              </w:rPr>
              <w:t>Czy Zamawiający dopuści zastosowanie automatów płatniczych wyposażonych w zestaw do</w:t>
            </w:r>
          </w:p>
          <w:p w:rsidR="002E6CED" w:rsidRPr="00967570" w:rsidRDefault="002E6CED" w:rsidP="00967570">
            <w:pPr>
              <w:ind w:left="30" w:right="-72"/>
              <w:jc w:val="both"/>
              <w:rPr>
                <w:sz w:val="24"/>
                <w:szCs w:val="24"/>
              </w:rPr>
            </w:pPr>
            <w:r w:rsidRPr="00967570">
              <w:rPr>
                <w:sz w:val="24"/>
                <w:szCs w:val="24"/>
              </w:rPr>
              <w:t>płatności bezgotówkowych z funkcją blik dostępną z poziomu tych urządzeń? W ocenie</w:t>
            </w:r>
          </w:p>
          <w:p w:rsidR="002E6CED" w:rsidRPr="00967570" w:rsidRDefault="002E6CED" w:rsidP="00967570">
            <w:pPr>
              <w:ind w:left="30" w:right="-72"/>
              <w:jc w:val="both"/>
              <w:rPr>
                <w:sz w:val="24"/>
                <w:szCs w:val="24"/>
              </w:rPr>
            </w:pPr>
            <w:r w:rsidRPr="00967570">
              <w:rPr>
                <w:sz w:val="24"/>
                <w:szCs w:val="24"/>
              </w:rPr>
              <w:t>wykonawcy jest to najskuteczniejszy i pozbawiony jakichkolwiek błędów sposób realizowania</w:t>
            </w:r>
          </w:p>
          <w:p w:rsidR="002E6CED" w:rsidRPr="00967570" w:rsidRDefault="002E6CED" w:rsidP="00967570">
            <w:pPr>
              <w:ind w:left="30" w:right="-72"/>
              <w:jc w:val="both"/>
              <w:rPr>
                <w:sz w:val="24"/>
                <w:szCs w:val="24"/>
              </w:rPr>
            </w:pPr>
            <w:r w:rsidRPr="00967570">
              <w:rPr>
                <w:sz w:val="24"/>
                <w:szCs w:val="24"/>
              </w:rPr>
              <w:t>płatności typu blik, Nie ograniczając w żaden sposób właściwości użytkowych urządzenia.</w:t>
            </w:r>
          </w:p>
          <w:p w:rsidR="003A0E9F" w:rsidRPr="00967570" w:rsidRDefault="00A248CB" w:rsidP="00967570">
            <w:pPr>
              <w:ind w:left="30" w:right="-72"/>
              <w:jc w:val="both"/>
              <w:rPr>
                <w:b/>
                <w:bCs/>
                <w:sz w:val="24"/>
                <w:szCs w:val="24"/>
              </w:rPr>
            </w:pPr>
            <w:r w:rsidRPr="00967570">
              <w:rPr>
                <w:b/>
                <w:bCs/>
                <w:sz w:val="24"/>
                <w:szCs w:val="24"/>
              </w:rPr>
              <w:lastRenderedPageBreak/>
              <w:t>Stanowisko (wyjaśnienie) Zamawiającego:</w:t>
            </w:r>
            <w:r w:rsidR="003A0E9F" w:rsidRPr="00967570">
              <w:rPr>
                <w:b/>
                <w:bCs/>
                <w:sz w:val="24"/>
                <w:szCs w:val="24"/>
              </w:rPr>
              <w:t xml:space="preserve"> </w:t>
            </w:r>
            <w:r w:rsidR="003A0E9F" w:rsidRPr="00967570">
              <w:rPr>
                <w:sz w:val="24"/>
                <w:szCs w:val="24"/>
              </w:rPr>
              <w:t>Transakcje BLIK powinny być realizowane przez sterownik parkomatu z pominięciem terminala płatniczego. W wypadku awarii terminala płatniczego, funkcja płatności BLIK powinna być dostępna, gwarantując zawsze co najmniej jedną z funkcji płatności bezgotówkowej.</w:t>
            </w:r>
          </w:p>
          <w:p w:rsidR="00A248CB" w:rsidRPr="00967570" w:rsidRDefault="00A248CB" w:rsidP="00967570">
            <w:pPr>
              <w:ind w:left="30" w:right="-72"/>
              <w:rPr>
                <w:b/>
                <w:bCs/>
                <w:sz w:val="24"/>
                <w:szCs w:val="24"/>
              </w:rPr>
            </w:pPr>
          </w:p>
          <w:p w:rsidR="002E6CED" w:rsidRPr="00967570" w:rsidRDefault="002E6CED" w:rsidP="00967570">
            <w:pPr>
              <w:ind w:left="30" w:right="-72"/>
              <w:jc w:val="both"/>
              <w:rPr>
                <w:b/>
                <w:bCs/>
                <w:sz w:val="24"/>
                <w:szCs w:val="24"/>
              </w:rPr>
            </w:pPr>
            <w:r w:rsidRPr="00967570">
              <w:rPr>
                <w:b/>
                <w:bCs/>
                <w:sz w:val="24"/>
                <w:szCs w:val="24"/>
              </w:rPr>
              <w:t>Pytanie nr 1</w:t>
            </w:r>
            <w:r w:rsidR="00A248CB" w:rsidRPr="00967570">
              <w:rPr>
                <w:b/>
                <w:bCs/>
                <w:sz w:val="24"/>
                <w:szCs w:val="24"/>
              </w:rPr>
              <w:t>6</w:t>
            </w:r>
          </w:p>
          <w:p w:rsidR="002E6CED" w:rsidRPr="00967570" w:rsidRDefault="002E6CED" w:rsidP="00967570">
            <w:pPr>
              <w:ind w:left="30" w:right="-72"/>
              <w:jc w:val="both"/>
              <w:rPr>
                <w:sz w:val="24"/>
                <w:szCs w:val="24"/>
              </w:rPr>
            </w:pPr>
            <w:r w:rsidRPr="00967570">
              <w:rPr>
                <w:sz w:val="24"/>
                <w:szCs w:val="24"/>
              </w:rPr>
              <w:t>Czy Zamawiający wyraża zgodę by OCR kamer (identyfikacja tablicy rejestracyjnej) pracował</w:t>
            </w:r>
          </w:p>
          <w:p w:rsidR="002E6CED" w:rsidRPr="00967570" w:rsidRDefault="002E6CED" w:rsidP="00967570">
            <w:pPr>
              <w:ind w:left="30" w:right="-72"/>
              <w:jc w:val="both"/>
              <w:rPr>
                <w:sz w:val="24"/>
                <w:szCs w:val="24"/>
              </w:rPr>
            </w:pPr>
            <w:r w:rsidRPr="00967570">
              <w:rPr>
                <w:sz w:val="24"/>
                <w:szCs w:val="24"/>
              </w:rPr>
              <w:t>na serwerze systemu parkingowego? W ocenie wykonawcy OCR sterowany centralnie niesie</w:t>
            </w:r>
          </w:p>
          <w:p w:rsidR="002E6CED" w:rsidRPr="00967570" w:rsidRDefault="002E6CED" w:rsidP="00967570">
            <w:pPr>
              <w:ind w:left="30" w:right="-72"/>
              <w:jc w:val="both"/>
              <w:rPr>
                <w:sz w:val="24"/>
                <w:szCs w:val="24"/>
              </w:rPr>
            </w:pPr>
            <w:r w:rsidRPr="00967570">
              <w:rPr>
                <w:sz w:val="24"/>
                <w:szCs w:val="24"/>
              </w:rPr>
              <w:t>większą ilość korzyści takich jak np.: możliwość korekty w czasie rzeczywistym błędnie</w:t>
            </w:r>
          </w:p>
          <w:p w:rsidR="002E6CED" w:rsidRPr="00967570" w:rsidRDefault="002E6CED" w:rsidP="00967570">
            <w:pPr>
              <w:ind w:left="30" w:right="-72"/>
              <w:jc w:val="both"/>
              <w:rPr>
                <w:sz w:val="24"/>
                <w:szCs w:val="24"/>
              </w:rPr>
            </w:pPr>
            <w:r w:rsidRPr="00967570">
              <w:rPr>
                <w:sz w:val="24"/>
                <w:szCs w:val="24"/>
              </w:rPr>
              <w:t>zidentyfikowanego numeru rejestracyjnego, możliwość analizy procesu przetwarzania obrazu w czasie rzeczywistym, możliwość zapisu na serwerze zdjęć pojazdów identyfikowanych na</w:t>
            </w:r>
          </w:p>
          <w:p w:rsidR="002E6CED" w:rsidRPr="00967570" w:rsidRDefault="002E6CED" w:rsidP="00967570">
            <w:pPr>
              <w:ind w:left="30" w:right="-72"/>
              <w:jc w:val="both"/>
              <w:rPr>
                <w:sz w:val="24"/>
                <w:szCs w:val="24"/>
              </w:rPr>
            </w:pPr>
            <w:r w:rsidRPr="00967570">
              <w:rPr>
                <w:sz w:val="24"/>
                <w:szCs w:val="24"/>
              </w:rPr>
              <w:t>wjeździe oraz wyjeździe z jednoczesnym przypisaniem zdjęcia do biletu parkingowego,</w:t>
            </w:r>
          </w:p>
          <w:p w:rsidR="002E6CED" w:rsidRPr="00967570" w:rsidRDefault="002E6CED" w:rsidP="00967570">
            <w:pPr>
              <w:ind w:left="30" w:right="-72"/>
              <w:jc w:val="both"/>
              <w:rPr>
                <w:sz w:val="24"/>
                <w:szCs w:val="24"/>
              </w:rPr>
            </w:pPr>
            <w:r w:rsidRPr="00967570">
              <w:rPr>
                <w:sz w:val="24"/>
                <w:szCs w:val="24"/>
              </w:rPr>
              <w:t>możliwość doboru, oraz wykorzystania większej ilości kamer dostępnych na rynku.</w:t>
            </w:r>
          </w:p>
          <w:p w:rsidR="003A0E9F" w:rsidRPr="00967570" w:rsidRDefault="00A248CB" w:rsidP="00967570">
            <w:pPr>
              <w:ind w:left="30" w:right="-72"/>
              <w:jc w:val="both"/>
              <w:rPr>
                <w:b/>
                <w:sz w:val="24"/>
                <w:szCs w:val="24"/>
              </w:rPr>
            </w:pPr>
            <w:r w:rsidRPr="00967570">
              <w:rPr>
                <w:b/>
                <w:bCs/>
                <w:sz w:val="24"/>
                <w:szCs w:val="24"/>
              </w:rPr>
              <w:t>Stanowisko (wyjaśnienie) Zamawiającego:</w:t>
            </w:r>
            <w:r w:rsidR="003A0E9F" w:rsidRPr="00967570">
              <w:rPr>
                <w:b/>
                <w:bCs/>
                <w:sz w:val="24"/>
                <w:szCs w:val="24"/>
              </w:rPr>
              <w:t xml:space="preserve"> </w:t>
            </w:r>
            <w:r w:rsidR="003A0E9F" w:rsidRPr="00967570">
              <w:rPr>
                <w:bCs/>
                <w:sz w:val="24"/>
                <w:szCs w:val="24"/>
              </w:rPr>
              <w:t>Zamawiający oczekuje zastosowania kamer ANPR z wbudowanym silnikiem odczytu tablic rejestracyjnych. Tego typu rozwiązania są stosowane w wyspecjalizowanych rozwiązaniach (np. systemy poboru opłat autostradowych) zapewniając wysoką skuteczność odczytu, z uwagi na to iż tego typu kamery są urządzeniami dedykowanymi do odczytywania tablic rejestracyjnych.</w:t>
            </w:r>
          </w:p>
          <w:p w:rsidR="00A248CB" w:rsidRPr="00967570" w:rsidRDefault="00A248CB" w:rsidP="00967570">
            <w:pPr>
              <w:ind w:left="30" w:right="-72"/>
              <w:rPr>
                <w:b/>
                <w:bCs/>
                <w:sz w:val="24"/>
                <w:szCs w:val="24"/>
              </w:rPr>
            </w:pPr>
          </w:p>
          <w:p w:rsidR="00967570" w:rsidRDefault="00A248CB" w:rsidP="00967570">
            <w:pPr>
              <w:ind w:left="30" w:right="-72"/>
              <w:jc w:val="both"/>
              <w:rPr>
                <w:sz w:val="24"/>
                <w:szCs w:val="24"/>
              </w:rPr>
            </w:pPr>
            <w:r w:rsidRPr="00967570">
              <w:rPr>
                <w:b/>
                <w:bCs/>
                <w:sz w:val="24"/>
                <w:szCs w:val="24"/>
              </w:rPr>
              <w:t>Pytanie nr 17</w:t>
            </w:r>
            <w:r w:rsidRPr="00967570">
              <w:rPr>
                <w:sz w:val="24"/>
                <w:szCs w:val="24"/>
              </w:rPr>
              <w:t xml:space="preserve"> </w:t>
            </w:r>
          </w:p>
          <w:p w:rsidR="002E6CED" w:rsidRPr="00967570" w:rsidRDefault="002E6CED" w:rsidP="00967570">
            <w:pPr>
              <w:ind w:left="30" w:right="-72"/>
              <w:jc w:val="both"/>
              <w:rPr>
                <w:sz w:val="24"/>
                <w:szCs w:val="24"/>
              </w:rPr>
            </w:pPr>
            <w:r w:rsidRPr="00967570">
              <w:rPr>
                <w:sz w:val="24"/>
                <w:szCs w:val="24"/>
              </w:rPr>
              <w:t>Proszę o udostępnienie Planu zagospodarowania terenu, że wskazaniem miejsc montażu elementów systemu parkingowego wymienionych w p. I w Szczegółowym Opisie Przedmiotu Zamówienia.</w:t>
            </w:r>
          </w:p>
          <w:p w:rsidR="002E6CED" w:rsidRPr="00967570" w:rsidRDefault="002E6CED" w:rsidP="00967570">
            <w:pPr>
              <w:ind w:left="30" w:right="-72"/>
              <w:jc w:val="both"/>
              <w:rPr>
                <w:sz w:val="24"/>
                <w:szCs w:val="24"/>
              </w:rPr>
            </w:pPr>
            <w:r w:rsidRPr="00967570">
              <w:rPr>
                <w:sz w:val="24"/>
                <w:szCs w:val="24"/>
              </w:rPr>
              <w:t>a.</w:t>
            </w:r>
            <w:r w:rsidRPr="00967570">
              <w:rPr>
                <w:sz w:val="24"/>
                <w:szCs w:val="24"/>
              </w:rPr>
              <w:tab/>
              <w:t xml:space="preserve">Podpunkt 7 w Punkcie I zobowiązuje Wykonawcę do wykonania instalacji elektrycznej i teletechnicznej. </w:t>
            </w:r>
          </w:p>
          <w:p w:rsidR="002E6CED" w:rsidRPr="00967570" w:rsidRDefault="002E6CED" w:rsidP="00967570">
            <w:pPr>
              <w:ind w:left="30" w:right="-72"/>
              <w:jc w:val="both"/>
              <w:rPr>
                <w:sz w:val="24"/>
                <w:szCs w:val="24"/>
              </w:rPr>
            </w:pPr>
            <w:r w:rsidRPr="00967570">
              <w:rPr>
                <w:sz w:val="24"/>
                <w:szCs w:val="24"/>
              </w:rPr>
              <w:t>Aby wycenić koszt realizacji tej części zadania konieczna jest informacja o przebiegu projektowanych instalacji i rodzaju nawierzchni.</w:t>
            </w:r>
          </w:p>
          <w:p w:rsidR="003A0E9F" w:rsidRPr="00967570" w:rsidRDefault="00A248CB" w:rsidP="00967570">
            <w:pPr>
              <w:ind w:left="15" w:right="58"/>
              <w:jc w:val="both"/>
              <w:rPr>
                <w:b/>
                <w:color w:val="FF0000"/>
                <w:sz w:val="24"/>
                <w:szCs w:val="24"/>
              </w:rPr>
            </w:pPr>
            <w:r w:rsidRPr="00967570">
              <w:rPr>
                <w:b/>
                <w:bCs/>
                <w:sz w:val="24"/>
                <w:szCs w:val="24"/>
              </w:rPr>
              <w:t>Stanowisko (wyjaśnienie) Zamawiającego:</w:t>
            </w:r>
            <w:r w:rsidR="003A0E9F" w:rsidRPr="00967570">
              <w:rPr>
                <w:b/>
                <w:bCs/>
                <w:sz w:val="24"/>
                <w:szCs w:val="24"/>
              </w:rPr>
              <w:t xml:space="preserve"> </w:t>
            </w:r>
            <w:r w:rsidR="003A0E9F" w:rsidRPr="00967570">
              <w:rPr>
                <w:bCs/>
                <w:sz w:val="24"/>
                <w:szCs w:val="24"/>
              </w:rPr>
              <w:t xml:space="preserve">Wykonawca w ramach zadania jest zobligowany wykonać plan zagospodarowania ze wskazaniem miejsc montażu systemu parkingowego, projekt branży elektrycznej  i projekt branży teletechnicznej uwzględniającej wszystkie elementy dla zasilania i zapewnienia komunikacji systemu, wybudować światłowodową sieć transmisji danych łączącą kluczowe elementy systemu (minimum parkomaty, szlabany, kamery do odczytu) oraz podłączenie systemu  w miejscu wskazanym przez Zamawiającego do sieci komputerowej Zamawiającego.  Uzgodnienie wspólnego punktu styku wskażemy na etapie realizacji zadania. </w:t>
            </w:r>
          </w:p>
          <w:p w:rsidR="00A248CB" w:rsidRPr="00967570" w:rsidRDefault="00A248CB" w:rsidP="00967570">
            <w:pPr>
              <w:ind w:left="30" w:right="-72"/>
              <w:rPr>
                <w:b/>
                <w:bCs/>
                <w:sz w:val="24"/>
                <w:szCs w:val="24"/>
              </w:rPr>
            </w:pPr>
          </w:p>
          <w:p w:rsidR="00967570" w:rsidRDefault="00A248CB" w:rsidP="00967570">
            <w:pPr>
              <w:ind w:left="30" w:right="-72"/>
              <w:jc w:val="both"/>
              <w:rPr>
                <w:sz w:val="24"/>
                <w:szCs w:val="24"/>
              </w:rPr>
            </w:pPr>
            <w:r w:rsidRPr="00967570">
              <w:rPr>
                <w:b/>
                <w:bCs/>
                <w:sz w:val="24"/>
                <w:szCs w:val="24"/>
              </w:rPr>
              <w:t>Pytanie nr 18</w:t>
            </w:r>
            <w:r w:rsidRPr="00967570">
              <w:rPr>
                <w:sz w:val="24"/>
                <w:szCs w:val="24"/>
              </w:rPr>
              <w:t xml:space="preserve"> </w:t>
            </w:r>
          </w:p>
          <w:p w:rsidR="002E6CED" w:rsidRPr="00967570" w:rsidRDefault="002E6CED" w:rsidP="00967570">
            <w:pPr>
              <w:ind w:left="30" w:right="-72"/>
              <w:jc w:val="both"/>
              <w:rPr>
                <w:sz w:val="24"/>
                <w:szCs w:val="24"/>
              </w:rPr>
            </w:pPr>
            <w:r w:rsidRPr="00967570">
              <w:rPr>
                <w:sz w:val="24"/>
                <w:szCs w:val="24"/>
              </w:rPr>
              <w:t>Proszę o informację; czy szlabany wraz z kamerami ANPR oraz czytnikami RFID mają zostać zamontowane przy wjeździe (bramie) na teren Szpitala, czy  przy wjeździe na wydzielony parking  na terenie Szpitala np. dla pracowników?</w:t>
            </w:r>
          </w:p>
          <w:p w:rsidR="003A0E9F" w:rsidRPr="00967570" w:rsidRDefault="00A248CB" w:rsidP="00967570">
            <w:pPr>
              <w:ind w:left="30" w:right="-72"/>
              <w:jc w:val="both"/>
              <w:rPr>
                <w:sz w:val="24"/>
                <w:szCs w:val="24"/>
              </w:rPr>
            </w:pPr>
            <w:r w:rsidRPr="00967570">
              <w:rPr>
                <w:b/>
                <w:bCs/>
                <w:sz w:val="24"/>
                <w:szCs w:val="24"/>
              </w:rPr>
              <w:t>Stanowisko (wyjaśnienie) Zamawiającego:</w:t>
            </w:r>
            <w:r w:rsidR="003A0E9F" w:rsidRPr="00967570">
              <w:rPr>
                <w:b/>
                <w:bCs/>
                <w:sz w:val="24"/>
                <w:szCs w:val="24"/>
              </w:rPr>
              <w:t xml:space="preserve"> </w:t>
            </w:r>
            <w:r w:rsidR="003A0E9F" w:rsidRPr="00967570">
              <w:rPr>
                <w:sz w:val="24"/>
                <w:szCs w:val="24"/>
              </w:rPr>
              <w:t>Szlabany wraz z kamerami ANPR oraz czytnikami RFID mają zostać zamontowane przy wjeździe (bramie) na teren Szpitala. Zamawiający nie zakłada instalacji dodatkowych kamer oraz szlabanów na terenie parkingu.</w:t>
            </w:r>
          </w:p>
          <w:p w:rsidR="002E6CED" w:rsidRPr="00967570" w:rsidRDefault="002E6CED" w:rsidP="00967570">
            <w:pPr>
              <w:ind w:left="30" w:right="-72"/>
              <w:jc w:val="both"/>
              <w:rPr>
                <w:sz w:val="24"/>
                <w:szCs w:val="24"/>
              </w:rPr>
            </w:pPr>
          </w:p>
          <w:p w:rsidR="00967570" w:rsidRDefault="00A248CB" w:rsidP="00967570">
            <w:pPr>
              <w:ind w:left="30" w:right="-72"/>
              <w:jc w:val="both"/>
              <w:rPr>
                <w:sz w:val="24"/>
                <w:szCs w:val="24"/>
              </w:rPr>
            </w:pPr>
            <w:r w:rsidRPr="00967570">
              <w:rPr>
                <w:b/>
                <w:bCs/>
                <w:sz w:val="24"/>
                <w:szCs w:val="24"/>
              </w:rPr>
              <w:t>Pytanie nr 19</w:t>
            </w:r>
            <w:r w:rsidRPr="00967570">
              <w:rPr>
                <w:sz w:val="24"/>
                <w:szCs w:val="24"/>
              </w:rPr>
              <w:t xml:space="preserve"> </w:t>
            </w:r>
          </w:p>
          <w:p w:rsidR="002E6CED" w:rsidRPr="00967570" w:rsidRDefault="002E6CED" w:rsidP="00967570">
            <w:pPr>
              <w:ind w:left="30" w:right="-72"/>
              <w:jc w:val="both"/>
              <w:rPr>
                <w:sz w:val="24"/>
                <w:szCs w:val="24"/>
              </w:rPr>
            </w:pPr>
            <w:r w:rsidRPr="00967570">
              <w:rPr>
                <w:sz w:val="24"/>
                <w:szCs w:val="24"/>
              </w:rPr>
              <w:t xml:space="preserve">Czy Zleceniodawca opisując w p.VI, ppk. 1 OPZ Automat płatniczy (PARKOMAT), zamierza utworzyć parking bądź jego część, na który wjazd i wyjazd nie będzie się odbywał przez szlaban, natomiast uprawnienie do postoju użytkownik parkingu nabędzie poprzez opłacenie  z góry i pobranie biletu w PARKOMACIE, następnie umieszczenie go za przednią szybą, bądź wprowadzenie nr. rej. pojazdu i opłacenie z góry postoju w PARKOMACIE? </w:t>
            </w:r>
          </w:p>
          <w:p w:rsidR="002E6CED" w:rsidRPr="00967570" w:rsidRDefault="002E6CED" w:rsidP="00967570">
            <w:pPr>
              <w:ind w:left="30" w:right="-72"/>
              <w:jc w:val="both"/>
              <w:rPr>
                <w:sz w:val="24"/>
                <w:szCs w:val="24"/>
              </w:rPr>
            </w:pPr>
            <w:r w:rsidRPr="00967570">
              <w:rPr>
                <w:sz w:val="24"/>
                <w:szCs w:val="24"/>
              </w:rPr>
              <w:lastRenderedPageBreak/>
              <w:t xml:space="preserve">W takim rozwiązaniu, rolę szlabanów, pełni  kontroler. </w:t>
            </w:r>
          </w:p>
          <w:p w:rsidR="002E6CED" w:rsidRPr="00967570" w:rsidRDefault="002E6CED" w:rsidP="00967570">
            <w:pPr>
              <w:ind w:left="30" w:right="-72"/>
              <w:jc w:val="both"/>
              <w:rPr>
                <w:sz w:val="24"/>
                <w:szCs w:val="24"/>
              </w:rPr>
            </w:pPr>
            <w:r w:rsidRPr="00967570">
              <w:rPr>
                <w:sz w:val="24"/>
                <w:szCs w:val="24"/>
              </w:rPr>
              <w:t>W przypadku braku uprawnienia pojazdu do postoju na parkingu, wystawione zostanie wezwanie do zapłaty Opłaty dodatkowej, zgodnie z regulaminem i cennikiem Parkingu. Taki system obsługuje Strefy Płatnego Parkowania w miastach.</w:t>
            </w:r>
          </w:p>
          <w:p w:rsidR="00967570" w:rsidRPr="00967570" w:rsidRDefault="00A248CB" w:rsidP="00967570">
            <w:pPr>
              <w:ind w:left="30" w:right="-72"/>
              <w:rPr>
                <w:b/>
                <w:bCs/>
                <w:sz w:val="24"/>
                <w:szCs w:val="24"/>
              </w:rPr>
            </w:pPr>
            <w:r w:rsidRPr="00967570">
              <w:rPr>
                <w:b/>
                <w:bCs/>
                <w:sz w:val="24"/>
                <w:szCs w:val="24"/>
              </w:rPr>
              <w:t>Stanowisko (wyjaśnienie) Zamawiającego:</w:t>
            </w:r>
            <w:r w:rsidR="00967570" w:rsidRPr="00967570">
              <w:rPr>
                <w:b/>
                <w:bCs/>
                <w:sz w:val="24"/>
                <w:szCs w:val="24"/>
              </w:rPr>
              <w:t xml:space="preserve"> </w:t>
            </w:r>
            <w:r w:rsidR="00967570" w:rsidRPr="00967570">
              <w:rPr>
                <w:sz w:val="24"/>
                <w:szCs w:val="24"/>
              </w:rPr>
              <w:t>Zamawiający nie dopuszcza opisanego rozwiązania i dokonywania kontroli poprzez pracowników kontroli pojazdów. Opisany przez Zamawiającego system  ma być w pełni automatyczny. Zamawiający wprowadzając system opat za parkowanie, zamierza możliwie uprościć klientom parkingu korzystanie z obiektu bez wprowadzania mechanizmów karania klientów poprzez wystawianie mandatów czy opłat dodatkowych.</w:t>
            </w:r>
          </w:p>
          <w:p w:rsidR="00967570" w:rsidRDefault="00967570" w:rsidP="00967570">
            <w:pPr>
              <w:ind w:left="30" w:right="-72"/>
              <w:jc w:val="both"/>
              <w:rPr>
                <w:b/>
                <w:bCs/>
                <w:sz w:val="24"/>
                <w:szCs w:val="24"/>
              </w:rPr>
            </w:pPr>
          </w:p>
          <w:p w:rsidR="002E6CED" w:rsidRPr="00967570" w:rsidRDefault="00A248CB" w:rsidP="00967570">
            <w:pPr>
              <w:ind w:left="30" w:right="-72"/>
              <w:jc w:val="both"/>
              <w:rPr>
                <w:sz w:val="24"/>
                <w:szCs w:val="24"/>
              </w:rPr>
            </w:pPr>
            <w:r w:rsidRPr="00967570">
              <w:rPr>
                <w:b/>
                <w:bCs/>
                <w:sz w:val="24"/>
                <w:szCs w:val="24"/>
              </w:rPr>
              <w:t xml:space="preserve">Pytanie nr </w:t>
            </w:r>
            <w:r w:rsidRPr="00967570">
              <w:rPr>
                <w:sz w:val="24"/>
                <w:szCs w:val="24"/>
              </w:rPr>
              <w:t xml:space="preserve">20. </w:t>
            </w:r>
            <w:r w:rsidR="002E6CED" w:rsidRPr="00967570">
              <w:rPr>
                <w:sz w:val="24"/>
                <w:szCs w:val="24"/>
              </w:rPr>
              <w:t>Jeżeli odpowiedź na pytanie powyżej jest negatywna, to;</w:t>
            </w:r>
          </w:p>
          <w:p w:rsidR="002E6CED" w:rsidRPr="00967570" w:rsidRDefault="002E6CED" w:rsidP="00967570">
            <w:pPr>
              <w:ind w:left="30" w:right="-72"/>
              <w:jc w:val="both"/>
              <w:rPr>
                <w:sz w:val="24"/>
                <w:szCs w:val="24"/>
              </w:rPr>
            </w:pPr>
            <w:r w:rsidRPr="00967570">
              <w:rPr>
                <w:sz w:val="24"/>
                <w:szCs w:val="24"/>
              </w:rPr>
              <w:t>a.</w:t>
            </w:r>
            <w:r w:rsidRPr="00967570">
              <w:rPr>
                <w:sz w:val="24"/>
                <w:szCs w:val="24"/>
              </w:rPr>
              <w:tab/>
              <w:t>Czy w zamyśle Zamawiającego kontrola dostępu zapewniona przez system parkingowy dla  wszystkich użytkowników, zarówno rotacyjnych jak i posiadaczy abonamentów, zaproszonych gości, dostawców  ma opierać się o wjazd i wyjazd poprzez otwarcie szlabanu przy użyciu biletu lub innego uprawnienia (np. karta RFID, lub zwalidowany bilet, nr. rej. wprowadzony do systemu w kasie automatycznej) do otwarcia szlabanu?</w:t>
            </w:r>
          </w:p>
          <w:p w:rsidR="002E6CED" w:rsidRPr="00967570" w:rsidRDefault="002E6CED" w:rsidP="00967570">
            <w:pPr>
              <w:ind w:left="30" w:right="-72"/>
              <w:jc w:val="both"/>
              <w:rPr>
                <w:sz w:val="24"/>
                <w:szCs w:val="24"/>
              </w:rPr>
            </w:pPr>
            <w:r w:rsidRPr="00967570">
              <w:rPr>
                <w:sz w:val="24"/>
                <w:szCs w:val="24"/>
              </w:rPr>
              <w:t>b.</w:t>
            </w:r>
            <w:r w:rsidRPr="00967570">
              <w:rPr>
                <w:sz w:val="24"/>
                <w:szCs w:val="24"/>
              </w:rPr>
              <w:tab/>
              <w:t>Jeżeli odpowiedź  na pytanie w p. a, powyżej jest pozytywna to;</w:t>
            </w:r>
          </w:p>
          <w:p w:rsidR="002E6CED" w:rsidRPr="00967570" w:rsidRDefault="00967570" w:rsidP="00967570">
            <w:pPr>
              <w:ind w:left="30" w:right="-72"/>
              <w:jc w:val="both"/>
              <w:rPr>
                <w:sz w:val="24"/>
                <w:szCs w:val="24"/>
              </w:rPr>
            </w:pPr>
            <w:r>
              <w:rPr>
                <w:sz w:val="24"/>
                <w:szCs w:val="24"/>
              </w:rPr>
              <w:t xml:space="preserve">          </w:t>
            </w:r>
            <w:r w:rsidR="002E6CED" w:rsidRPr="00967570">
              <w:rPr>
                <w:sz w:val="24"/>
                <w:szCs w:val="24"/>
              </w:rPr>
              <w:t>i.</w:t>
            </w:r>
            <w:r w:rsidR="002E6CED" w:rsidRPr="00967570">
              <w:rPr>
                <w:sz w:val="24"/>
                <w:szCs w:val="24"/>
              </w:rPr>
              <w:tab/>
              <w:t xml:space="preserve">Czy Zamawiający, opisany w  p.VI, ppk. 1 OPZ Automat płatniczy (PARKOMETR), rozumie jako kasę automatyczną, w której wnosi się opłatę na podstawie pobranego biletu w terminalu wjazdowym, lub sczytanego przez kamerę ANPR przy wjeździe nr. rej. pojazdu? </w:t>
            </w:r>
          </w:p>
          <w:p w:rsidR="002E6CED" w:rsidRPr="00967570" w:rsidRDefault="002E6CED" w:rsidP="00967570">
            <w:pPr>
              <w:ind w:left="30" w:right="-72"/>
              <w:jc w:val="both"/>
              <w:rPr>
                <w:sz w:val="24"/>
                <w:szCs w:val="24"/>
              </w:rPr>
            </w:pPr>
            <w:r w:rsidRPr="00967570">
              <w:rPr>
                <w:sz w:val="24"/>
                <w:szCs w:val="24"/>
              </w:rPr>
              <w:t xml:space="preserve">     Kasa automatyczna; nie drukuje i nie wydaje biletów, służy tylko i</w:t>
            </w:r>
          </w:p>
          <w:p w:rsidR="002E6CED" w:rsidRPr="00967570" w:rsidRDefault="002E6CED" w:rsidP="00967570">
            <w:pPr>
              <w:ind w:left="30" w:right="-72"/>
              <w:jc w:val="both"/>
              <w:rPr>
                <w:sz w:val="24"/>
                <w:szCs w:val="24"/>
              </w:rPr>
            </w:pPr>
            <w:r w:rsidRPr="00967570">
              <w:rPr>
                <w:sz w:val="24"/>
                <w:szCs w:val="24"/>
              </w:rPr>
              <w:t xml:space="preserve">     wyłącznie do wnoszenia opłat za postój na podstawie biletu, lub </w:t>
            </w:r>
          </w:p>
          <w:p w:rsidR="002E6CED" w:rsidRPr="00967570" w:rsidRDefault="002E6CED" w:rsidP="00967570">
            <w:pPr>
              <w:ind w:left="30" w:right="-72"/>
              <w:jc w:val="both"/>
              <w:rPr>
                <w:sz w:val="24"/>
                <w:szCs w:val="24"/>
              </w:rPr>
            </w:pPr>
            <w:r w:rsidRPr="00967570">
              <w:rPr>
                <w:sz w:val="24"/>
                <w:szCs w:val="24"/>
              </w:rPr>
              <w:t xml:space="preserve">     wprowadzonego nr. rej. pojazdu. Opłaty mogą być wnoszone: </w:t>
            </w:r>
          </w:p>
          <w:p w:rsidR="002E6CED" w:rsidRPr="00967570" w:rsidRDefault="002E6CED" w:rsidP="00967570">
            <w:pPr>
              <w:ind w:left="30" w:right="-72"/>
              <w:jc w:val="both"/>
              <w:rPr>
                <w:sz w:val="24"/>
                <w:szCs w:val="24"/>
              </w:rPr>
            </w:pPr>
            <w:r w:rsidRPr="00967570">
              <w:rPr>
                <w:sz w:val="24"/>
                <w:szCs w:val="24"/>
              </w:rPr>
              <w:t xml:space="preserve">     monetami, kartą płatniczą, przez aplikację mobilną.</w:t>
            </w:r>
          </w:p>
          <w:p w:rsidR="002E6CED" w:rsidRPr="00967570" w:rsidRDefault="00967570" w:rsidP="00967570">
            <w:pPr>
              <w:ind w:left="30" w:right="-72"/>
              <w:jc w:val="both"/>
              <w:rPr>
                <w:sz w:val="24"/>
                <w:szCs w:val="24"/>
              </w:rPr>
            </w:pPr>
            <w:r>
              <w:rPr>
                <w:sz w:val="24"/>
                <w:szCs w:val="24"/>
              </w:rPr>
              <w:t xml:space="preserve">      </w:t>
            </w:r>
            <w:r w:rsidR="002E6CED" w:rsidRPr="00967570">
              <w:rPr>
                <w:sz w:val="24"/>
                <w:szCs w:val="24"/>
              </w:rPr>
              <w:t>ii.</w:t>
            </w:r>
            <w:r w:rsidR="002E6CED" w:rsidRPr="00967570">
              <w:rPr>
                <w:sz w:val="24"/>
                <w:szCs w:val="24"/>
              </w:rPr>
              <w:tab/>
              <w:t>Czy Zamawiający zaakceptuje  zamiast systemu UHF i RFID  zamianę na czytniki i karty pasywne. To jest dużo efektywniejsze rozwiązanie zapewniające taką samą funkcjonalność?</w:t>
            </w:r>
          </w:p>
          <w:p w:rsidR="00967570" w:rsidRPr="00A8275B" w:rsidRDefault="00A248CB" w:rsidP="00967570">
            <w:pPr>
              <w:ind w:left="30" w:right="-72"/>
              <w:jc w:val="both"/>
              <w:rPr>
                <w:bCs/>
                <w:sz w:val="24"/>
                <w:szCs w:val="24"/>
              </w:rPr>
            </w:pPr>
            <w:r w:rsidRPr="00967570">
              <w:rPr>
                <w:b/>
                <w:bCs/>
                <w:sz w:val="24"/>
                <w:szCs w:val="24"/>
              </w:rPr>
              <w:t>Stanowisko (wyjaśnienie) Zamawiającego:</w:t>
            </w:r>
            <w:r w:rsidR="00967570" w:rsidRPr="00967570">
              <w:rPr>
                <w:b/>
                <w:bCs/>
                <w:sz w:val="24"/>
                <w:szCs w:val="24"/>
              </w:rPr>
              <w:t xml:space="preserve"> </w:t>
            </w:r>
            <w:r w:rsidR="00967570" w:rsidRPr="00A8275B">
              <w:rPr>
                <w:bCs/>
                <w:sz w:val="24"/>
                <w:szCs w:val="24"/>
              </w:rPr>
              <w:t>Nie, Zamawiający oczekuje systemu UHF dalekiego zasięgu.</w:t>
            </w:r>
          </w:p>
          <w:p w:rsidR="00A248CB" w:rsidRPr="00967570" w:rsidRDefault="00A248CB" w:rsidP="00967570">
            <w:pPr>
              <w:ind w:left="30" w:right="-72"/>
              <w:rPr>
                <w:b/>
                <w:bCs/>
                <w:sz w:val="24"/>
                <w:szCs w:val="24"/>
              </w:rPr>
            </w:pPr>
          </w:p>
          <w:p w:rsidR="00967570" w:rsidRDefault="00A248CB" w:rsidP="00967570">
            <w:pPr>
              <w:ind w:left="30" w:right="-72"/>
              <w:jc w:val="both"/>
              <w:rPr>
                <w:sz w:val="24"/>
                <w:szCs w:val="24"/>
              </w:rPr>
            </w:pPr>
            <w:r w:rsidRPr="00967570">
              <w:rPr>
                <w:b/>
                <w:bCs/>
                <w:sz w:val="24"/>
                <w:szCs w:val="24"/>
              </w:rPr>
              <w:t>Pytanie nr 21</w:t>
            </w:r>
          </w:p>
          <w:p w:rsidR="002E6CED" w:rsidRPr="00967570" w:rsidRDefault="002E6CED" w:rsidP="00967570">
            <w:pPr>
              <w:ind w:left="30" w:right="-72"/>
              <w:jc w:val="both"/>
              <w:rPr>
                <w:sz w:val="24"/>
                <w:szCs w:val="24"/>
              </w:rPr>
            </w:pPr>
            <w:r w:rsidRPr="00967570">
              <w:rPr>
                <w:sz w:val="24"/>
                <w:szCs w:val="24"/>
              </w:rPr>
              <w:t>Czy zatem Zamawiający oczekuje oferty na system;</w:t>
            </w:r>
          </w:p>
          <w:p w:rsidR="002E6CED" w:rsidRPr="00967570" w:rsidRDefault="002E6CED" w:rsidP="00967570">
            <w:pPr>
              <w:ind w:left="30" w:right="-72"/>
              <w:jc w:val="both"/>
              <w:rPr>
                <w:sz w:val="24"/>
                <w:szCs w:val="24"/>
              </w:rPr>
            </w:pPr>
            <w:r w:rsidRPr="00967570">
              <w:rPr>
                <w:sz w:val="24"/>
                <w:szCs w:val="24"/>
              </w:rPr>
              <w:t>a.</w:t>
            </w:r>
            <w:r w:rsidRPr="00967570">
              <w:rPr>
                <w:sz w:val="24"/>
                <w:szCs w:val="24"/>
              </w:rPr>
              <w:tab/>
              <w:t xml:space="preserve">Parkingowy oparty o Szlabany, Kamery ANPR, Kasy automatyczne? </w:t>
            </w:r>
          </w:p>
          <w:p w:rsidR="002E6CED" w:rsidRPr="00967570" w:rsidRDefault="002E6CED" w:rsidP="00967570">
            <w:pPr>
              <w:ind w:left="30" w:right="-72"/>
              <w:jc w:val="both"/>
              <w:rPr>
                <w:sz w:val="24"/>
                <w:szCs w:val="24"/>
              </w:rPr>
            </w:pPr>
            <w:r w:rsidRPr="00967570">
              <w:rPr>
                <w:sz w:val="24"/>
                <w:szCs w:val="24"/>
              </w:rPr>
              <w:t>b.</w:t>
            </w:r>
            <w:r w:rsidRPr="00967570">
              <w:rPr>
                <w:sz w:val="24"/>
                <w:szCs w:val="24"/>
              </w:rPr>
              <w:tab/>
              <w:t xml:space="preserve">Parkingowy oparty na Parkomatach, bez szlabanów?  </w:t>
            </w:r>
          </w:p>
          <w:p w:rsidR="002E6CED" w:rsidRPr="00967570" w:rsidRDefault="002E6CED" w:rsidP="00967570">
            <w:pPr>
              <w:ind w:left="30" w:right="-72"/>
              <w:jc w:val="both"/>
              <w:rPr>
                <w:sz w:val="24"/>
                <w:szCs w:val="24"/>
              </w:rPr>
            </w:pPr>
            <w:r w:rsidRPr="00967570">
              <w:rPr>
                <w:sz w:val="24"/>
                <w:szCs w:val="24"/>
              </w:rPr>
              <w:t xml:space="preserve">System nie wymaga wykonywania kosztownych instalacji; zasilającej i światłowodowej, generuje znacznie niższe koszty zarówno inwestycyjne jak i operacyjne, funkcjonujący przy wielu szpitalach zapewniający taki sam poziom przychodów jak system szlabanowy. </w:t>
            </w:r>
          </w:p>
          <w:p w:rsidR="002E6CED" w:rsidRPr="00967570" w:rsidRDefault="002E6CED" w:rsidP="00967570">
            <w:pPr>
              <w:ind w:left="30" w:right="-72"/>
              <w:jc w:val="both"/>
              <w:rPr>
                <w:sz w:val="24"/>
                <w:szCs w:val="24"/>
              </w:rPr>
            </w:pPr>
            <w:r w:rsidRPr="00967570">
              <w:rPr>
                <w:sz w:val="24"/>
                <w:szCs w:val="24"/>
              </w:rPr>
              <w:t>c.</w:t>
            </w:r>
            <w:r w:rsidRPr="00967570">
              <w:rPr>
                <w:sz w:val="24"/>
                <w:szCs w:val="24"/>
              </w:rPr>
              <w:tab/>
              <w:t xml:space="preserve">Parkingowy "hybrydowy" w części otwartej oparty na Parkometrach, a w części przeznaczonej np. dla pracowników, dostawców, gości, na szlabanach? Taki system nie wymaga już Kas automatycznych, będących najkosztowniejszym elementem Systemu.  </w:t>
            </w:r>
          </w:p>
          <w:p w:rsidR="00967570" w:rsidRPr="00967570" w:rsidRDefault="00A248CB" w:rsidP="00967570">
            <w:pPr>
              <w:ind w:left="30" w:right="-72"/>
              <w:jc w:val="both"/>
              <w:rPr>
                <w:b/>
                <w:bCs/>
                <w:sz w:val="24"/>
                <w:szCs w:val="24"/>
              </w:rPr>
            </w:pPr>
            <w:r w:rsidRPr="00967570">
              <w:rPr>
                <w:b/>
                <w:bCs/>
                <w:sz w:val="24"/>
                <w:szCs w:val="24"/>
              </w:rPr>
              <w:t>Stanowisko (wyjaśnienie) Zamawiającego:</w:t>
            </w:r>
            <w:r w:rsidR="00967570" w:rsidRPr="00967570">
              <w:rPr>
                <w:b/>
                <w:bCs/>
                <w:sz w:val="24"/>
                <w:szCs w:val="24"/>
              </w:rPr>
              <w:t xml:space="preserve"> </w:t>
            </w:r>
            <w:r w:rsidR="00967570" w:rsidRPr="00967570">
              <w:rPr>
                <w:sz w:val="24"/>
                <w:szCs w:val="24"/>
              </w:rPr>
              <w:t>Zamawiający oczekuje systemu parkingowego z zastosowaniem kamer ANPR, detektorów UHF i szlabanów zainstalowanych na wjeździe i wyjeździe, wykorzystującego automaty rozliczeniowe wraz oprogramowaniem zarządzającym systemem parkingowym, z ograniczeniem konieczności prowadzenia kosztownej instalacji.</w:t>
            </w:r>
          </w:p>
          <w:p w:rsidR="00A248CB" w:rsidRPr="00967570" w:rsidRDefault="00A248CB" w:rsidP="00967570">
            <w:pPr>
              <w:ind w:left="30" w:right="-72"/>
              <w:rPr>
                <w:b/>
                <w:bCs/>
                <w:sz w:val="24"/>
                <w:szCs w:val="24"/>
              </w:rPr>
            </w:pPr>
          </w:p>
          <w:p w:rsidR="002E6CED" w:rsidRDefault="002E6CED" w:rsidP="00967570">
            <w:pPr>
              <w:ind w:left="30" w:right="-72"/>
              <w:jc w:val="both"/>
              <w:rPr>
                <w:sz w:val="24"/>
                <w:szCs w:val="24"/>
              </w:rPr>
            </w:pPr>
          </w:p>
          <w:p w:rsidR="00967570" w:rsidRDefault="00967570" w:rsidP="00967570">
            <w:pPr>
              <w:ind w:left="30" w:right="-72"/>
              <w:jc w:val="both"/>
              <w:rPr>
                <w:sz w:val="24"/>
                <w:szCs w:val="24"/>
              </w:rPr>
            </w:pPr>
          </w:p>
          <w:p w:rsidR="00967570" w:rsidRPr="00967570" w:rsidRDefault="00967570" w:rsidP="00967570">
            <w:pPr>
              <w:ind w:left="30" w:right="-72"/>
              <w:jc w:val="both"/>
              <w:rPr>
                <w:sz w:val="24"/>
                <w:szCs w:val="24"/>
              </w:rPr>
            </w:pPr>
          </w:p>
          <w:p w:rsidR="00967570" w:rsidRDefault="00A248CB" w:rsidP="00967570">
            <w:pPr>
              <w:ind w:left="30" w:right="-72"/>
              <w:jc w:val="both"/>
              <w:rPr>
                <w:sz w:val="24"/>
                <w:szCs w:val="24"/>
              </w:rPr>
            </w:pPr>
            <w:r w:rsidRPr="00967570">
              <w:rPr>
                <w:b/>
                <w:bCs/>
                <w:sz w:val="24"/>
                <w:szCs w:val="24"/>
              </w:rPr>
              <w:t>Pytanie nr 22</w:t>
            </w:r>
          </w:p>
          <w:p w:rsidR="002E6CED" w:rsidRPr="00967570" w:rsidRDefault="002E6CED" w:rsidP="00967570">
            <w:pPr>
              <w:ind w:left="30" w:right="-72"/>
              <w:jc w:val="both"/>
              <w:rPr>
                <w:sz w:val="24"/>
                <w:szCs w:val="24"/>
              </w:rPr>
            </w:pPr>
            <w:r w:rsidRPr="00967570">
              <w:rPr>
                <w:sz w:val="24"/>
                <w:szCs w:val="24"/>
              </w:rPr>
              <w:lastRenderedPageBreak/>
              <w:t xml:space="preserve">Czy w przypadku gdy Zamawiający wybierze  system Parkingowy oparty o: Szlabany, Kamery ANPR, Kasy automatyczne. Zostaną zmienione kryteria punktowana K-2 i K-3? </w:t>
            </w:r>
          </w:p>
          <w:p w:rsidR="002E6CED" w:rsidRPr="00967570" w:rsidRDefault="002E6CED" w:rsidP="00967570">
            <w:pPr>
              <w:ind w:left="30" w:right="-72"/>
              <w:jc w:val="both"/>
              <w:rPr>
                <w:sz w:val="24"/>
                <w:szCs w:val="24"/>
              </w:rPr>
            </w:pPr>
            <w:r w:rsidRPr="00967570">
              <w:rPr>
                <w:sz w:val="24"/>
                <w:szCs w:val="24"/>
              </w:rPr>
              <w:t xml:space="preserve">Kasy automatyczne, lokalizowane są zwykle w miejscach, gdzie strumień parkujących zmierzających na parking jest największy (ilość kas zleży od ilości płacących) , często wypada to wewnątrz budynków, bądź miejscach osłoniętych, ewentualnie na parkingach otwartych Kasy automatyczne umieszcza się pod wiatami najczęściej z  osłonami bocznymi dla zwiększenia komfortu płacących, stąd najczęściej  mają one </w:t>
            </w:r>
          </w:p>
          <w:p w:rsidR="002E6CED" w:rsidRPr="00967570" w:rsidRDefault="002E6CED" w:rsidP="00967570">
            <w:pPr>
              <w:ind w:left="30" w:right="-72"/>
              <w:jc w:val="both"/>
              <w:rPr>
                <w:sz w:val="24"/>
                <w:szCs w:val="24"/>
              </w:rPr>
            </w:pPr>
            <w:r w:rsidRPr="00967570">
              <w:rPr>
                <w:sz w:val="24"/>
                <w:szCs w:val="24"/>
              </w:rPr>
              <w:t>IP 43  a IK poniżej 9.</w:t>
            </w:r>
          </w:p>
          <w:p w:rsidR="00967570" w:rsidRPr="00967570" w:rsidRDefault="00A248CB" w:rsidP="00967570">
            <w:pPr>
              <w:ind w:left="30" w:right="-72"/>
              <w:jc w:val="both"/>
              <w:rPr>
                <w:b/>
                <w:bCs/>
                <w:sz w:val="24"/>
                <w:szCs w:val="24"/>
              </w:rPr>
            </w:pPr>
            <w:r w:rsidRPr="00967570">
              <w:rPr>
                <w:b/>
                <w:bCs/>
                <w:sz w:val="24"/>
                <w:szCs w:val="24"/>
              </w:rPr>
              <w:t>Stanowisko (wyjaśnienie) Zamawiającego:</w:t>
            </w:r>
            <w:r w:rsidR="00967570" w:rsidRPr="00967570">
              <w:rPr>
                <w:b/>
                <w:bCs/>
                <w:sz w:val="24"/>
                <w:szCs w:val="24"/>
              </w:rPr>
              <w:t xml:space="preserve"> </w:t>
            </w:r>
            <w:r w:rsidR="00967570" w:rsidRPr="00967570">
              <w:rPr>
                <w:sz w:val="24"/>
                <w:szCs w:val="24"/>
              </w:rPr>
              <w:t>Zamawiający oczekuje systemu parkingowego z zastosowaniem kamer ANPR, detektorów UHF i szlabanów zainstalowanych na wjeździe i wyjeździe, wykorzystującego automaty rozliczeniowe wraz z oprogramowaniem zarządzającym systemem parkingowym, z ograniczeniem konieczności prowadzenia kosztownej instalacji i posiadaniem klasy szczelności IP65 i IK10</w:t>
            </w:r>
          </w:p>
          <w:p w:rsidR="00A248CB" w:rsidRPr="00967570" w:rsidRDefault="00A248CB" w:rsidP="00967570">
            <w:pPr>
              <w:ind w:left="30" w:right="-72"/>
              <w:rPr>
                <w:b/>
                <w:bCs/>
                <w:sz w:val="24"/>
                <w:szCs w:val="24"/>
              </w:rPr>
            </w:pPr>
          </w:p>
          <w:p w:rsidR="00967570" w:rsidRDefault="00A248CB" w:rsidP="00967570">
            <w:pPr>
              <w:ind w:left="30" w:right="-72"/>
              <w:jc w:val="both"/>
              <w:rPr>
                <w:sz w:val="24"/>
                <w:szCs w:val="24"/>
              </w:rPr>
            </w:pPr>
            <w:r w:rsidRPr="00967570">
              <w:rPr>
                <w:b/>
                <w:bCs/>
                <w:sz w:val="24"/>
                <w:szCs w:val="24"/>
              </w:rPr>
              <w:t>Pytanie nr 23</w:t>
            </w:r>
          </w:p>
          <w:p w:rsidR="002E6CED" w:rsidRPr="00967570" w:rsidRDefault="002E6CED" w:rsidP="00967570">
            <w:pPr>
              <w:ind w:left="30" w:right="-72"/>
              <w:jc w:val="both"/>
              <w:rPr>
                <w:sz w:val="24"/>
                <w:szCs w:val="24"/>
              </w:rPr>
            </w:pPr>
            <w:r w:rsidRPr="00967570">
              <w:rPr>
                <w:sz w:val="24"/>
                <w:szCs w:val="24"/>
              </w:rPr>
              <w:t>Czy w rozumieniu Zamawiającego  intercom, w który wyposażone są wszystkie urządzenia sytemu parkingowego; Kasy automatyczne, Terminale wjazdowy i wyjazdowy, umożliwiający kontakt telefoniczny 24/7 z Controlroomem poprzez przyciśnięcie jednego oznakowanego przycisku, gdzie dedykowany pracownik udzieli wszystkich podstawowych informacji dotyczących funkcjonowania systemu parkingowego, w przypadku  Parkomatów, nr telefonu do Controlroomu,  wyczerpuje zadania Centrum Obsługi Klienta (Infolinii) opisanej w pp.4 w Punkcie V OPZ?</w:t>
            </w:r>
          </w:p>
          <w:p w:rsidR="00967570" w:rsidRPr="00967570" w:rsidRDefault="00A248CB" w:rsidP="00967570">
            <w:pPr>
              <w:ind w:left="30" w:right="-72"/>
              <w:jc w:val="both"/>
              <w:rPr>
                <w:bCs/>
                <w:sz w:val="24"/>
                <w:szCs w:val="24"/>
              </w:rPr>
            </w:pPr>
            <w:r w:rsidRPr="00967570">
              <w:rPr>
                <w:b/>
                <w:bCs/>
                <w:sz w:val="24"/>
                <w:szCs w:val="24"/>
              </w:rPr>
              <w:t>Stanowisko (wyjaśnienie) Zamawiającego:</w:t>
            </w:r>
            <w:r w:rsidR="00967570" w:rsidRPr="00967570">
              <w:rPr>
                <w:b/>
                <w:bCs/>
                <w:sz w:val="24"/>
                <w:szCs w:val="24"/>
              </w:rPr>
              <w:t xml:space="preserve"> </w:t>
            </w:r>
            <w:r w:rsidR="00967570" w:rsidRPr="00967570">
              <w:rPr>
                <w:bCs/>
                <w:sz w:val="24"/>
                <w:szCs w:val="24"/>
              </w:rPr>
              <w:t>Zamawiający oczekuje aby przy wjeździe i wyjeździe a także przy każdym automacie rozliczeniowym, był zlokalizowany interkom do obsługi głosowej.</w:t>
            </w:r>
          </w:p>
          <w:p w:rsidR="00A248CB" w:rsidRPr="00967570" w:rsidRDefault="00A248CB" w:rsidP="00967570">
            <w:pPr>
              <w:ind w:left="30" w:right="-72"/>
              <w:rPr>
                <w:b/>
                <w:bCs/>
                <w:sz w:val="24"/>
                <w:szCs w:val="24"/>
              </w:rPr>
            </w:pPr>
          </w:p>
          <w:p w:rsidR="00967570" w:rsidRDefault="00A248CB" w:rsidP="00967570">
            <w:pPr>
              <w:ind w:left="30" w:right="-72"/>
              <w:jc w:val="both"/>
              <w:rPr>
                <w:sz w:val="24"/>
                <w:szCs w:val="24"/>
              </w:rPr>
            </w:pPr>
            <w:r w:rsidRPr="00967570">
              <w:rPr>
                <w:b/>
                <w:bCs/>
                <w:sz w:val="24"/>
                <w:szCs w:val="24"/>
              </w:rPr>
              <w:t xml:space="preserve">Pytanie nr 24 </w:t>
            </w:r>
          </w:p>
          <w:p w:rsidR="002E6CED" w:rsidRPr="00967570" w:rsidRDefault="002E6CED" w:rsidP="00967570">
            <w:pPr>
              <w:ind w:left="30" w:right="-72"/>
              <w:jc w:val="both"/>
              <w:rPr>
                <w:sz w:val="24"/>
                <w:szCs w:val="24"/>
              </w:rPr>
            </w:pPr>
            <w:r w:rsidRPr="00967570">
              <w:rPr>
                <w:sz w:val="24"/>
                <w:szCs w:val="24"/>
              </w:rPr>
              <w:t>Czy Zamawiający zamierza Parkomat przystosowany do zasilania z sieci 230V  zlokalizować  w budynku Szpitala?</w:t>
            </w:r>
          </w:p>
          <w:p w:rsidR="00967570" w:rsidRPr="00967570" w:rsidRDefault="00A248CB" w:rsidP="00967570">
            <w:pPr>
              <w:ind w:left="30" w:right="-72"/>
              <w:jc w:val="both"/>
              <w:rPr>
                <w:sz w:val="24"/>
                <w:szCs w:val="24"/>
              </w:rPr>
            </w:pPr>
            <w:r w:rsidRPr="00967570">
              <w:rPr>
                <w:b/>
                <w:bCs/>
                <w:sz w:val="24"/>
                <w:szCs w:val="24"/>
              </w:rPr>
              <w:t>Stanowisko (wyjaśnienie) Zamawiającego:</w:t>
            </w:r>
            <w:r w:rsidR="00967570" w:rsidRPr="00967570">
              <w:rPr>
                <w:b/>
                <w:bCs/>
                <w:sz w:val="24"/>
                <w:szCs w:val="24"/>
              </w:rPr>
              <w:t xml:space="preserve"> </w:t>
            </w:r>
            <w:r w:rsidR="00967570" w:rsidRPr="00967570">
              <w:rPr>
                <w:sz w:val="24"/>
                <w:szCs w:val="24"/>
              </w:rPr>
              <w:t>Tak, Zamawiający zakłada instalację jednego parkomatu zasilanego z sieci 230 V w obrębie budynku szpitala, w tzw. Rotundzie. Pozostałe urządzenia powinny być umieszczone zgodnie z planem zagospodarowania na obszarze parkingu zasilane z akumulatora doładowywanego baterią słoneczną.</w:t>
            </w:r>
          </w:p>
          <w:p w:rsidR="00A248CB" w:rsidRPr="00967570" w:rsidRDefault="00A248CB" w:rsidP="00967570">
            <w:pPr>
              <w:ind w:left="30" w:right="-72"/>
              <w:rPr>
                <w:b/>
                <w:bCs/>
                <w:sz w:val="24"/>
                <w:szCs w:val="24"/>
              </w:rPr>
            </w:pPr>
          </w:p>
          <w:p w:rsidR="00967570" w:rsidRDefault="00A248CB" w:rsidP="00967570">
            <w:pPr>
              <w:ind w:left="30" w:right="-72"/>
              <w:jc w:val="both"/>
              <w:rPr>
                <w:sz w:val="24"/>
                <w:szCs w:val="24"/>
              </w:rPr>
            </w:pPr>
            <w:r w:rsidRPr="00967570">
              <w:rPr>
                <w:b/>
                <w:bCs/>
                <w:sz w:val="24"/>
                <w:szCs w:val="24"/>
              </w:rPr>
              <w:t>Pytanie nr 25</w:t>
            </w:r>
          </w:p>
          <w:p w:rsidR="002E6CED" w:rsidRPr="00967570" w:rsidRDefault="002E6CED" w:rsidP="00967570">
            <w:pPr>
              <w:ind w:left="30" w:right="-72"/>
              <w:jc w:val="both"/>
              <w:rPr>
                <w:sz w:val="24"/>
                <w:szCs w:val="24"/>
              </w:rPr>
            </w:pPr>
            <w:r w:rsidRPr="00967570">
              <w:rPr>
                <w:sz w:val="24"/>
                <w:szCs w:val="24"/>
              </w:rPr>
              <w:t>Czy Zamawiający dopuszcza również Parkomaty w kolorze antracytowym, stosowane w poznańskiej Strefie Płatnego Parkowania, wpisujące się dobrze w otoczenie? Ograniczenie koloru do jednego jest istotnym ograniczeniem konkurencji.</w:t>
            </w:r>
          </w:p>
          <w:p w:rsidR="00967570" w:rsidRPr="00967570" w:rsidRDefault="00A248CB" w:rsidP="00967570">
            <w:pPr>
              <w:ind w:left="30" w:right="-72"/>
              <w:jc w:val="both"/>
              <w:rPr>
                <w:b/>
                <w:bCs/>
                <w:sz w:val="24"/>
                <w:szCs w:val="24"/>
              </w:rPr>
            </w:pPr>
            <w:r w:rsidRPr="00967570">
              <w:rPr>
                <w:b/>
                <w:bCs/>
                <w:sz w:val="24"/>
                <w:szCs w:val="24"/>
              </w:rPr>
              <w:t>Stanowisko (wyjaśnienie) Zamawiającego:</w:t>
            </w:r>
            <w:r w:rsidR="00967570" w:rsidRPr="00967570">
              <w:rPr>
                <w:b/>
                <w:bCs/>
                <w:sz w:val="24"/>
                <w:szCs w:val="24"/>
              </w:rPr>
              <w:t xml:space="preserve"> </w:t>
            </w:r>
            <w:r w:rsidR="00967570" w:rsidRPr="00967570">
              <w:rPr>
                <w:sz w:val="24"/>
                <w:szCs w:val="24"/>
              </w:rPr>
              <w:t>Zmawiający określił kolor parkomatu nie podając szczegółowego koloru RAL lecz określił , iż ma być w kolorze szarym. W opinii Zamawiającego kolor antracytowy jest odcieniem szarości, zatem do zadania Wykonawcy należy decyzja czy zdecyduje się na dostawę parkomatu w kolorze antracytowym.</w:t>
            </w:r>
          </w:p>
          <w:p w:rsidR="00A248CB" w:rsidRPr="00967570" w:rsidRDefault="00A248CB" w:rsidP="00967570">
            <w:pPr>
              <w:ind w:left="30" w:right="-72"/>
              <w:rPr>
                <w:b/>
                <w:bCs/>
                <w:sz w:val="24"/>
                <w:szCs w:val="24"/>
              </w:rPr>
            </w:pPr>
          </w:p>
          <w:p w:rsidR="00967570" w:rsidRDefault="00A248CB" w:rsidP="00967570">
            <w:pPr>
              <w:ind w:left="30" w:right="-72"/>
              <w:jc w:val="both"/>
              <w:rPr>
                <w:sz w:val="24"/>
                <w:szCs w:val="24"/>
              </w:rPr>
            </w:pPr>
            <w:r w:rsidRPr="00967570">
              <w:rPr>
                <w:b/>
                <w:bCs/>
                <w:sz w:val="24"/>
                <w:szCs w:val="24"/>
              </w:rPr>
              <w:t>Pytanie nr 26</w:t>
            </w:r>
          </w:p>
          <w:p w:rsidR="002E6CED" w:rsidRPr="00967570" w:rsidRDefault="00A248CB" w:rsidP="00967570">
            <w:pPr>
              <w:ind w:left="30" w:right="-72"/>
              <w:jc w:val="both"/>
              <w:rPr>
                <w:sz w:val="24"/>
                <w:szCs w:val="24"/>
              </w:rPr>
            </w:pPr>
            <w:r w:rsidRPr="00967570">
              <w:rPr>
                <w:sz w:val="24"/>
                <w:szCs w:val="24"/>
              </w:rPr>
              <w:t xml:space="preserve"> </w:t>
            </w:r>
            <w:r w:rsidR="002E6CED" w:rsidRPr="00967570">
              <w:rPr>
                <w:sz w:val="24"/>
                <w:szCs w:val="24"/>
              </w:rPr>
              <w:t>Czy Zamawiający dopuszcza Parkomaty lub Kasy automatyczne  nie posiadające podświetlanych komór wylotu; biletów i monet. Taki wymóg powoduje zwiększony pobór energii oraz w sposób istotny ogranicza konkurencję.</w:t>
            </w:r>
          </w:p>
          <w:p w:rsidR="00967570" w:rsidRPr="00967570" w:rsidRDefault="00A248CB" w:rsidP="00967570">
            <w:pPr>
              <w:ind w:left="30" w:right="-72"/>
              <w:jc w:val="both"/>
              <w:rPr>
                <w:b/>
                <w:bCs/>
                <w:sz w:val="24"/>
                <w:szCs w:val="24"/>
              </w:rPr>
            </w:pPr>
            <w:r w:rsidRPr="00967570">
              <w:rPr>
                <w:b/>
                <w:bCs/>
                <w:sz w:val="24"/>
                <w:szCs w:val="24"/>
              </w:rPr>
              <w:t>Stanowisko (wyjaśnienie) Zamawiającego:</w:t>
            </w:r>
            <w:r w:rsidR="00967570" w:rsidRPr="00967570">
              <w:rPr>
                <w:b/>
                <w:bCs/>
                <w:sz w:val="24"/>
                <w:szCs w:val="24"/>
              </w:rPr>
              <w:t xml:space="preserve"> </w:t>
            </w:r>
            <w:r w:rsidR="00967570" w:rsidRPr="00967570">
              <w:rPr>
                <w:sz w:val="24"/>
                <w:szCs w:val="24"/>
              </w:rPr>
              <w:t>Podświetlanie komór wylotu, biletów i monet znaczenie ułatwia korzystanie z urządzeń. Należy wziąć pod uwagę specyfikę obiektu i zapewnić jak najwyższy poziom obsługi  parkingu dla klientów szpitala.</w:t>
            </w:r>
          </w:p>
          <w:p w:rsidR="00A248CB" w:rsidRPr="00967570" w:rsidRDefault="00A248CB" w:rsidP="00967570">
            <w:pPr>
              <w:ind w:left="30" w:right="-72"/>
              <w:rPr>
                <w:b/>
                <w:bCs/>
                <w:sz w:val="24"/>
                <w:szCs w:val="24"/>
              </w:rPr>
            </w:pPr>
          </w:p>
          <w:p w:rsidR="00967570" w:rsidRDefault="00A248CB" w:rsidP="00967570">
            <w:pPr>
              <w:ind w:left="30" w:right="-72"/>
              <w:jc w:val="both"/>
              <w:rPr>
                <w:sz w:val="24"/>
                <w:szCs w:val="24"/>
              </w:rPr>
            </w:pPr>
            <w:r w:rsidRPr="00967570">
              <w:rPr>
                <w:b/>
                <w:bCs/>
                <w:sz w:val="24"/>
                <w:szCs w:val="24"/>
              </w:rPr>
              <w:t>Pytanie nr 27</w:t>
            </w:r>
          </w:p>
          <w:p w:rsidR="002E6CED" w:rsidRPr="00967570" w:rsidRDefault="002E6CED" w:rsidP="00967570">
            <w:pPr>
              <w:ind w:left="30" w:right="-72"/>
              <w:jc w:val="both"/>
              <w:rPr>
                <w:sz w:val="24"/>
                <w:szCs w:val="24"/>
              </w:rPr>
            </w:pPr>
            <w:r w:rsidRPr="00967570">
              <w:rPr>
                <w:sz w:val="24"/>
                <w:szCs w:val="24"/>
              </w:rPr>
              <w:t>W oparciu o prawo do informacji publicznej, proszę o następujące informacje dotyczące płatnego parkingu przy Szpitalu;  średnią miesięczną ilość sprzedanych biletów, średni miesięczny przychód netto, cennik opłat, w latach 2019, 2020,2021,2022 oraz sposób w jaki były wnoszone opłaty?</w:t>
            </w:r>
          </w:p>
          <w:p w:rsidR="00967570" w:rsidRPr="00967570" w:rsidRDefault="00A248CB" w:rsidP="00967570">
            <w:pPr>
              <w:pStyle w:val="NormalnyWeb"/>
              <w:spacing w:before="0" w:beforeAutospacing="0" w:after="0" w:afterAutospacing="0"/>
            </w:pPr>
            <w:r w:rsidRPr="00967570">
              <w:rPr>
                <w:b/>
                <w:bCs/>
              </w:rPr>
              <w:t>Stanowisko (wyjaśnienie) Zamawiającego:</w:t>
            </w:r>
            <w:r w:rsidR="00967570" w:rsidRPr="00967570">
              <w:rPr>
                <w:b/>
                <w:bCs/>
              </w:rPr>
              <w:t xml:space="preserve"> </w:t>
            </w:r>
            <w:r w:rsidR="00967570" w:rsidRPr="00967570">
              <w:t>Średnia miesięczna ilość biletów sprzedawanych na bramie  to 4800 szt.</w:t>
            </w:r>
          </w:p>
          <w:p w:rsidR="00967570" w:rsidRPr="00967570" w:rsidRDefault="00967570" w:rsidP="00967570">
            <w:pPr>
              <w:pStyle w:val="NormalnyWeb"/>
              <w:spacing w:before="0" w:beforeAutospacing="0" w:after="0" w:afterAutospacing="0"/>
            </w:pPr>
            <w:r w:rsidRPr="00967570">
              <w:t>Średni miesięczny przychód  z biletów sprzedawanych na bramie 18100 zł ( bilety mogą być sprzedawany   na godzinę lub wielokrotność godziny)</w:t>
            </w:r>
          </w:p>
          <w:p w:rsidR="00967570" w:rsidRPr="00967570" w:rsidRDefault="00967570" w:rsidP="00967570">
            <w:pPr>
              <w:pStyle w:val="NormalnyWeb"/>
              <w:spacing w:before="0" w:beforeAutospacing="0" w:after="0" w:afterAutospacing="0"/>
            </w:pPr>
            <w:r w:rsidRPr="00967570">
              <w:t>cennik opłat 2019-2021  - 3 zł za godzinę</w:t>
            </w:r>
          </w:p>
          <w:p w:rsidR="00967570" w:rsidRPr="00967570" w:rsidRDefault="00967570" w:rsidP="00967570">
            <w:pPr>
              <w:pStyle w:val="NormalnyWeb"/>
              <w:spacing w:before="0" w:beforeAutospacing="0" w:after="0" w:afterAutospacing="0"/>
            </w:pPr>
            <w:r w:rsidRPr="00967570">
              <w:t>od 2022 - 4 zł za godzinę</w:t>
            </w:r>
          </w:p>
          <w:p w:rsidR="00967570" w:rsidRPr="00967570" w:rsidRDefault="00967570" w:rsidP="00967570">
            <w:pPr>
              <w:pStyle w:val="NormalnyWeb"/>
              <w:spacing w:before="0" w:beforeAutospacing="0" w:after="0" w:afterAutospacing="0"/>
            </w:pPr>
            <w:r w:rsidRPr="00967570">
              <w:t>Opłaty wnoszone są gotówką lub kartą płatniczą ( posiadamy terminal)</w:t>
            </w:r>
          </w:p>
          <w:p w:rsidR="00A248CB" w:rsidRPr="00967570" w:rsidRDefault="00A248CB" w:rsidP="00967570">
            <w:pPr>
              <w:ind w:left="30" w:right="-72"/>
              <w:rPr>
                <w:b/>
                <w:bCs/>
                <w:sz w:val="24"/>
                <w:szCs w:val="24"/>
              </w:rPr>
            </w:pPr>
          </w:p>
          <w:p w:rsidR="00967570" w:rsidRDefault="00A248CB" w:rsidP="00967570">
            <w:pPr>
              <w:ind w:left="30" w:right="-72"/>
              <w:jc w:val="both"/>
              <w:rPr>
                <w:sz w:val="24"/>
                <w:szCs w:val="24"/>
              </w:rPr>
            </w:pPr>
            <w:r w:rsidRPr="00967570">
              <w:rPr>
                <w:b/>
                <w:bCs/>
                <w:sz w:val="24"/>
                <w:szCs w:val="24"/>
              </w:rPr>
              <w:t>Pytanie nr 28</w:t>
            </w:r>
          </w:p>
          <w:p w:rsidR="002E6CED" w:rsidRPr="00967570" w:rsidRDefault="002E6CED" w:rsidP="00967570">
            <w:pPr>
              <w:ind w:left="30" w:right="-72"/>
              <w:jc w:val="both"/>
              <w:rPr>
                <w:sz w:val="24"/>
                <w:szCs w:val="24"/>
              </w:rPr>
            </w:pPr>
            <w:r w:rsidRPr="00967570">
              <w:rPr>
                <w:sz w:val="24"/>
                <w:szCs w:val="24"/>
              </w:rPr>
              <w:t>Czy Zamawiający, w punkcie IV Podstawowe Informacje Dotyczące Systemu Zarządzania, w opisie wymogów dla systemu online lub aplikacji mobilnej, dopuszcza dedykowany do parkowania system online i aplikację mobilną dostępną w sklepie Google Play i sklepie AppStore, z ponad 100.000 pobrań łącznie, dostępną na ponad 900 parkingach prywatnych oraz strefach płatnego parkowania, zarówno parkomatowych jak i szlabanowych, ale bez możliwości zakupu w aplikacji biletów komunikacji miejskiej? Aplikację z ponad 100.000 pobrań naszym zdaniem można uznać za "powszechnie stosowaną na rynku".</w:t>
            </w:r>
          </w:p>
          <w:p w:rsidR="00967570" w:rsidRPr="00967570" w:rsidRDefault="00A248CB" w:rsidP="00967570">
            <w:pPr>
              <w:ind w:left="30" w:right="-72"/>
              <w:jc w:val="both"/>
              <w:rPr>
                <w:b/>
                <w:bCs/>
                <w:sz w:val="24"/>
                <w:szCs w:val="24"/>
              </w:rPr>
            </w:pPr>
            <w:r w:rsidRPr="00967570">
              <w:rPr>
                <w:b/>
                <w:bCs/>
                <w:sz w:val="24"/>
                <w:szCs w:val="24"/>
              </w:rPr>
              <w:t>Stanowisko (wyjaśnienie) Zamawiającego:</w:t>
            </w:r>
            <w:r w:rsidR="00967570" w:rsidRPr="00967570">
              <w:rPr>
                <w:b/>
                <w:bCs/>
                <w:sz w:val="24"/>
                <w:szCs w:val="24"/>
              </w:rPr>
              <w:t xml:space="preserve"> </w:t>
            </w:r>
            <w:r w:rsidR="00967570" w:rsidRPr="00967570">
              <w:rPr>
                <w:sz w:val="24"/>
                <w:szCs w:val="24"/>
              </w:rPr>
              <w:t>Intencją Zamawiającego jest integracja systemu parkingowego z powszechnie stosowanym systemem mobilnym. Zamawiający swoje wymagania opisał w rozdziale IV szczegółowego opisu zamówienia.</w:t>
            </w:r>
            <w:r w:rsidR="00967570" w:rsidRPr="00967570">
              <w:rPr>
                <w:b/>
                <w:bCs/>
                <w:sz w:val="24"/>
                <w:szCs w:val="24"/>
              </w:rPr>
              <w:t xml:space="preserve">  </w:t>
            </w:r>
          </w:p>
          <w:p w:rsidR="00A248CB" w:rsidRPr="00967570" w:rsidRDefault="00A248CB" w:rsidP="00967570">
            <w:pPr>
              <w:ind w:left="30" w:right="-72"/>
              <w:rPr>
                <w:b/>
                <w:bCs/>
                <w:sz w:val="24"/>
                <w:szCs w:val="24"/>
              </w:rPr>
            </w:pPr>
          </w:p>
          <w:p w:rsidR="00967570" w:rsidRDefault="00A248CB" w:rsidP="00967570">
            <w:pPr>
              <w:ind w:left="30" w:right="-72"/>
              <w:jc w:val="both"/>
              <w:rPr>
                <w:sz w:val="24"/>
                <w:szCs w:val="24"/>
              </w:rPr>
            </w:pPr>
            <w:r w:rsidRPr="00967570">
              <w:rPr>
                <w:b/>
                <w:bCs/>
                <w:sz w:val="24"/>
                <w:szCs w:val="24"/>
              </w:rPr>
              <w:t>Pytanie nr 29</w:t>
            </w:r>
          </w:p>
          <w:p w:rsidR="002E6CED" w:rsidRPr="00967570" w:rsidRDefault="002E6CED" w:rsidP="00967570">
            <w:pPr>
              <w:ind w:left="30" w:right="-72"/>
              <w:jc w:val="both"/>
              <w:rPr>
                <w:sz w:val="24"/>
                <w:szCs w:val="24"/>
              </w:rPr>
            </w:pPr>
            <w:r w:rsidRPr="00967570">
              <w:rPr>
                <w:sz w:val="24"/>
                <w:szCs w:val="24"/>
              </w:rPr>
              <w:t>Czy Zamawiający, w punkcie V.2. Portal użytkownika, w podpunkcie d, dopuszcza rozwiązanie, w którym użytkownik może przeglądać historię wykupionych biletów oraz wystawionych rachunków, może każdy z nich wydrukować, ale nie może zrobić specjalnego zestawienia? Wymóg "utworzenia, a następnie wydrukowania zestawienie zawierającego wybrane bilety" wydaje się mało kluczową funkcjonalnością i nie powinien naszym zdaniem ograniczać konkurencyjności dla podmiotów, które akurat tak niszowej funkcjonalności nie posiadają.</w:t>
            </w:r>
          </w:p>
          <w:p w:rsidR="00967570" w:rsidRPr="00967570" w:rsidRDefault="00A248CB" w:rsidP="00967570">
            <w:pPr>
              <w:ind w:left="30" w:right="-72"/>
              <w:jc w:val="both"/>
              <w:rPr>
                <w:bCs/>
                <w:sz w:val="24"/>
                <w:szCs w:val="24"/>
              </w:rPr>
            </w:pPr>
            <w:r w:rsidRPr="00967570">
              <w:rPr>
                <w:b/>
                <w:bCs/>
                <w:sz w:val="24"/>
                <w:szCs w:val="24"/>
              </w:rPr>
              <w:t>Stanowisko (wyjaśnienie) Zamawiającego:</w:t>
            </w:r>
            <w:r w:rsidR="00967570" w:rsidRPr="00967570">
              <w:rPr>
                <w:b/>
                <w:bCs/>
                <w:sz w:val="24"/>
                <w:szCs w:val="24"/>
              </w:rPr>
              <w:t xml:space="preserve"> </w:t>
            </w:r>
            <w:r w:rsidR="00967570" w:rsidRPr="00967570">
              <w:rPr>
                <w:bCs/>
                <w:sz w:val="24"/>
                <w:szCs w:val="24"/>
              </w:rPr>
              <w:t xml:space="preserve">Zamawiający podtrzymuje zapis V.2. dot. portalu użytkownika. </w:t>
            </w:r>
          </w:p>
          <w:p w:rsidR="00A248CB" w:rsidRPr="00967570" w:rsidRDefault="00A248CB" w:rsidP="00967570">
            <w:pPr>
              <w:ind w:left="30" w:right="-72"/>
              <w:rPr>
                <w:b/>
                <w:bCs/>
                <w:sz w:val="24"/>
                <w:szCs w:val="24"/>
              </w:rPr>
            </w:pPr>
          </w:p>
          <w:p w:rsidR="002E6CED" w:rsidRPr="00967570" w:rsidRDefault="002E6CED" w:rsidP="00967570">
            <w:pPr>
              <w:ind w:left="30" w:right="-72"/>
              <w:jc w:val="both"/>
              <w:rPr>
                <w:sz w:val="24"/>
                <w:szCs w:val="24"/>
              </w:rPr>
            </w:pPr>
          </w:p>
          <w:p w:rsidR="00967570" w:rsidRDefault="00A248CB" w:rsidP="00967570">
            <w:pPr>
              <w:ind w:left="30" w:right="-72"/>
              <w:jc w:val="both"/>
              <w:rPr>
                <w:sz w:val="24"/>
                <w:szCs w:val="24"/>
              </w:rPr>
            </w:pPr>
            <w:r w:rsidRPr="00967570">
              <w:rPr>
                <w:b/>
                <w:bCs/>
                <w:sz w:val="24"/>
                <w:szCs w:val="24"/>
              </w:rPr>
              <w:t>Pytanie nr 30</w:t>
            </w:r>
          </w:p>
          <w:p w:rsidR="002E6CED" w:rsidRPr="00967570" w:rsidRDefault="002E6CED" w:rsidP="00967570">
            <w:pPr>
              <w:ind w:left="30" w:right="-72"/>
              <w:jc w:val="both"/>
              <w:rPr>
                <w:sz w:val="24"/>
                <w:szCs w:val="24"/>
              </w:rPr>
            </w:pPr>
            <w:r w:rsidRPr="00967570">
              <w:rPr>
                <w:sz w:val="24"/>
                <w:szCs w:val="24"/>
              </w:rPr>
              <w:t>W jaki sposób według Zamawiającego, w punkcie V.2. Portal użytkownika, w podpunkcie e, użytkownik miałby weryfikować kompatybilność swojego telefonu rejestrując się na stronie internetowej w portalu użytkownika? Standardowo, jeśli użytkownik rejestruje się przez aplikację mobilną, wtedy weryfikacja jest przeprowadzana na poziomie sklepu Google Play i AppStore. Jeśli aplikacja nie jest kompatybilna z danym modelem telefonu, nie można jej pobrać. Znowu w przypadku portalu użytkownika na stronie internetowej żadna kompatybilność telefonu nie jest potrzebna. Czy zatem Zamawiający dopuszcza rozwiązanie, w którym weryfikacja kompatybilności telefonu z portalem użytkownika jest przeprowadzana wyłącznie przy rejestracji przez aplikację mobilną i to na poziomie dostępności aplikacji w sklepach Google Play i AppStore, a w przypadku rejestracji przez stronę internetową taka weryfikacja kompatybilności telefonu nie jest wymagana?</w:t>
            </w:r>
          </w:p>
          <w:p w:rsidR="002E6CED" w:rsidRPr="00967570" w:rsidRDefault="002E6CED" w:rsidP="00967570">
            <w:pPr>
              <w:ind w:left="30" w:right="-72"/>
              <w:rPr>
                <w:sz w:val="24"/>
                <w:szCs w:val="24"/>
              </w:rPr>
            </w:pPr>
            <w:r w:rsidRPr="00967570">
              <w:rPr>
                <w:b/>
                <w:bCs/>
                <w:sz w:val="24"/>
                <w:szCs w:val="24"/>
              </w:rPr>
              <w:lastRenderedPageBreak/>
              <w:t>Stanowisko (wyjaśnienie) Zamawiającego:</w:t>
            </w:r>
            <w:r w:rsidR="00967570" w:rsidRPr="00967570">
              <w:rPr>
                <w:b/>
                <w:bCs/>
                <w:sz w:val="24"/>
                <w:szCs w:val="24"/>
              </w:rPr>
              <w:t xml:space="preserve"> </w:t>
            </w:r>
            <w:r w:rsidR="00967570" w:rsidRPr="00967570">
              <w:rPr>
                <w:sz w:val="24"/>
                <w:szCs w:val="24"/>
              </w:rPr>
              <w:t>Zamawiający we wskazanym punkcie wymaga, aby użytkownik zarówno w momencie instalacji aplikacji ze sklepów Google Play/AppStore jak i przy rejestrowaniu konta użytkownika miał możliwość zweryfikować czy jego urządzenie jest zgodne z wymaganiami aplikacji mobilnej. Takie rozwiązanie ma zapobiec sytuacjom spornym i problemowym.</w:t>
            </w:r>
          </w:p>
          <w:p w:rsidR="002E6CED" w:rsidRPr="00967570" w:rsidRDefault="002E6CED" w:rsidP="00967570">
            <w:pPr>
              <w:ind w:left="30" w:right="-72"/>
              <w:jc w:val="both"/>
              <w:rPr>
                <w:sz w:val="24"/>
                <w:szCs w:val="24"/>
                <w:highlight w:val="darkGray"/>
              </w:rPr>
            </w:pPr>
          </w:p>
        </w:tc>
      </w:tr>
    </w:tbl>
    <w:p w:rsidR="00BE7BFD" w:rsidRPr="00967570" w:rsidRDefault="00BE7BFD" w:rsidP="00967570">
      <w:pPr>
        <w:rPr>
          <w:sz w:val="24"/>
          <w:szCs w:val="24"/>
        </w:rPr>
      </w:pPr>
    </w:p>
    <w:p w:rsidR="00C85A09" w:rsidRDefault="00C85A09" w:rsidP="00C85A09">
      <w:pPr>
        <w:spacing w:line="360" w:lineRule="auto"/>
        <w:ind w:left="3117" w:firstLine="423"/>
        <w:jc w:val="center"/>
        <w:rPr>
          <w:i/>
          <w:sz w:val="22"/>
          <w:szCs w:val="22"/>
        </w:rPr>
      </w:pPr>
      <w:r>
        <w:rPr>
          <w:i/>
          <w:sz w:val="22"/>
          <w:szCs w:val="22"/>
        </w:rPr>
        <w:t>Zamawiający</w:t>
      </w:r>
    </w:p>
    <w:p w:rsidR="00C85A09" w:rsidRDefault="00C85A09" w:rsidP="00C85A09">
      <w:pPr>
        <w:ind w:firstLine="425"/>
        <w:jc w:val="center"/>
        <w:rPr>
          <w:sz w:val="22"/>
          <w:szCs w:val="22"/>
        </w:rPr>
      </w:pPr>
      <w:r>
        <w:rPr>
          <w:sz w:val="22"/>
          <w:szCs w:val="22"/>
        </w:rPr>
        <w:t xml:space="preserve">                                                            /-/ Dyrektor Szpitala Wojewódzkiego </w:t>
      </w:r>
    </w:p>
    <w:p w:rsidR="00C85A09" w:rsidRDefault="00C85A09" w:rsidP="00C85A09">
      <w:pPr>
        <w:ind w:firstLine="425"/>
        <w:jc w:val="center"/>
        <w:rPr>
          <w:sz w:val="22"/>
          <w:szCs w:val="22"/>
        </w:rPr>
      </w:pPr>
      <w:r>
        <w:rPr>
          <w:sz w:val="22"/>
          <w:szCs w:val="22"/>
        </w:rPr>
        <w:t xml:space="preserve">                                                          w Poznaniu</w:t>
      </w:r>
    </w:p>
    <w:p w:rsidR="00C85A09" w:rsidRDefault="00C85A09" w:rsidP="00C85A09">
      <w:pPr>
        <w:ind w:firstLine="425"/>
        <w:jc w:val="center"/>
        <w:rPr>
          <w:i/>
          <w:szCs w:val="24"/>
        </w:rPr>
      </w:pPr>
      <w:r>
        <w:rPr>
          <w:sz w:val="22"/>
          <w:szCs w:val="22"/>
        </w:rPr>
        <w:t xml:space="preserve">                                                             Piotr Nowicki</w:t>
      </w:r>
    </w:p>
    <w:p w:rsidR="006D4AB3" w:rsidRPr="00967570" w:rsidRDefault="006D4AB3" w:rsidP="00C85A09">
      <w:pPr>
        <w:ind w:left="3399" w:firstLine="141"/>
        <w:jc w:val="center"/>
        <w:rPr>
          <w:sz w:val="24"/>
          <w:szCs w:val="24"/>
        </w:rPr>
      </w:pPr>
    </w:p>
    <w:sectPr w:rsidR="006D4AB3" w:rsidRPr="00967570" w:rsidSect="0012774F">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52B78" w:rsidRDefault="00152B78">
      <w:r>
        <w:separator/>
      </w:r>
    </w:p>
  </w:endnote>
  <w:endnote w:type="continuationSeparator" w:id="0">
    <w:p w:rsidR="00152B78" w:rsidRDefault="00152B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D4AB3" w:rsidRDefault="009F5BF9">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C5082D"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52B78" w:rsidRDefault="00152B78">
      <w:r>
        <w:separator/>
      </w:r>
    </w:p>
  </w:footnote>
  <w:footnote w:type="continuationSeparator" w:id="0">
    <w:p w:rsidR="00152B78" w:rsidRDefault="00152B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E6CED" w:rsidRDefault="002E6CE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E6CED" w:rsidRDefault="002E6CE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E6CED" w:rsidRDefault="002E6CE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97082550">
    <w:abstractNumId w:val="3"/>
  </w:num>
  <w:num w:numId="2" w16cid:durableId="677273636">
    <w:abstractNumId w:val="6"/>
  </w:num>
  <w:num w:numId="3" w16cid:durableId="2137869688">
    <w:abstractNumId w:val="2"/>
  </w:num>
  <w:num w:numId="4" w16cid:durableId="720636060">
    <w:abstractNumId w:val="5"/>
  </w:num>
  <w:num w:numId="5" w16cid:durableId="148834859">
    <w:abstractNumId w:val="0"/>
  </w:num>
  <w:num w:numId="6" w16cid:durableId="1351177834">
    <w:abstractNumId w:val="1"/>
  </w:num>
  <w:num w:numId="7" w16cid:durableId="15513785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B78"/>
    <w:rsid w:val="00031374"/>
    <w:rsid w:val="000A1097"/>
    <w:rsid w:val="000E2A8F"/>
    <w:rsid w:val="0012774F"/>
    <w:rsid w:val="00144B7A"/>
    <w:rsid w:val="00152B78"/>
    <w:rsid w:val="00180C6E"/>
    <w:rsid w:val="0029606A"/>
    <w:rsid w:val="002E6CED"/>
    <w:rsid w:val="00314003"/>
    <w:rsid w:val="003A0E9F"/>
    <w:rsid w:val="003B1F86"/>
    <w:rsid w:val="004848F3"/>
    <w:rsid w:val="004A75F2"/>
    <w:rsid w:val="005144A9"/>
    <w:rsid w:val="00520165"/>
    <w:rsid w:val="005B1B08"/>
    <w:rsid w:val="00632C3C"/>
    <w:rsid w:val="00662BDB"/>
    <w:rsid w:val="006A5DF1"/>
    <w:rsid w:val="006B7198"/>
    <w:rsid w:val="006D4AB3"/>
    <w:rsid w:val="006F3B81"/>
    <w:rsid w:val="007451EF"/>
    <w:rsid w:val="007D7198"/>
    <w:rsid w:val="00864A4B"/>
    <w:rsid w:val="00870F9F"/>
    <w:rsid w:val="008804B6"/>
    <w:rsid w:val="00897AB0"/>
    <w:rsid w:val="008A3553"/>
    <w:rsid w:val="00967570"/>
    <w:rsid w:val="009F5BF9"/>
    <w:rsid w:val="00A248CB"/>
    <w:rsid w:val="00A8275B"/>
    <w:rsid w:val="00A905AC"/>
    <w:rsid w:val="00AA6240"/>
    <w:rsid w:val="00AF7A0B"/>
    <w:rsid w:val="00BA6584"/>
    <w:rsid w:val="00BE7BFD"/>
    <w:rsid w:val="00C370F2"/>
    <w:rsid w:val="00C44EEC"/>
    <w:rsid w:val="00C85A09"/>
    <w:rsid w:val="00D22FFA"/>
    <w:rsid w:val="00D8461B"/>
    <w:rsid w:val="00D915F2"/>
    <w:rsid w:val="00DF32E8"/>
    <w:rsid w:val="00DF53CA"/>
    <w:rsid w:val="00E21B49"/>
    <w:rsid w:val="00E2789F"/>
    <w:rsid w:val="00E72428"/>
    <w:rsid w:val="00E74BC3"/>
    <w:rsid w:val="00E935D6"/>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5:chartTrackingRefBased/>
  <w15:docId w15:val="{43876DDB-1B91-4C65-B3E3-846558B39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NormalnyWeb">
    <w:name w:val="Normal (Web)"/>
    <w:basedOn w:val="Normalny"/>
    <w:uiPriority w:val="99"/>
    <w:unhideWhenUsed/>
    <w:rsid w:val="00967570"/>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352651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l.wikipedia.org/wiki/Chmura_obliczeniowa"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pl.wikipedia.org/wiki/Sewer"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CWIER~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40</TotalTime>
  <Pages>9</Pages>
  <Words>3166</Words>
  <Characters>22135</Characters>
  <Application>Microsoft Office Word</Application>
  <DocSecurity>0</DocSecurity>
  <Lines>184</Lines>
  <Paragraphs>50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25251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Ćwiertka</dc:creator>
  <cp:keywords/>
  <cp:lastModifiedBy>Monika Ćwiertka</cp:lastModifiedBy>
  <cp:revision>10</cp:revision>
  <cp:lastPrinted>2001-02-10T14:28:00Z</cp:lastPrinted>
  <dcterms:created xsi:type="dcterms:W3CDTF">2023-04-06T12:06:00Z</dcterms:created>
  <dcterms:modified xsi:type="dcterms:W3CDTF">2023-04-12T10:50:00Z</dcterms:modified>
</cp:coreProperties>
</file>