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F3D83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253B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5253B1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5253B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5253B1">
        <w:rPr>
          <w:rFonts w:ascii="Arial" w:hAnsi="Arial" w:cs="Arial"/>
        </w:rPr>
        <w:t>ul</w:t>
      </w:r>
      <w:proofErr w:type="gramEnd"/>
      <w:r w:rsidRPr="005253B1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5253B1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253B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253B1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5253B1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53B1" w:rsidRPr="0012157F" w:rsidTr="00D61A3C">
        <w:tc>
          <w:tcPr>
            <w:tcW w:w="9104" w:type="dxa"/>
            <w:shd w:val="clear" w:color="auto" w:fill="D9D9D9"/>
          </w:tcPr>
          <w:p w:rsidR="005253B1" w:rsidRPr="0012157F" w:rsidRDefault="005253B1" w:rsidP="00D61A3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253B1" w:rsidRPr="0012157F" w:rsidRDefault="005253B1" w:rsidP="00D61A3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5253B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253B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253B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253B1" w:rsidRPr="00612283" w:rsidRDefault="005253B1" w:rsidP="00D61A3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253B1" w:rsidRPr="00612283" w:rsidRDefault="005253B1" w:rsidP="00D61A3C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5253B1" w:rsidRPr="0012157F" w:rsidRDefault="005253B1" w:rsidP="00D61A3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253B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253B1">
        <w:rPr>
          <w:rFonts w:ascii="Arial" w:hAnsi="Arial" w:cs="Arial"/>
          <w:b/>
          <w:sz w:val="24"/>
          <w:szCs w:val="24"/>
        </w:rPr>
        <w:t xml:space="preserve">Przebudowa pomieszczeń dla potrzeb Oddziału Klinicznego Gastroenterologicznego w bud. </w:t>
      </w:r>
      <w:proofErr w:type="gramStart"/>
      <w:r w:rsidRPr="005253B1">
        <w:rPr>
          <w:rFonts w:ascii="Arial" w:hAnsi="Arial" w:cs="Arial"/>
          <w:b/>
          <w:sz w:val="24"/>
          <w:szCs w:val="24"/>
        </w:rPr>
        <w:t>nr</w:t>
      </w:r>
      <w:proofErr w:type="gramEnd"/>
      <w:r w:rsidRPr="005253B1">
        <w:rPr>
          <w:rFonts w:ascii="Arial" w:hAnsi="Arial" w:cs="Arial"/>
          <w:b/>
          <w:sz w:val="24"/>
          <w:szCs w:val="24"/>
        </w:rPr>
        <w:t xml:space="preserve"> 3, piętro VII - strona północna Etap I </w:t>
      </w:r>
      <w:proofErr w:type="spellStart"/>
      <w:r w:rsidRPr="005253B1">
        <w:rPr>
          <w:rFonts w:ascii="Arial" w:hAnsi="Arial" w:cs="Arial"/>
          <w:b/>
          <w:sz w:val="24"/>
          <w:szCs w:val="24"/>
        </w:rPr>
        <w:t>i</w:t>
      </w:r>
      <w:proofErr w:type="spellEnd"/>
      <w:r w:rsidRPr="005253B1">
        <w:rPr>
          <w:rFonts w:ascii="Arial" w:hAnsi="Arial" w:cs="Arial"/>
          <w:b/>
          <w:sz w:val="24"/>
          <w:szCs w:val="24"/>
        </w:rPr>
        <w:t xml:space="preserve"> II.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253B1" w:rsidRPr="005253B1">
        <w:rPr>
          <w:rFonts w:ascii="Arial" w:hAnsi="Arial" w:cs="Arial"/>
          <w:b/>
          <w:sz w:val="24"/>
          <w:szCs w:val="24"/>
        </w:rPr>
        <w:t>49/2023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5253B1" w:rsidRPr="005253B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5253B1" w:rsidRPr="00992BD8" w:rsidRDefault="005253B1" w:rsidP="005253B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5253B1" w:rsidP="005253B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5253B1" w:rsidRPr="0012157F" w:rsidRDefault="005253B1" w:rsidP="005253B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253B1" w:rsidRPr="0012157F" w:rsidRDefault="005253B1" w:rsidP="005253B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5253B1" w:rsidRPr="0012157F" w:rsidRDefault="005253B1" w:rsidP="005253B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253B1" w:rsidRPr="00A44833" w:rsidRDefault="005253B1" w:rsidP="005253B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5253B1" w:rsidRPr="0012157F" w:rsidRDefault="005253B1" w:rsidP="005253B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5253B1" w:rsidRPr="0012157F" w:rsidRDefault="005253B1" w:rsidP="005253B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253B1" w:rsidRPr="0012157F" w:rsidTr="00D61A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3B1" w:rsidRPr="0012157F" w:rsidRDefault="005253B1" w:rsidP="00D61A3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3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3B1" w:rsidRPr="0012157F" w:rsidRDefault="005253B1" w:rsidP="00D61A3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53B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253B1" w:rsidRPr="005253B1" w:rsidRDefault="005253B1" w:rsidP="00D61A3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3B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5253B1" w:rsidRPr="0012157F" w:rsidRDefault="005253B1" w:rsidP="00D61A3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3B1">
              <w:rPr>
                <w:rFonts w:ascii="Arial" w:hAnsi="Arial" w:cs="Arial"/>
                <w:sz w:val="24"/>
                <w:szCs w:val="24"/>
              </w:rPr>
      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</w:t>
            </w:r>
            <w:proofErr w:type="gramStart"/>
            <w:r w:rsidRPr="005253B1">
              <w:rPr>
                <w:rFonts w:ascii="Arial" w:hAnsi="Arial" w:cs="Arial"/>
                <w:sz w:val="24"/>
                <w:szCs w:val="24"/>
              </w:rPr>
              <w:t>gwarancyjną co</w:t>
            </w:r>
            <w:proofErr w:type="gramEnd"/>
            <w:r w:rsidRPr="005253B1">
              <w:rPr>
                <w:rFonts w:ascii="Arial" w:hAnsi="Arial" w:cs="Arial"/>
                <w:sz w:val="24"/>
                <w:szCs w:val="24"/>
              </w:rPr>
              <w:t xml:space="preserve"> najmniej 2 000 000,00 PLN</w:t>
            </w:r>
          </w:p>
        </w:tc>
      </w:tr>
      <w:tr w:rsidR="005253B1" w:rsidRPr="0012157F" w:rsidTr="00D61A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3B1" w:rsidRPr="0012157F" w:rsidRDefault="005253B1" w:rsidP="00D61A3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3B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3B1" w:rsidRPr="0012157F" w:rsidRDefault="005253B1" w:rsidP="00D61A3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53B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253B1" w:rsidRPr="005253B1" w:rsidRDefault="005253B1" w:rsidP="00D61A3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3B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5253B1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5253B1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5253B1" w:rsidRPr="005253B1" w:rsidRDefault="005253B1" w:rsidP="00D61A3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3B1">
              <w:rPr>
                <w:rFonts w:ascii="Arial" w:hAnsi="Arial" w:cs="Arial"/>
                <w:sz w:val="24"/>
                <w:szCs w:val="24"/>
              </w:rPr>
              <w:t xml:space="preserve">Wykaz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</w:t>
            </w:r>
            <w:proofErr w:type="gramStart"/>
            <w:r w:rsidRPr="005253B1">
              <w:rPr>
                <w:rFonts w:ascii="Arial" w:hAnsi="Arial" w:cs="Arial"/>
                <w:sz w:val="24"/>
                <w:szCs w:val="24"/>
              </w:rPr>
              <w:t>rzecz których</w:t>
            </w:r>
            <w:proofErr w:type="gramEnd"/>
            <w:r w:rsidRPr="005253B1">
              <w:rPr>
                <w:rFonts w:ascii="Arial" w:hAnsi="Arial" w:cs="Arial"/>
                <w:sz w:val="24"/>
                <w:szCs w:val="24"/>
              </w:rPr>
              <w:t xml:space="preserve">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</w:t>
            </w:r>
            <w:proofErr w:type="gramStart"/>
            <w:r w:rsidRPr="005253B1">
              <w:rPr>
                <w:rFonts w:ascii="Arial" w:hAnsi="Arial" w:cs="Arial"/>
                <w:sz w:val="24"/>
                <w:szCs w:val="24"/>
              </w:rPr>
              <w:t>wykonywane</w:t>
            </w:r>
            <w:proofErr w:type="gramEnd"/>
            <w:r w:rsidRPr="005253B1">
              <w:rPr>
                <w:rFonts w:ascii="Arial" w:hAnsi="Arial" w:cs="Arial"/>
                <w:sz w:val="24"/>
                <w:szCs w:val="24"/>
              </w:rPr>
              <w:t xml:space="preserve">, a jeżeli z uzasadnionej przyczyny o obiektywnym charakterze wykonawca nie jest w stanie uzyskać tych dokumentów - inne dokumenty. </w:t>
            </w:r>
          </w:p>
          <w:p w:rsidR="005253B1" w:rsidRPr="005253B1" w:rsidRDefault="005253B1" w:rsidP="00D61A3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3B1">
              <w:rPr>
                <w:rFonts w:ascii="Arial" w:hAnsi="Arial" w:cs="Arial"/>
                <w:sz w:val="24"/>
                <w:szCs w:val="24"/>
              </w:rPr>
              <w:t xml:space="preserve">Przedstawienie zrealizowanych co najmniej 2 robót w placówkach medycznych w tym min. jedna </w:t>
            </w:r>
            <w:proofErr w:type="gramStart"/>
            <w:r w:rsidRPr="005253B1">
              <w:rPr>
                <w:rFonts w:ascii="Arial" w:hAnsi="Arial" w:cs="Arial"/>
                <w:sz w:val="24"/>
                <w:szCs w:val="24"/>
              </w:rPr>
              <w:t>robota  o</w:t>
            </w:r>
            <w:proofErr w:type="gramEnd"/>
            <w:r w:rsidRPr="005253B1">
              <w:rPr>
                <w:rFonts w:ascii="Arial" w:hAnsi="Arial" w:cs="Arial"/>
                <w:sz w:val="24"/>
                <w:szCs w:val="24"/>
              </w:rPr>
              <w:t xml:space="preserve"> wartości co najmniej 2 500 000,00 PLN brutto wraz z załączeniem dokumentów potwierdzających ich należyte wykonanie.</w:t>
            </w:r>
          </w:p>
          <w:p w:rsidR="005253B1" w:rsidRPr="005253B1" w:rsidRDefault="005253B1" w:rsidP="00D61A3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253B1" w:rsidRPr="0012157F" w:rsidRDefault="005253B1" w:rsidP="00D61A3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3B1">
              <w:rPr>
                <w:rFonts w:ascii="Arial" w:hAnsi="Arial" w:cs="Arial"/>
                <w:sz w:val="24"/>
                <w:szCs w:val="24"/>
              </w:rPr>
              <w:t xml:space="preserve">Przedstawienie Wykazu osób skierowanych do realizacji zamówienia w szczególności odpowiedzialnych za kierowanie robotami budowlanymi wraz z informacją na temat ich kwalifikacji zawodowych, uprawnień, doświadczenia i wykształcenia niezbędnych do wykonania zamówienia, a także zakresu wykonywanych przez nich czynności oraz informacją o podstawie dysonowania tymi osobami w tym kierownika budowy posiadającego uprawnienia budowlane do kierowania </w:t>
            </w:r>
            <w:proofErr w:type="gramStart"/>
            <w:r w:rsidRPr="005253B1">
              <w:rPr>
                <w:rFonts w:ascii="Arial" w:hAnsi="Arial" w:cs="Arial"/>
                <w:sz w:val="24"/>
                <w:szCs w:val="24"/>
              </w:rPr>
              <w:t>robotami  budowlanymi</w:t>
            </w:r>
            <w:proofErr w:type="gramEnd"/>
            <w:r w:rsidRPr="005253B1">
              <w:rPr>
                <w:rFonts w:ascii="Arial" w:hAnsi="Arial" w:cs="Arial"/>
                <w:sz w:val="24"/>
                <w:szCs w:val="24"/>
              </w:rPr>
              <w:t xml:space="preserve"> w specjalności konstrukcyjno-budowlanej  bez  ograniczeń oraz co najmniej 5 letnie doświadczenie w pełnieniu funkcji kierownika </w:t>
            </w:r>
            <w:r w:rsidRPr="005253B1">
              <w:rPr>
                <w:rFonts w:ascii="Arial" w:hAnsi="Arial" w:cs="Arial"/>
                <w:sz w:val="24"/>
                <w:szCs w:val="24"/>
              </w:rPr>
              <w:lastRenderedPageBreak/>
              <w:t xml:space="preserve">budowy; co najmniej po jednej osobie, które będą pełnić funkcje kierownika robót elektrycznych i sanitarnych (w zakresie </w:t>
            </w:r>
            <w:proofErr w:type="spellStart"/>
            <w:r w:rsidRPr="005253B1">
              <w:rPr>
                <w:rFonts w:ascii="Arial" w:hAnsi="Arial" w:cs="Arial"/>
                <w:sz w:val="24"/>
                <w:szCs w:val="24"/>
              </w:rPr>
              <w:t>wod-kan</w:t>
            </w:r>
            <w:proofErr w:type="spellEnd"/>
            <w:r w:rsidRPr="005253B1">
              <w:rPr>
                <w:rFonts w:ascii="Arial" w:hAnsi="Arial" w:cs="Arial"/>
                <w:sz w:val="24"/>
                <w:szCs w:val="24"/>
              </w:rPr>
              <w:t>, gazów med. i wentylacji);  przynależnych do właściwej Izby Inżynierów Budownictwa. Przez uprawnienia budowlane rozumie się uprawnienia do sprawowania samodzielnych funkcji technicznych w budownictwie wydane na podstawie ustawy Prawo budowlane.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213" w:rsidRDefault="00180213" w:rsidP="0038231F">
      <w:pPr>
        <w:spacing w:after="0" w:line="240" w:lineRule="auto"/>
      </w:pPr>
      <w:r>
        <w:separator/>
      </w:r>
    </w:p>
  </w:endnote>
  <w:endnote w:type="continuationSeparator" w:id="0">
    <w:p w:rsidR="00180213" w:rsidRDefault="001802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3B1" w:rsidRDefault="005253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3D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3D83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3B1" w:rsidRDefault="005253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213" w:rsidRDefault="00180213" w:rsidP="0038231F">
      <w:pPr>
        <w:spacing w:after="0" w:line="240" w:lineRule="auto"/>
      </w:pPr>
      <w:r>
        <w:separator/>
      </w:r>
    </w:p>
  </w:footnote>
  <w:footnote w:type="continuationSeparator" w:id="0">
    <w:p w:rsidR="00180213" w:rsidRDefault="0018021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3B1" w:rsidRDefault="005253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3B1" w:rsidRDefault="005253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3B1" w:rsidRDefault="005253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021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7975"/>
    <w:rsid w:val="00180213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3D83"/>
    <w:rsid w:val="004F40EF"/>
    <w:rsid w:val="005103B9"/>
    <w:rsid w:val="00512A1E"/>
    <w:rsid w:val="00520174"/>
    <w:rsid w:val="00524951"/>
    <w:rsid w:val="005253B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82D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751CE-90DF-4422-AD4A-94D754A09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1236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2023-04-12T12:23:00Z</cp:lastPrinted>
  <dcterms:created xsi:type="dcterms:W3CDTF">2023-04-05T10:12:00Z</dcterms:created>
  <dcterms:modified xsi:type="dcterms:W3CDTF">2023-04-12T12:25:00Z</dcterms:modified>
</cp:coreProperties>
</file>