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77CA7" w:rsidRPr="00C77CA7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77CA7" w:rsidRPr="00C77CA7">
        <w:rPr>
          <w:rFonts w:ascii="Times New Roman" w:eastAsia="Times New Roman" w:hAnsi="Times New Roman"/>
          <w:b/>
          <w:lang w:eastAsia="pl-PL"/>
        </w:rPr>
        <w:t>KA-2/</w:t>
      </w:r>
      <w:r w:rsidR="002C69ED">
        <w:rPr>
          <w:rFonts w:ascii="Times New Roman" w:eastAsia="Times New Roman" w:hAnsi="Times New Roman"/>
          <w:b/>
          <w:lang w:eastAsia="pl-PL"/>
        </w:rPr>
        <w:t>0</w:t>
      </w:r>
      <w:r w:rsidR="00583498">
        <w:rPr>
          <w:rFonts w:ascii="Times New Roman" w:eastAsia="Times New Roman" w:hAnsi="Times New Roman"/>
          <w:b/>
          <w:lang w:eastAsia="pl-PL"/>
        </w:rPr>
        <w:t>30/2023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C77CA7" w:rsidRPr="00C77CA7">
        <w:rPr>
          <w:rFonts w:ascii="Times New Roman" w:hAnsi="Times New Roman"/>
        </w:rPr>
        <w:t>(</w:t>
      </w:r>
      <w:proofErr w:type="spellStart"/>
      <w:r w:rsidR="00C77CA7" w:rsidRPr="00C77CA7">
        <w:rPr>
          <w:rFonts w:ascii="Times New Roman" w:hAnsi="Times New Roman"/>
        </w:rPr>
        <w:t>t.j</w:t>
      </w:r>
      <w:proofErr w:type="spellEnd"/>
      <w:r w:rsidR="00C77CA7" w:rsidRPr="00C77CA7">
        <w:rPr>
          <w:rFonts w:ascii="Times New Roman" w:hAnsi="Times New Roman"/>
        </w:rPr>
        <w:t>. Dz.U. z 2021r. poz. 1129</w:t>
      </w:r>
      <w:r w:rsidR="00FC1B4D">
        <w:rPr>
          <w:rFonts w:ascii="Times New Roman" w:hAnsi="Times New Roman"/>
        </w:rPr>
        <w:t xml:space="preserve"> ze zm.</w:t>
      </w:r>
      <w:r w:rsidR="00C77CA7" w:rsidRPr="00C77CA7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DC652A" w:rsidRPr="002C69ED" w:rsidRDefault="00583498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Arial" w:hAnsi="Arial" w:cs="Arial"/>
          <w:b/>
        </w:rPr>
        <w:t>Remont konserwatorski elewacji 9-10, budynek PP-1 (11-1) "Pałac w Łobzowie" Politechnika Krakowska przy ul. Podchorążych 1 w Krakowie -etap 2023 rok</w:t>
      </w:r>
      <w:r>
        <w:rPr>
          <w:rFonts w:ascii="Arial" w:hAnsi="Arial" w:cs="Arial"/>
          <w:bCs/>
          <w:iCs/>
          <w:color w:val="000000"/>
          <w:lang w:val="x-none" w:eastAsia="x-none"/>
        </w:rPr>
        <w:t xml:space="preserve">” </w:t>
      </w:r>
      <w:bookmarkStart w:id="1" w:name="_GoBack"/>
      <w:bookmarkEnd w:id="1"/>
      <w:r w:rsidR="002C69ED" w:rsidRPr="002C69ED">
        <w:rPr>
          <w:rFonts w:ascii="Times New Roman" w:eastAsia="Times New Roman" w:hAnsi="Times New Roman"/>
          <w:bCs/>
          <w:lang w:eastAsia="pl-PL"/>
        </w:rPr>
        <w:t>o</w:t>
      </w:r>
      <w:r w:rsidR="00DC652A" w:rsidRPr="002C69ED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2C69ED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F84D70" w:rsidRPr="00F17089" w:rsidRDefault="00E27ABB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</w:t>
      </w:r>
      <w:bookmarkEnd w:id="0"/>
      <w:r w:rsidR="00F84D70"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:rsidR="00025386" w:rsidRDefault="00F84D70" w:rsidP="00F84D70">
      <w:pPr>
        <w:tabs>
          <w:tab w:val="left" w:pos="0"/>
        </w:tabs>
        <w:spacing w:after="0" w:line="264" w:lineRule="auto"/>
        <w:ind w:left="426" w:right="1"/>
        <w:contextualSpacing/>
        <w:rPr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 xml:space="preserve">                      </w:t>
      </w:r>
      <w:r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A66" w:rsidRDefault="00D21A66" w:rsidP="00025386">
      <w:pPr>
        <w:spacing w:after="0" w:line="240" w:lineRule="auto"/>
      </w:pPr>
      <w:r>
        <w:separator/>
      </w:r>
    </w:p>
  </w:endnote>
  <w:endnote w:type="continuationSeparator" w:id="0">
    <w:p w:rsidR="00D21A66" w:rsidRDefault="00D21A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A66" w:rsidRDefault="00D21A66" w:rsidP="00025386">
      <w:pPr>
        <w:spacing w:after="0" w:line="240" w:lineRule="auto"/>
      </w:pPr>
      <w:r>
        <w:separator/>
      </w:r>
    </w:p>
  </w:footnote>
  <w:footnote w:type="continuationSeparator" w:id="0">
    <w:p w:rsidR="00D21A66" w:rsidRDefault="00D21A6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11829"/>
    <w:rsid w:val="00025386"/>
    <w:rsid w:val="000423B9"/>
    <w:rsid w:val="00084786"/>
    <w:rsid w:val="0016158F"/>
    <w:rsid w:val="001C2314"/>
    <w:rsid w:val="00200664"/>
    <w:rsid w:val="00213980"/>
    <w:rsid w:val="002C69ED"/>
    <w:rsid w:val="002C6A9A"/>
    <w:rsid w:val="00361381"/>
    <w:rsid w:val="004374F2"/>
    <w:rsid w:val="00460705"/>
    <w:rsid w:val="00485239"/>
    <w:rsid w:val="004E27D7"/>
    <w:rsid w:val="0055145C"/>
    <w:rsid w:val="0056175D"/>
    <w:rsid w:val="005624D8"/>
    <w:rsid w:val="00583498"/>
    <w:rsid w:val="00620476"/>
    <w:rsid w:val="00657A47"/>
    <w:rsid w:val="00697D58"/>
    <w:rsid w:val="006F100E"/>
    <w:rsid w:val="00745A44"/>
    <w:rsid w:val="007666D6"/>
    <w:rsid w:val="00824D73"/>
    <w:rsid w:val="00830970"/>
    <w:rsid w:val="008B797E"/>
    <w:rsid w:val="008F2498"/>
    <w:rsid w:val="0093388F"/>
    <w:rsid w:val="00A56A6F"/>
    <w:rsid w:val="00A65464"/>
    <w:rsid w:val="00A87380"/>
    <w:rsid w:val="00AF7375"/>
    <w:rsid w:val="00B77707"/>
    <w:rsid w:val="00BE3BCE"/>
    <w:rsid w:val="00C77CA7"/>
    <w:rsid w:val="00CB29AC"/>
    <w:rsid w:val="00CD5258"/>
    <w:rsid w:val="00D21A66"/>
    <w:rsid w:val="00D55FC4"/>
    <w:rsid w:val="00D9320D"/>
    <w:rsid w:val="00DB3C93"/>
    <w:rsid w:val="00DC4842"/>
    <w:rsid w:val="00DC587A"/>
    <w:rsid w:val="00DC652A"/>
    <w:rsid w:val="00DE3B21"/>
    <w:rsid w:val="00DE73DD"/>
    <w:rsid w:val="00E27ABB"/>
    <w:rsid w:val="00E67109"/>
    <w:rsid w:val="00E86D3B"/>
    <w:rsid w:val="00EE2BB1"/>
    <w:rsid w:val="00EF3368"/>
    <w:rsid w:val="00F334B4"/>
    <w:rsid w:val="00F84D70"/>
    <w:rsid w:val="00FB7BA7"/>
    <w:rsid w:val="00FC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460FD2A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284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5</cp:revision>
  <cp:lastPrinted>2022-01-21T07:22:00Z</cp:lastPrinted>
  <dcterms:created xsi:type="dcterms:W3CDTF">2022-05-06T09:48:00Z</dcterms:created>
  <dcterms:modified xsi:type="dcterms:W3CDTF">2023-03-28T07:22:00Z</dcterms:modified>
</cp:coreProperties>
</file>