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67357C" w:rsidRDefault="0067357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67357C">
        <w:rPr>
          <w:rFonts w:ascii="Arial Narrow" w:hAnsi="Arial Narrow"/>
          <w:b/>
          <w:sz w:val="22"/>
          <w:szCs w:val="22"/>
        </w:rPr>
        <w:t>Spraw</w:t>
      </w:r>
      <w:r w:rsidR="004D25C0">
        <w:rPr>
          <w:rFonts w:ascii="Arial Narrow" w:hAnsi="Arial Narrow"/>
          <w:b/>
          <w:sz w:val="22"/>
          <w:szCs w:val="22"/>
        </w:rPr>
        <w:t>a</w:t>
      </w:r>
      <w:bookmarkStart w:id="1" w:name="_GoBack"/>
      <w:bookmarkEnd w:id="1"/>
      <w:r w:rsidRPr="0067357C">
        <w:rPr>
          <w:rFonts w:ascii="Arial Narrow" w:hAnsi="Arial Narrow"/>
          <w:b/>
          <w:sz w:val="22"/>
          <w:szCs w:val="22"/>
        </w:rPr>
        <w:t xml:space="preserve"> nr: 21/2023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F34398" w:rsidRPr="0067357C">
        <w:rPr>
          <w:rFonts w:ascii="Arial Narrow" w:hAnsi="Arial Narrow"/>
          <w:sz w:val="22"/>
          <w:szCs w:val="22"/>
        </w:rPr>
        <w:t>Bydgoszcz</w:t>
      </w:r>
      <w:r w:rsidR="00FB7F50" w:rsidRPr="0067357C">
        <w:rPr>
          <w:rFonts w:ascii="Arial Narrow" w:hAnsi="Arial Narrow"/>
          <w:sz w:val="22"/>
          <w:szCs w:val="22"/>
        </w:rPr>
        <w:t xml:space="preserve"> dnia: </w:t>
      </w:r>
      <w:r w:rsidR="00F34398" w:rsidRPr="0067357C">
        <w:rPr>
          <w:rFonts w:ascii="Arial Narrow" w:hAnsi="Arial Narrow"/>
          <w:sz w:val="22"/>
          <w:szCs w:val="22"/>
        </w:rPr>
        <w:t>2023-04-18</w:t>
      </w:r>
    </w:p>
    <w:p w:rsidR="00FB7F50" w:rsidRPr="0067357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67357C" w:rsidRDefault="00F34398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7357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67357C" w:rsidRDefault="00F34398" w:rsidP="00FB7F50">
      <w:pPr>
        <w:rPr>
          <w:rFonts w:ascii="Arial Narrow" w:hAnsi="Arial Narrow"/>
          <w:sz w:val="22"/>
          <w:szCs w:val="22"/>
        </w:rPr>
      </w:pPr>
      <w:r w:rsidRPr="0067357C">
        <w:rPr>
          <w:rFonts w:ascii="Arial Narrow" w:hAnsi="Arial Narrow"/>
          <w:sz w:val="22"/>
          <w:szCs w:val="22"/>
        </w:rPr>
        <w:t>Powstańców Warszawy</w:t>
      </w:r>
      <w:r w:rsidR="00FB7F50" w:rsidRPr="0067357C">
        <w:rPr>
          <w:rFonts w:ascii="Arial Narrow" w:hAnsi="Arial Narrow"/>
          <w:sz w:val="22"/>
          <w:szCs w:val="22"/>
        </w:rPr>
        <w:t xml:space="preserve"> </w:t>
      </w:r>
      <w:r w:rsidRPr="0067357C">
        <w:rPr>
          <w:rFonts w:ascii="Arial Narrow" w:hAnsi="Arial Narrow"/>
          <w:sz w:val="22"/>
          <w:szCs w:val="22"/>
        </w:rPr>
        <w:t>5</w:t>
      </w:r>
    </w:p>
    <w:p w:rsidR="00FB7F50" w:rsidRPr="0067357C" w:rsidRDefault="00F34398" w:rsidP="00FB7F50">
      <w:pPr>
        <w:rPr>
          <w:rFonts w:ascii="Arial Narrow" w:hAnsi="Arial Narrow"/>
          <w:sz w:val="22"/>
          <w:szCs w:val="22"/>
        </w:rPr>
      </w:pPr>
      <w:r w:rsidRPr="0067357C">
        <w:rPr>
          <w:rFonts w:ascii="Arial Narrow" w:hAnsi="Arial Narrow"/>
          <w:sz w:val="22"/>
          <w:szCs w:val="22"/>
        </w:rPr>
        <w:t>85-681</w:t>
      </w:r>
      <w:r w:rsidR="00FB7F50" w:rsidRPr="0067357C">
        <w:rPr>
          <w:rFonts w:ascii="Arial Narrow" w:hAnsi="Arial Narrow"/>
          <w:sz w:val="22"/>
          <w:szCs w:val="22"/>
        </w:rPr>
        <w:t xml:space="preserve"> </w:t>
      </w:r>
      <w:r w:rsidRPr="0067357C">
        <w:rPr>
          <w:rFonts w:ascii="Arial Narrow" w:hAnsi="Arial Narrow"/>
          <w:sz w:val="22"/>
          <w:szCs w:val="22"/>
        </w:rPr>
        <w:t>Bydgoszcz</w:t>
      </w:r>
    </w:p>
    <w:p w:rsidR="00FB7F50" w:rsidRPr="0067357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67357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67357C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67357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67357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67357C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67357C">
        <w:rPr>
          <w:rFonts w:ascii="Arial Narrow" w:hAnsi="Arial Narrow"/>
          <w:sz w:val="28"/>
        </w:rPr>
        <w:t>OGŁOSZENIE</w:t>
      </w:r>
    </w:p>
    <w:p w:rsidR="008642B3" w:rsidRPr="0067357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67357C">
        <w:rPr>
          <w:rFonts w:ascii="Arial Narrow" w:hAnsi="Arial Narrow"/>
          <w:b/>
          <w:sz w:val="28"/>
        </w:rPr>
        <w:t xml:space="preserve">o </w:t>
      </w:r>
      <w:r w:rsidR="0054734E" w:rsidRPr="0067357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F34398" w:rsidRPr="0067357C" w:rsidTr="00BF2C16">
        <w:trPr>
          <w:trHeight w:val="638"/>
        </w:trPr>
        <w:tc>
          <w:tcPr>
            <w:tcW w:w="959" w:type="dxa"/>
            <w:shd w:val="clear" w:color="auto" w:fill="auto"/>
          </w:tcPr>
          <w:p w:rsidR="00F34398" w:rsidRPr="0067357C" w:rsidRDefault="00F34398" w:rsidP="00BF2C1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357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4398" w:rsidRPr="0067357C" w:rsidRDefault="00F34398" w:rsidP="00BF2C1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357C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67357C">
              <w:rPr>
                <w:rFonts w:ascii="Arial Narrow" w:hAnsi="Arial Narrow"/>
                <w:sz w:val="22"/>
                <w:szCs w:val="22"/>
              </w:rPr>
              <w:t>u</w:t>
            </w:r>
            <w:r w:rsidRPr="0067357C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67357C">
              <w:rPr>
                <w:rFonts w:ascii="Arial Narrow" w:hAnsi="Arial Narrow"/>
                <w:sz w:val="22"/>
                <w:szCs w:val="22"/>
              </w:rPr>
              <w:t>ego</w:t>
            </w:r>
            <w:r w:rsidRPr="0067357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7357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7357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7357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7357C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analizatorów parametrów krytycznych wraz z dzierżawą urządzeń</w:t>
            </w:r>
            <w:r w:rsidRPr="0067357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7357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7357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7357C">
              <w:rPr>
                <w:rFonts w:ascii="Arial Narrow" w:hAnsi="Arial Narrow"/>
                <w:b/>
                <w:sz w:val="22"/>
                <w:szCs w:val="22"/>
              </w:rPr>
              <w:t xml:space="preserve"> 21/2023</w:t>
            </w:r>
            <w:r w:rsidRPr="0067357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67357C" w:rsidRDefault="00F3439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67357C">
        <w:rPr>
          <w:rFonts w:ascii="Arial Narrow" w:hAnsi="Arial Narrow"/>
          <w:sz w:val="22"/>
          <w:szCs w:val="22"/>
        </w:rPr>
        <w:t xml:space="preserve"> </w:t>
      </w:r>
      <w:r w:rsidR="00C65E53" w:rsidRPr="0067357C">
        <w:rPr>
          <w:rFonts w:ascii="Arial Narrow" w:hAnsi="Arial Narrow"/>
          <w:sz w:val="22"/>
          <w:szCs w:val="22"/>
        </w:rPr>
        <w:t xml:space="preserve">Zamawiający, </w:t>
      </w:r>
      <w:r w:rsidRPr="0067357C">
        <w:rPr>
          <w:rFonts w:ascii="Arial Narrow" w:hAnsi="Arial Narrow"/>
          <w:b/>
          <w:sz w:val="22"/>
          <w:szCs w:val="22"/>
        </w:rPr>
        <w:t>10WSzKzP SPZOZ</w:t>
      </w:r>
      <w:r w:rsidR="00C65E53" w:rsidRPr="0067357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67357C">
        <w:rPr>
          <w:rFonts w:ascii="Arial Narrow" w:hAnsi="Arial Narrow"/>
          <w:sz w:val="22"/>
          <w:szCs w:val="22"/>
        </w:rPr>
        <w:t xml:space="preserve"> pkt. 1 i ust. 2</w:t>
      </w:r>
      <w:r w:rsidR="00C65E53" w:rsidRPr="0067357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Pr="0067357C">
        <w:rPr>
          <w:rFonts w:ascii="Arial Narrow" w:hAnsi="Arial Narrow"/>
          <w:sz w:val="22"/>
          <w:szCs w:val="22"/>
        </w:rPr>
        <w:t>(</w:t>
      </w:r>
      <w:proofErr w:type="spellStart"/>
      <w:r w:rsidRPr="0067357C">
        <w:rPr>
          <w:rFonts w:ascii="Arial Narrow" w:hAnsi="Arial Narrow"/>
          <w:sz w:val="22"/>
          <w:szCs w:val="22"/>
        </w:rPr>
        <w:t>t.j</w:t>
      </w:r>
      <w:proofErr w:type="spellEnd"/>
      <w:r w:rsidRPr="0067357C">
        <w:rPr>
          <w:rFonts w:ascii="Arial Narrow" w:hAnsi="Arial Narrow"/>
          <w:sz w:val="22"/>
          <w:szCs w:val="22"/>
        </w:rPr>
        <w:t>. Dz. U. z 2022r. poz. 1710)</w:t>
      </w:r>
      <w:r w:rsidR="00C65E53" w:rsidRPr="0067357C">
        <w:rPr>
          <w:rFonts w:ascii="Arial Narrow" w:hAnsi="Arial Narrow"/>
          <w:sz w:val="22"/>
          <w:szCs w:val="22"/>
        </w:rPr>
        <w:t>, zwanej dalej „ustawą Pzp”</w:t>
      </w:r>
      <w:r w:rsidR="00D26ED6" w:rsidRPr="0067357C">
        <w:rPr>
          <w:rFonts w:ascii="Arial Narrow" w:hAnsi="Arial Narrow"/>
          <w:sz w:val="22"/>
          <w:szCs w:val="22"/>
        </w:rPr>
        <w:t xml:space="preserve">, </w:t>
      </w:r>
      <w:r w:rsidR="00C65E53" w:rsidRPr="0067357C">
        <w:rPr>
          <w:rFonts w:ascii="Arial Narrow" w:hAnsi="Arial Narrow"/>
          <w:sz w:val="22"/>
          <w:szCs w:val="22"/>
        </w:rPr>
        <w:t>informuje</w:t>
      </w:r>
      <w:r w:rsidR="00D26ED6" w:rsidRPr="0067357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67357C">
        <w:rPr>
          <w:rFonts w:ascii="Arial Narrow" w:hAnsi="Arial Narrow"/>
          <w:sz w:val="22"/>
          <w:szCs w:val="22"/>
        </w:rPr>
        <w:t>najkorzystniejsz</w:t>
      </w:r>
      <w:r w:rsidR="00D26ED6" w:rsidRPr="0067357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67357C">
        <w:rPr>
          <w:rFonts w:ascii="Arial Narrow" w:hAnsi="Arial Narrow"/>
          <w:sz w:val="22"/>
          <w:szCs w:val="22"/>
        </w:rPr>
        <w:t>ofer</w:t>
      </w:r>
      <w:r w:rsidR="00D26ED6" w:rsidRPr="0067357C">
        <w:rPr>
          <w:rFonts w:ascii="Arial Narrow" w:hAnsi="Arial Narrow"/>
          <w:sz w:val="22"/>
          <w:szCs w:val="22"/>
        </w:rPr>
        <w:t>t</w:t>
      </w:r>
      <w:r w:rsidR="009F0E5C" w:rsidRPr="0067357C">
        <w:rPr>
          <w:rFonts w:ascii="Arial Narrow" w:hAnsi="Arial Narrow"/>
          <w:sz w:val="22"/>
          <w:szCs w:val="22"/>
        </w:rPr>
        <w:t>a</w:t>
      </w:r>
      <w:r w:rsidR="00D26ED6" w:rsidRPr="0067357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34398" w:rsidRPr="0067357C" w:rsidTr="00BF2C16">
        <w:trPr>
          <w:cantSplit/>
        </w:trPr>
        <w:tc>
          <w:tcPr>
            <w:tcW w:w="9498" w:type="dxa"/>
          </w:tcPr>
          <w:p w:rsidR="00F34398" w:rsidRPr="0067357C" w:rsidRDefault="00F34398" w:rsidP="00BF2C1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7357C">
              <w:rPr>
                <w:rFonts w:ascii="Arial Narrow" w:hAnsi="Arial Narrow"/>
                <w:b/>
                <w:sz w:val="22"/>
                <w:szCs w:val="22"/>
              </w:rPr>
              <w:t>Werfen</w:t>
            </w:r>
            <w:proofErr w:type="spellEnd"/>
            <w:r w:rsidRPr="0067357C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F34398" w:rsidRPr="0067357C" w:rsidRDefault="00F34398" w:rsidP="00BF2C1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7357C">
              <w:rPr>
                <w:rFonts w:ascii="Arial Narrow" w:hAnsi="Arial Narrow"/>
                <w:bCs/>
                <w:sz w:val="22"/>
                <w:szCs w:val="22"/>
              </w:rPr>
              <w:t xml:space="preserve">ul. Wolińska 4 </w:t>
            </w:r>
          </w:p>
          <w:p w:rsidR="00F34398" w:rsidRPr="0067357C" w:rsidRDefault="00F34398" w:rsidP="00BF2C1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7357C">
              <w:rPr>
                <w:rFonts w:ascii="Arial Narrow" w:hAnsi="Arial Narrow"/>
                <w:bCs/>
                <w:sz w:val="22"/>
                <w:szCs w:val="22"/>
              </w:rPr>
              <w:t>03-699 Warszawa</w:t>
            </w:r>
          </w:p>
          <w:p w:rsidR="00F34398" w:rsidRPr="0067357C" w:rsidRDefault="0067357C" w:rsidP="00BF2C1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na </w:t>
            </w:r>
            <w:r w:rsidR="00F34398" w:rsidRPr="0067357C">
              <w:rPr>
                <w:rFonts w:ascii="Arial Narrow" w:hAnsi="Arial Narrow"/>
                <w:sz w:val="22"/>
                <w:szCs w:val="22"/>
              </w:rPr>
              <w:t xml:space="preserve">Zadanie nr 1: Dostawy materiałów eksploatacyjnych do analizatorów parametrów krytycznych wraz z dzierżawą urządzeń za cenę brutto </w:t>
            </w:r>
            <w:r w:rsidR="00F34398" w:rsidRPr="0067357C">
              <w:rPr>
                <w:rFonts w:ascii="Arial Narrow" w:hAnsi="Arial Narrow"/>
                <w:b/>
                <w:sz w:val="22"/>
                <w:szCs w:val="22"/>
              </w:rPr>
              <w:t>780 350.40 zł</w:t>
            </w:r>
            <w:r w:rsidR="00F34398" w:rsidRPr="0067357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34398" w:rsidRPr="0067357C" w:rsidRDefault="00F34398" w:rsidP="00BF2C1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67357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F34398" w:rsidRPr="0067357C" w:rsidRDefault="0067357C" w:rsidP="00BF2C1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67357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34398" w:rsidRPr="0067357C" w:rsidTr="00BF2C16">
        <w:trPr>
          <w:cantSplit/>
        </w:trPr>
        <w:tc>
          <w:tcPr>
            <w:tcW w:w="9498" w:type="dxa"/>
          </w:tcPr>
          <w:p w:rsidR="00F34398" w:rsidRPr="0067357C" w:rsidRDefault="00F34398" w:rsidP="00BF2C1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7357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7357C">
              <w:rPr>
                <w:rFonts w:ascii="Arial Narrow" w:hAnsi="Arial Narrow"/>
                <w:b/>
                <w:sz w:val="22"/>
                <w:szCs w:val="22"/>
              </w:rPr>
              <w:t>Radiometer</w:t>
            </w:r>
            <w:proofErr w:type="spellEnd"/>
            <w:r w:rsidRPr="0067357C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F34398" w:rsidRPr="0067357C" w:rsidRDefault="00F34398" w:rsidP="00BF2C1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7357C">
              <w:rPr>
                <w:rFonts w:ascii="Arial Narrow" w:hAnsi="Arial Narrow"/>
                <w:bCs/>
                <w:sz w:val="22"/>
                <w:szCs w:val="22"/>
              </w:rPr>
              <w:t xml:space="preserve">al. Jerozolimskie 181a </w:t>
            </w:r>
          </w:p>
          <w:p w:rsidR="00F34398" w:rsidRPr="0067357C" w:rsidRDefault="00F34398" w:rsidP="00BF2C1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7357C">
              <w:rPr>
                <w:rFonts w:ascii="Arial Narrow" w:hAnsi="Arial Narrow"/>
                <w:bCs/>
                <w:sz w:val="22"/>
                <w:szCs w:val="22"/>
              </w:rPr>
              <w:t>02-222 WARSZAWA</w:t>
            </w:r>
          </w:p>
          <w:p w:rsidR="0067357C" w:rsidRDefault="0067357C" w:rsidP="00BF2C1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Na </w:t>
            </w:r>
            <w:r w:rsidR="00F34398" w:rsidRPr="0067357C">
              <w:rPr>
                <w:rFonts w:ascii="Arial Narrow" w:hAnsi="Arial Narrow"/>
                <w:sz w:val="22"/>
                <w:szCs w:val="22"/>
              </w:rPr>
              <w:t xml:space="preserve">Zadanie nr 2: Dostawa asortymentu dla analizatora parametrów krytycznych ANL90 </w:t>
            </w:r>
            <w:proofErr w:type="spellStart"/>
            <w:r w:rsidR="00F34398" w:rsidRPr="0067357C">
              <w:rPr>
                <w:rFonts w:ascii="Arial Narrow" w:hAnsi="Arial Narrow"/>
                <w:sz w:val="22"/>
                <w:szCs w:val="22"/>
              </w:rPr>
              <w:t>Flex</w:t>
            </w:r>
            <w:proofErr w:type="spellEnd"/>
            <w:r w:rsidR="00F34398" w:rsidRPr="0067357C">
              <w:rPr>
                <w:rFonts w:ascii="Arial Narrow" w:hAnsi="Arial Narrow"/>
                <w:sz w:val="22"/>
                <w:szCs w:val="22"/>
              </w:rPr>
              <w:t xml:space="preserve"> Plus za cenę brutto </w:t>
            </w:r>
          </w:p>
          <w:p w:rsidR="00F34398" w:rsidRPr="0067357C" w:rsidRDefault="00F34398" w:rsidP="00BF2C1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357C">
              <w:rPr>
                <w:rFonts w:ascii="Arial Narrow" w:hAnsi="Arial Narrow"/>
                <w:b/>
                <w:sz w:val="22"/>
                <w:szCs w:val="22"/>
              </w:rPr>
              <w:t>518 476.64 zł</w:t>
            </w:r>
            <w:r w:rsidRPr="0067357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34398" w:rsidRPr="0067357C" w:rsidRDefault="00F34398" w:rsidP="00BF2C1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67357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F34398" w:rsidRPr="0067357C" w:rsidRDefault="0067357C" w:rsidP="00BF2C1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67357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67357C" w:rsidRDefault="00F34398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67357C">
        <w:rPr>
          <w:rFonts w:ascii="Arial Narrow" w:hAnsi="Arial Narrow"/>
          <w:color w:val="000000"/>
          <w:sz w:val="22"/>
          <w:szCs w:val="22"/>
        </w:rPr>
        <w:t xml:space="preserve"> </w:t>
      </w:r>
      <w:r w:rsidR="00915B9E" w:rsidRPr="0067357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976"/>
        <w:gridCol w:w="1560"/>
      </w:tblGrid>
      <w:tr w:rsidR="00211A34" w:rsidRPr="0067357C" w:rsidTr="0067357C">
        <w:tc>
          <w:tcPr>
            <w:tcW w:w="2410" w:type="dxa"/>
            <w:shd w:val="clear" w:color="auto" w:fill="F3F3F3"/>
          </w:tcPr>
          <w:p w:rsidR="00211A34" w:rsidRPr="0067357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:rsidR="00211A34" w:rsidRPr="0067357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67357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67357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34398" w:rsidRPr="0067357C" w:rsidTr="0067357C">
        <w:tc>
          <w:tcPr>
            <w:tcW w:w="2410" w:type="dxa"/>
            <w:shd w:val="clear" w:color="auto" w:fill="auto"/>
          </w:tcPr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1 - Dostawy materiałów eksploatacyjnych do analizatorów parametrów krytycznych wraz z dzierżawą urządzeń</w:t>
            </w:r>
          </w:p>
        </w:tc>
        <w:tc>
          <w:tcPr>
            <w:tcW w:w="2552" w:type="dxa"/>
            <w:shd w:val="clear" w:color="auto" w:fill="auto"/>
          </w:tcPr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7357C">
              <w:rPr>
                <w:rFonts w:ascii="Arial Narrow" w:hAnsi="Arial Narrow"/>
                <w:b/>
                <w:bCs/>
                <w:sz w:val="20"/>
                <w:szCs w:val="20"/>
              </w:rPr>
              <w:t>Werfen</w:t>
            </w:r>
            <w:proofErr w:type="spellEnd"/>
            <w:r w:rsidRPr="0067357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F34398" w:rsidRPr="0067357C" w:rsidRDefault="00F34398" w:rsidP="00BF2C16">
            <w:pPr>
              <w:rPr>
                <w:rFonts w:ascii="Arial Narrow" w:hAnsi="Arial Narrow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ul. Wolińska 4</w:t>
            </w:r>
          </w:p>
          <w:p w:rsidR="00F34398" w:rsidRPr="0067357C" w:rsidRDefault="00F34398" w:rsidP="00BF2C1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03-699 Warszawa</w:t>
            </w:r>
          </w:p>
        </w:tc>
        <w:tc>
          <w:tcPr>
            <w:tcW w:w="2976" w:type="dxa"/>
            <w:shd w:val="clear" w:color="auto" w:fill="auto"/>
          </w:tcPr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1 - Cena - 50.00</w:t>
            </w:r>
          </w:p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2 - Parametry techniczne - 28.00</w:t>
            </w:r>
          </w:p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4398" w:rsidRPr="0067357C" w:rsidRDefault="00F34398" w:rsidP="00BF2C1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 xml:space="preserve">  88,00</w:t>
            </w:r>
          </w:p>
        </w:tc>
      </w:tr>
    </w:tbl>
    <w:p w:rsidR="00F34398" w:rsidRPr="0067357C" w:rsidRDefault="00F3439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67357C">
        <w:rPr>
          <w:rFonts w:ascii="Arial Narrow" w:hAnsi="Arial Narrow"/>
          <w:i/>
          <w:sz w:val="22"/>
          <w:szCs w:val="22"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976"/>
        <w:gridCol w:w="1560"/>
      </w:tblGrid>
      <w:tr w:rsidR="00F34398" w:rsidRPr="0067357C" w:rsidTr="0067357C">
        <w:tc>
          <w:tcPr>
            <w:tcW w:w="2410" w:type="dxa"/>
            <w:shd w:val="clear" w:color="auto" w:fill="auto"/>
          </w:tcPr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1 - Dostawy materiałów eksploatacyjnych do analizatorów parametrów krytycznych wraz z dzierżawą urządzeń</w:t>
            </w:r>
          </w:p>
        </w:tc>
        <w:tc>
          <w:tcPr>
            <w:tcW w:w="2552" w:type="dxa"/>
            <w:shd w:val="clear" w:color="auto" w:fill="auto"/>
          </w:tcPr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7357C">
              <w:rPr>
                <w:rFonts w:ascii="Arial Narrow" w:hAnsi="Arial Narrow"/>
                <w:b/>
                <w:bCs/>
                <w:sz w:val="20"/>
                <w:szCs w:val="20"/>
              </w:rPr>
              <w:t>Radiometer</w:t>
            </w:r>
            <w:proofErr w:type="spellEnd"/>
            <w:r w:rsidRPr="0067357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F34398" w:rsidRPr="0067357C" w:rsidRDefault="00F34398" w:rsidP="00BF2C16">
            <w:pPr>
              <w:rPr>
                <w:rFonts w:ascii="Arial Narrow" w:hAnsi="Arial Narrow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al. Jerozolimskie 181a</w:t>
            </w:r>
          </w:p>
          <w:p w:rsidR="00F34398" w:rsidRPr="0067357C" w:rsidRDefault="00F34398" w:rsidP="00BF2C1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02-222 WARSZAWA</w:t>
            </w:r>
          </w:p>
        </w:tc>
        <w:tc>
          <w:tcPr>
            <w:tcW w:w="2976" w:type="dxa"/>
            <w:shd w:val="clear" w:color="auto" w:fill="auto"/>
          </w:tcPr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2 - Parametry techniczne - 0.00</w:t>
            </w:r>
          </w:p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4398" w:rsidRPr="0067357C" w:rsidRDefault="00F34398" w:rsidP="00BF2C1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F34398" w:rsidRPr="0067357C" w:rsidTr="0067357C">
        <w:tc>
          <w:tcPr>
            <w:tcW w:w="2410" w:type="dxa"/>
            <w:shd w:val="clear" w:color="auto" w:fill="auto"/>
          </w:tcPr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 xml:space="preserve">2 - Dostawa asortymentu dla analizatora parametrów krytycznych ANL90 </w:t>
            </w:r>
            <w:proofErr w:type="spellStart"/>
            <w:r w:rsidRPr="0067357C">
              <w:rPr>
                <w:rFonts w:ascii="Arial Narrow" w:hAnsi="Arial Narrow"/>
                <w:sz w:val="20"/>
                <w:szCs w:val="20"/>
              </w:rPr>
              <w:t>Flex</w:t>
            </w:r>
            <w:proofErr w:type="spellEnd"/>
            <w:r w:rsidRPr="0067357C">
              <w:rPr>
                <w:rFonts w:ascii="Arial Narrow" w:hAnsi="Arial Narrow"/>
                <w:sz w:val="20"/>
                <w:szCs w:val="20"/>
              </w:rPr>
              <w:t xml:space="preserve"> Plus</w:t>
            </w:r>
          </w:p>
        </w:tc>
        <w:tc>
          <w:tcPr>
            <w:tcW w:w="2552" w:type="dxa"/>
            <w:shd w:val="clear" w:color="auto" w:fill="auto"/>
          </w:tcPr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7357C">
              <w:rPr>
                <w:rFonts w:ascii="Arial Narrow" w:hAnsi="Arial Narrow"/>
                <w:b/>
                <w:bCs/>
                <w:sz w:val="20"/>
                <w:szCs w:val="20"/>
              </w:rPr>
              <w:t>Radiometer</w:t>
            </w:r>
            <w:proofErr w:type="spellEnd"/>
            <w:r w:rsidRPr="0067357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F34398" w:rsidRPr="0067357C" w:rsidRDefault="00F34398" w:rsidP="00BF2C16">
            <w:pPr>
              <w:rPr>
                <w:rFonts w:ascii="Arial Narrow" w:hAnsi="Arial Narrow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al. Jerozolimskie 181a</w:t>
            </w:r>
          </w:p>
          <w:p w:rsidR="00F34398" w:rsidRPr="0067357C" w:rsidRDefault="00F34398" w:rsidP="00BF2C1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02-222 WARSZAWA</w:t>
            </w:r>
          </w:p>
        </w:tc>
        <w:tc>
          <w:tcPr>
            <w:tcW w:w="2976" w:type="dxa"/>
            <w:shd w:val="clear" w:color="auto" w:fill="auto"/>
          </w:tcPr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34398" w:rsidRPr="0067357C" w:rsidRDefault="00F34398" w:rsidP="00BF2C1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4398" w:rsidRPr="0067357C" w:rsidRDefault="00F34398" w:rsidP="00BF2C1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357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Default="00B464D3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  <w:r w:rsidRPr="0067357C">
        <w:rPr>
          <w:rFonts w:ascii="Arial Narrow" w:hAnsi="Arial Narrow"/>
          <w:i/>
          <w:sz w:val="22"/>
          <w:szCs w:val="22"/>
        </w:rPr>
        <w:t>Zamawiający</w:t>
      </w:r>
    </w:p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67357C" w:rsidRDefault="0067357C" w:rsidP="0067357C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</w:p>
    <w:p w:rsidR="0067357C" w:rsidRDefault="0067357C" w:rsidP="0067357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 egz. na 1 ark.</w:t>
      </w:r>
    </w:p>
    <w:p w:rsidR="0067357C" w:rsidRDefault="0067357C" w:rsidP="0067357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Egz. 1 – </w:t>
      </w:r>
      <w:r w:rsidRPr="0067357C">
        <w:rPr>
          <w:rFonts w:ascii="Arial Narrow" w:hAnsi="Arial Narrow"/>
          <w:sz w:val="18"/>
          <w:szCs w:val="18"/>
        </w:rPr>
        <w:t>biuro przepustek</w:t>
      </w:r>
    </w:p>
    <w:p w:rsidR="0067357C" w:rsidRPr="0067357C" w:rsidRDefault="0067357C" w:rsidP="0067357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Egz. 2 – </w:t>
      </w:r>
      <w:r w:rsidRPr="0067357C">
        <w:rPr>
          <w:rFonts w:ascii="Arial Narrow" w:hAnsi="Arial Narrow"/>
          <w:sz w:val="18"/>
          <w:szCs w:val="18"/>
        </w:rPr>
        <w:t>hol szpitala</w:t>
      </w:r>
    </w:p>
    <w:p w:rsidR="0067357C" w:rsidRDefault="0067357C" w:rsidP="0067357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Wyk. B. </w:t>
      </w:r>
      <w:proofErr w:type="spellStart"/>
      <w:r>
        <w:rPr>
          <w:rFonts w:ascii="Arial Narrow" w:hAnsi="Arial Narrow"/>
          <w:sz w:val="18"/>
          <w:szCs w:val="18"/>
        </w:rPr>
        <w:t>Choroszyńska</w:t>
      </w:r>
      <w:proofErr w:type="spellEnd"/>
      <w:r>
        <w:rPr>
          <w:rFonts w:ascii="Arial Narrow" w:hAnsi="Arial Narrow"/>
          <w:sz w:val="18"/>
          <w:szCs w:val="18"/>
        </w:rPr>
        <w:t xml:space="preserve"> – tel. 261 417 449</w:t>
      </w:r>
    </w:p>
    <w:p w:rsidR="008642B3" w:rsidRPr="0067357C" w:rsidRDefault="0067357C" w:rsidP="0067357C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18"/>
          <w:szCs w:val="18"/>
        </w:rPr>
        <w:t>data: 18.04.2023  r.</w:t>
      </w:r>
      <w:bookmarkEnd w:id="0"/>
    </w:p>
    <w:sectPr w:rsidR="008642B3" w:rsidRPr="0067357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5D3" w:rsidRDefault="00E545D3">
      <w:r>
        <w:separator/>
      </w:r>
    </w:p>
  </w:endnote>
  <w:endnote w:type="continuationSeparator" w:id="0">
    <w:p w:rsidR="00E545D3" w:rsidRDefault="00E54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5D3" w:rsidRDefault="00E545D3">
      <w:r>
        <w:separator/>
      </w:r>
    </w:p>
  </w:footnote>
  <w:footnote w:type="continuationSeparator" w:id="0">
    <w:p w:rsidR="00E545D3" w:rsidRDefault="00E545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45D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25C0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357C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545D3"/>
    <w:rsid w:val="00E62859"/>
    <w:rsid w:val="00E85D70"/>
    <w:rsid w:val="00F33C66"/>
    <w:rsid w:val="00F3439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4</cp:revision>
  <cp:lastPrinted>2023-04-18T07:41:00Z</cp:lastPrinted>
  <dcterms:created xsi:type="dcterms:W3CDTF">2023-04-18T07:33:00Z</dcterms:created>
  <dcterms:modified xsi:type="dcterms:W3CDTF">2023-04-18T08:12:00Z</dcterms:modified>
</cp:coreProperties>
</file>