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A5DF1" w:rsidRPr="00E935D6" w:rsidRDefault="00BD7AE3" w:rsidP="006A5DF1">
      <w:pPr>
        <w:spacing w:after="240"/>
        <w:jc w:val="right"/>
        <w:rPr>
          <w:rFonts w:ascii="Arial" w:hAnsi="Arial" w:cs="Arial"/>
          <w:sz w:val="24"/>
          <w:szCs w:val="24"/>
        </w:rPr>
      </w:pPr>
      <w:r w:rsidRPr="00BD7AE3">
        <w:rPr>
          <w:rFonts w:ascii="Arial" w:hAnsi="Arial" w:cs="Arial"/>
          <w:sz w:val="24"/>
          <w:szCs w:val="24"/>
        </w:rPr>
        <w:t>Bydgoszcz</w:t>
      </w:r>
      <w:r w:rsidR="006A5DF1" w:rsidRPr="00E935D6">
        <w:rPr>
          <w:rFonts w:ascii="Arial" w:hAnsi="Arial" w:cs="Arial"/>
          <w:sz w:val="24"/>
          <w:szCs w:val="24"/>
        </w:rPr>
        <w:t xml:space="preserve"> dnia: </w:t>
      </w:r>
      <w:r w:rsidRPr="00BD7AE3">
        <w:rPr>
          <w:rFonts w:ascii="Arial" w:hAnsi="Arial" w:cs="Arial"/>
          <w:sz w:val="24"/>
          <w:szCs w:val="24"/>
        </w:rPr>
        <w:t>2023-04-20</w:t>
      </w:r>
    </w:p>
    <w:p w:rsidR="0029606A" w:rsidRPr="00E935D6" w:rsidRDefault="0029606A" w:rsidP="006A5DF1">
      <w:pPr>
        <w:spacing w:after="240"/>
        <w:jc w:val="right"/>
        <w:rPr>
          <w:rFonts w:ascii="Arial" w:hAnsi="Arial" w:cs="Arial"/>
          <w:sz w:val="24"/>
          <w:szCs w:val="24"/>
        </w:rPr>
      </w:pPr>
    </w:p>
    <w:p w:rsidR="006A5DF1" w:rsidRPr="00E935D6" w:rsidRDefault="00BD7AE3" w:rsidP="006A5DF1">
      <w:pPr>
        <w:rPr>
          <w:rFonts w:ascii="Arial" w:hAnsi="Arial" w:cs="Arial"/>
          <w:b/>
          <w:bCs/>
          <w:sz w:val="24"/>
          <w:szCs w:val="24"/>
        </w:rPr>
      </w:pPr>
      <w:r w:rsidRPr="00BD7AE3">
        <w:rPr>
          <w:rFonts w:ascii="Arial" w:hAnsi="Arial" w:cs="Arial"/>
          <w:b/>
          <w:bCs/>
          <w:sz w:val="24"/>
          <w:szCs w:val="24"/>
        </w:rPr>
        <w:t>10WSzKzP SPZOZ</w:t>
      </w:r>
    </w:p>
    <w:p w:rsidR="006A5DF1" w:rsidRPr="00E935D6" w:rsidRDefault="00BD7AE3" w:rsidP="006A5DF1">
      <w:pPr>
        <w:rPr>
          <w:rFonts w:ascii="Arial" w:hAnsi="Arial" w:cs="Arial"/>
          <w:sz w:val="24"/>
          <w:szCs w:val="24"/>
        </w:rPr>
      </w:pPr>
      <w:r w:rsidRPr="00BD7AE3">
        <w:rPr>
          <w:rFonts w:ascii="Arial" w:hAnsi="Arial" w:cs="Arial"/>
          <w:sz w:val="24"/>
          <w:szCs w:val="24"/>
        </w:rPr>
        <w:t>Powstańców Warszawy</w:t>
      </w:r>
      <w:r w:rsidR="006A5DF1" w:rsidRPr="00E935D6">
        <w:rPr>
          <w:rFonts w:ascii="Arial" w:hAnsi="Arial" w:cs="Arial"/>
          <w:sz w:val="24"/>
          <w:szCs w:val="24"/>
        </w:rPr>
        <w:t xml:space="preserve"> </w:t>
      </w:r>
      <w:r w:rsidRPr="00BD7AE3">
        <w:rPr>
          <w:rFonts w:ascii="Arial" w:hAnsi="Arial" w:cs="Arial"/>
          <w:sz w:val="24"/>
          <w:szCs w:val="24"/>
        </w:rPr>
        <w:t>5</w:t>
      </w:r>
    </w:p>
    <w:p w:rsidR="006A5DF1" w:rsidRPr="00E935D6" w:rsidRDefault="00BD7AE3" w:rsidP="006A5DF1">
      <w:pPr>
        <w:rPr>
          <w:rFonts w:ascii="Arial" w:hAnsi="Arial" w:cs="Arial"/>
          <w:sz w:val="24"/>
          <w:szCs w:val="24"/>
        </w:rPr>
      </w:pPr>
      <w:r w:rsidRPr="00BD7AE3">
        <w:rPr>
          <w:rFonts w:ascii="Arial" w:hAnsi="Arial" w:cs="Arial"/>
          <w:sz w:val="24"/>
          <w:szCs w:val="24"/>
        </w:rPr>
        <w:t>85-681</w:t>
      </w:r>
      <w:r w:rsidR="006A5DF1" w:rsidRPr="00E935D6">
        <w:rPr>
          <w:rFonts w:ascii="Arial" w:hAnsi="Arial" w:cs="Arial"/>
          <w:sz w:val="24"/>
          <w:szCs w:val="24"/>
        </w:rPr>
        <w:t xml:space="preserve"> </w:t>
      </w:r>
      <w:r w:rsidRPr="00BD7AE3">
        <w:rPr>
          <w:rFonts w:ascii="Arial" w:hAnsi="Arial" w:cs="Arial"/>
          <w:sz w:val="24"/>
          <w:szCs w:val="24"/>
        </w:rPr>
        <w:t>Bydgoszcz</w:t>
      </w:r>
    </w:p>
    <w:p w:rsidR="006A5DF1" w:rsidRPr="003434CC" w:rsidRDefault="006A5DF1" w:rsidP="006A5DF1">
      <w:pPr>
        <w:jc w:val="both"/>
        <w:rPr>
          <w:rFonts w:ascii="Arial" w:hAnsi="Arial" w:cs="Arial"/>
          <w:bCs/>
          <w:sz w:val="16"/>
          <w:szCs w:val="24"/>
        </w:rPr>
      </w:pPr>
      <w:r w:rsidRPr="003434CC">
        <w:rPr>
          <w:rFonts w:ascii="Arial" w:hAnsi="Arial" w:cs="Arial"/>
          <w:bCs/>
          <w:sz w:val="16"/>
          <w:szCs w:val="24"/>
        </w:rPr>
        <w:t>……………………………………</w:t>
      </w:r>
    </w:p>
    <w:p w:rsidR="006A5DF1" w:rsidRPr="003434CC" w:rsidRDefault="006A5DF1" w:rsidP="006A5DF1">
      <w:pPr>
        <w:jc w:val="both"/>
        <w:rPr>
          <w:rFonts w:ascii="Arial" w:hAnsi="Arial" w:cs="Arial"/>
          <w:bCs/>
          <w:sz w:val="16"/>
          <w:szCs w:val="24"/>
        </w:rPr>
      </w:pPr>
      <w:r w:rsidRPr="003434CC">
        <w:rPr>
          <w:rFonts w:ascii="Arial" w:hAnsi="Arial" w:cs="Arial"/>
          <w:bCs/>
          <w:sz w:val="16"/>
          <w:szCs w:val="24"/>
        </w:rPr>
        <w:t>[nazwa zamawiającego, adres]</w:t>
      </w:r>
    </w:p>
    <w:p w:rsidR="006A5DF1" w:rsidRPr="00E935D6" w:rsidRDefault="006A5DF1" w:rsidP="006A5DF1">
      <w:pPr>
        <w:pStyle w:val="Nagwek"/>
        <w:tabs>
          <w:tab w:val="clear" w:pos="4536"/>
          <w:tab w:val="clear" w:pos="9072"/>
        </w:tabs>
        <w:rPr>
          <w:rFonts w:ascii="Arial" w:hAnsi="Arial" w:cs="Arial"/>
          <w:sz w:val="24"/>
          <w:szCs w:val="24"/>
        </w:rPr>
      </w:pPr>
    </w:p>
    <w:p w:rsidR="006A5DF1" w:rsidRPr="003434CC" w:rsidRDefault="006A5DF1" w:rsidP="006A5DF1">
      <w:pPr>
        <w:pStyle w:val="Nagwek"/>
        <w:tabs>
          <w:tab w:val="clear" w:pos="4536"/>
        </w:tabs>
        <w:rPr>
          <w:rFonts w:ascii="Arial" w:hAnsi="Arial" w:cs="Arial"/>
          <w:b/>
          <w:sz w:val="24"/>
          <w:szCs w:val="24"/>
        </w:rPr>
      </w:pPr>
      <w:r w:rsidRPr="00E935D6">
        <w:rPr>
          <w:rFonts w:ascii="Arial" w:hAnsi="Arial" w:cs="Arial"/>
          <w:sz w:val="24"/>
          <w:szCs w:val="24"/>
        </w:rPr>
        <w:t xml:space="preserve"> </w:t>
      </w:r>
      <w:r w:rsidR="003434CC" w:rsidRPr="003434CC">
        <w:rPr>
          <w:rFonts w:ascii="Arial" w:hAnsi="Arial" w:cs="Arial"/>
          <w:b/>
          <w:sz w:val="24"/>
          <w:szCs w:val="24"/>
        </w:rPr>
        <w:t>Pismo nr 3066/23</w:t>
      </w:r>
    </w:p>
    <w:p w:rsidR="006A5DF1" w:rsidRPr="00E935D6" w:rsidRDefault="006A5DF1" w:rsidP="006A5DF1">
      <w:pPr>
        <w:pStyle w:val="Nagwek"/>
        <w:tabs>
          <w:tab w:val="clear" w:pos="4536"/>
          <w:tab w:val="clear" w:pos="9072"/>
        </w:tabs>
        <w:rPr>
          <w:rFonts w:ascii="Arial" w:hAnsi="Arial" w:cs="Arial"/>
          <w:sz w:val="24"/>
          <w:szCs w:val="24"/>
        </w:rPr>
      </w:pPr>
    </w:p>
    <w:p w:rsidR="006A5DF1" w:rsidRPr="00E935D6" w:rsidRDefault="006A5DF1" w:rsidP="00E935D6">
      <w:pPr>
        <w:tabs>
          <w:tab w:val="left" w:pos="708"/>
          <w:tab w:val="center" w:pos="4536"/>
          <w:tab w:val="right" w:pos="9072"/>
        </w:tabs>
        <w:spacing w:after="20"/>
        <w:ind w:left="4820"/>
        <w:rPr>
          <w:rFonts w:ascii="Arial" w:hAnsi="Arial" w:cs="Arial"/>
          <w:b/>
          <w:sz w:val="24"/>
          <w:szCs w:val="24"/>
        </w:rPr>
      </w:pPr>
      <w:r w:rsidRPr="00E935D6">
        <w:rPr>
          <w:rFonts w:ascii="Arial" w:hAnsi="Arial" w:cs="Arial"/>
          <w:b/>
          <w:sz w:val="24"/>
          <w:szCs w:val="24"/>
        </w:rPr>
        <w:t>WYKONAWCY</w:t>
      </w:r>
    </w:p>
    <w:p w:rsidR="006A5DF1" w:rsidRPr="00E935D6" w:rsidRDefault="006A5DF1" w:rsidP="00E935D6">
      <w:pPr>
        <w:tabs>
          <w:tab w:val="left" w:pos="708"/>
          <w:tab w:val="center" w:pos="4536"/>
          <w:tab w:val="right" w:pos="9072"/>
        </w:tabs>
        <w:spacing w:after="20"/>
        <w:ind w:left="4820"/>
        <w:rPr>
          <w:rFonts w:ascii="Arial" w:hAnsi="Arial" w:cs="Arial"/>
          <w:sz w:val="24"/>
          <w:szCs w:val="24"/>
        </w:rPr>
      </w:pPr>
      <w:proofErr w:type="gramStart"/>
      <w:r w:rsidRPr="00E935D6">
        <w:rPr>
          <w:rFonts w:ascii="Arial" w:hAnsi="Arial" w:cs="Arial"/>
          <w:sz w:val="24"/>
          <w:szCs w:val="24"/>
        </w:rPr>
        <w:t>ubiegający</w:t>
      </w:r>
      <w:proofErr w:type="gramEnd"/>
      <w:r w:rsidRPr="00E935D6">
        <w:rPr>
          <w:rFonts w:ascii="Arial" w:hAnsi="Arial" w:cs="Arial"/>
          <w:sz w:val="24"/>
          <w:szCs w:val="24"/>
        </w:rPr>
        <w:t xml:space="preserve"> się o zamówienie publiczne</w:t>
      </w:r>
    </w:p>
    <w:p w:rsidR="006D4AB3" w:rsidRPr="00E935D6" w:rsidRDefault="006D4AB3">
      <w:pPr>
        <w:pStyle w:val="Nagwek"/>
        <w:tabs>
          <w:tab w:val="clear" w:pos="4536"/>
        </w:tabs>
        <w:rPr>
          <w:rFonts w:ascii="Arial" w:hAnsi="Arial" w:cs="Arial"/>
          <w:sz w:val="22"/>
          <w:szCs w:val="22"/>
        </w:rPr>
      </w:pPr>
    </w:p>
    <w:p w:rsidR="006D4AB3" w:rsidRPr="00E935D6" w:rsidRDefault="006D4AB3">
      <w:pPr>
        <w:pStyle w:val="Nagwek"/>
        <w:tabs>
          <w:tab w:val="clear" w:pos="4536"/>
          <w:tab w:val="clear" w:pos="9072"/>
        </w:tabs>
        <w:rPr>
          <w:rFonts w:ascii="Arial" w:hAnsi="Arial" w:cs="Arial"/>
          <w:sz w:val="22"/>
          <w:szCs w:val="22"/>
        </w:rPr>
      </w:pPr>
    </w:p>
    <w:p w:rsidR="006D4AB3" w:rsidRPr="00E935D6" w:rsidRDefault="006D4AB3">
      <w:pPr>
        <w:pStyle w:val="Nagwek"/>
        <w:tabs>
          <w:tab w:val="clear" w:pos="4536"/>
          <w:tab w:val="clear" w:pos="9072"/>
        </w:tabs>
        <w:rPr>
          <w:rFonts w:ascii="Arial" w:hAnsi="Arial" w:cs="Arial"/>
          <w:sz w:val="22"/>
          <w:szCs w:val="22"/>
        </w:rPr>
      </w:pPr>
    </w:p>
    <w:p w:rsidR="00632C3C" w:rsidRPr="00E935D6" w:rsidRDefault="00E21B49" w:rsidP="0029606A">
      <w:pPr>
        <w:pStyle w:val="Nagwek1"/>
        <w:spacing w:after="480" w:line="276" w:lineRule="auto"/>
        <w:jc w:val="center"/>
        <w:rPr>
          <w:rFonts w:cs="Arial"/>
          <w:szCs w:val="28"/>
        </w:rPr>
      </w:pPr>
      <w:r w:rsidRPr="00E935D6">
        <w:rPr>
          <w:rFonts w:cs="Arial"/>
          <w:szCs w:val="28"/>
        </w:rPr>
        <w:t>WYJAŚNIENI</w:t>
      </w:r>
      <w:r w:rsidR="00520165" w:rsidRPr="00E935D6">
        <w:rPr>
          <w:rFonts w:cs="Arial"/>
          <w:szCs w:val="28"/>
        </w:rPr>
        <w:t>A</w:t>
      </w:r>
      <w:r w:rsidR="00632C3C" w:rsidRPr="00E935D6">
        <w:rPr>
          <w:rFonts w:cs="Arial"/>
          <w:szCs w:val="28"/>
        </w:rPr>
        <w:t xml:space="preserve"> TREŚCI</w:t>
      </w:r>
      <w:r w:rsidR="0029606A" w:rsidRPr="00E935D6">
        <w:rPr>
          <w:rFonts w:cs="Arial"/>
          <w:szCs w:val="28"/>
        </w:rPr>
        <w:t xml:space="preserve"> SWZ</w:t>
      </w:r>
    </w:p>
    <w:p w:rsidR="006D4AB3" w:rsidRPr="00E935D6" w:rsidRDefault="00632C3C" w:rsidP="00520165">
      <w:pPr>
        <w:spacing w:after="360" w:line="276" w:lineRule="auto"/>
        <w:jc w:val="both"/>
        <w:rPr>
          <w:rFonts w:ascii="Arial" w:hAnsi="Arial" w:cs="Arial"/>
          <w:sz w:val="24"/>
          <w:szCs w:val="24"/>
        </w:rPr>
      </w:pPr>
      <w:r w:rsidRPr="00E935D6">
        <w:rPr>
          <w:rFonts w:ascii="Arial" w:hAnsi="Arial" w:cs="Arial"/>
          <w:sz w:val="24"/>
          <w:szCs w:val="24"/>
        </w:rPr>
        <w:t xml:space="preserve">Dotyczy: </w:t>
      </w:r>
      <w:r w:rsidR="006A5DF1" w:rsidRPr="00E935D6">
        <w:rPr>
          <w:rFonts w:ascii="Arial" w:hAnsi="Arial" w:cs="Arial"/>
          <w:sz w:val="24"/>
          <w:szCs w:val="24"/>
        </w:rPr>
        <w:t>p</w:t>
      </w:r>
      <w:r w:rsidRPr="00E935D6">
        <w:rPr>
          <w:rFonts w:ascii="Arial" w:hAnsi="Arial" w:cs="Arial"/>
          <w:sz w:val="24"/>
          <w:szCs w:val="24"/>
        </w:rPr>
        <w:t>ostępowani</w:t>
      </w:r>
      <w:r w:rsidR="006A5DF1" w:rsidRPr="00E935D6">
        <w:rPr>
          <w:rFonts w:ascii="Arial" w:hAnsi="Arial" w:cs="Arial"/>
          <w:sz w:val="24"/>
          <w:szCs w:val="24"/>
        </w:rPr>
        <w:t>a</w:t>
      </w:r>
      <w:r w:rsidRPr="00E935D6">
        <w:rPr>
          <w:rFonts w:ascii="Arial" w:hAnsi="Arial" w:cs="Arial"/>
          <w:sz w:val="24"/>
          <w:szCs w:val="24"/>
        </w:rPr>
        <w:t xml:space="preserve"> o udzielenie zamówienia publicznego, prowadzone</w:t>
      </w:r>
      <w:r w:rsidR="006A5DF1" w:rsidRPr="00E935D6">
        <w:rPr>
          <w:rFonts w:ascii="Arial" w:hAnsi="Arial" w:cs="Arial"/>
          <w:sz w:val="24"/>
          <w:szCs w:val="24"/>
        </w:rPr>
        <w:t>go</w:t>
      </w:r>
      <w:r w:rsidRPr="00E935D6">
        <w:rPr>
          <w:rFonts w:ascii="Arial" w:hAnsi="Arial" w:cs="Arial"/>
          <w:sz w:val="24"/>
          <w:szCs w:val="24"/>
        </w:rPr>
        <w:t xml:space="preserve"> w trybie </w:t>
      </w:r>
      <w:r w:rsidR="00BD7AE3" w:rsidRPr="00BD7AE3">
        <w:rPr>
          <w:rFonts w:ascii="Arial" w:hAnsi="Arial" w:cs="Arial"/>
          <w:sz w:val="24"/>
          <w:szCs w:val="24"/>
        </w:rPr>
        <w:t xml:space="preserve">Tryb podstawowy bez negocjacji - art. 275 pkt. 1 ustawy </w:t>
      </w:r>
      <w:proofErr w:type="spellStart"/>
      <w:r w:rsidR="00BD7AE3" w:rsidRPr="00BD7AE3">
        <w:rPr>
          <w:rFonts w:ascii="Arial" w:hAnsi="Arial" w:cs="Arial"/>
          <w:sz w:val="24"/>
          <w:szCs w:val="24"/>
        </w:rPr>
        <w:t>Pzp</w:t>
      </w:r>
      <w:proofErr w:type="spellEnd"/>
      <w:r w:rsidRPr="00E935D6">
        <w:rPr>
          <w:rFonts w:ascii="Arial" w:hAnsi="Arial" w:cs="Arial"/>
          <w:b/>
          <w:sz w:val="24"/>
          <w:szCs w:val="24"/>
        </w:rPr>
        <w:t xml:space="preserve"> </w:t>
      </w:r>
      <w:r w:rsidRPr="00E935D6">
        <w:rPr>
          <w:rFonts w:ascii="Arial" w:hAnsi="Arial" w:cs="Arial"/>
          <w:bCs/>
          <w:sz w:val="24"/>
          <w:szCs w:val="24"/>
        </w:rPr>
        <w:t>na</w:t>
      </w:r>
      <w:r w:rsidRPr="00E935D6">
        <w:rPr>
          <w:rFonts w:ascii="Arial" w:hAnsi="Arial" w:cs="Arial"/>
          <w:b/>
          <w:sz w:val="24"/>
          <w:szCs w:val="24"/>
        </w:rPr>
        <w:t xml:space="preserve"> </w:t>
      </w:r>
      <w:r w:rsidR="00E72428" w:rsidRPr="00E935D6">
        <w:rPr>
          <w:rFonts w:ascii="Arial" w:hAnsi="Arial" w:cs="Arial"/>
          <w:bCs/>
          <w:sz w:val="24"/>
          <w:szCs w:val="24"/>
        </w:rPr>
        <w:t>”</w:t>
      </w:r>
      <w:r w:rsidR="00BD7AE3" w:rsidRPr="00BD7AE3">
        <w:rPr>
          <w:rFonts w:ascii="Arial" w:hAnsi="Arial" w:cs="Arial"/>
          <w:b/>
          <w:bCs/>
          <w:sz w:val="24"/>
          <w:szCs w:val="24"/>
        </w:rPr>
        <w:t xml:space="preserve">Przebudowa pomieszczeń dla potrzeb Oddziału Klinicznego Gastroenterologicznego w bud. </w:t>
      </w:r>
      <w:proofErr w:type="gramStart"/>
      <w:r w:rsidR="00BD7AE3" w:rsidRPr="00BD7AE3">
        <w:rPr>
          <w:rFonts w:ascii="Arial" w:hAnsi="Arial" w:cs="Arial"/>
          <w:b/>
          <w:bCs/>
          <w:sz w:val="24"/>
          <w:szCs w:val="24"/>
        </w:rPr>
        <w:t>nr</w:t>
      </w:r>
      <w:proofErr w:type="gramEnd"/>
      <w:r w:rsidR="00BD7AE3" w:rsidRPr="00BD7AE3">
        <w:rPr>
          <w:rFonts w:ascii="Arial" w:hAnsi="Arial" w:cs="Arial"/>
          <w:b/>
          <w:bCs/>
          <w:sz w:val="24"/>
          <w:szCs w:val="24"/>
        </w:rPr>
        <w:t xml:space="preserve"> 3, piętro VII - strona północna Etap I </w:t>
      </w:r>
      <w:proofErr w:type="spellStart"/>
      <w:r w:rsidR="00BD7AE3" w:rsidRPr="00BD7AE3">
        <w:rPr>
          <w:rFonts w:ascii="Arial" w:hAnsi="Arial" w:cs="Arial"/>
          <w:b/>
          <w:bCs/>
          <w:sz w:val="24"/>
          <w:szCs w:val="24"/>
        </w:rPr>
        <w:t>i</w:t>
      </w:r>
      <w:proofErr w:type="spellEnd"/>
      <w:r w:rsidR="00BD7AE3" w:rsidRPr="00BD7AE3">
        <w:rPr>
          <w:rFonts w:ascii="Arial" w:hAnsi="Arial" w:cs="Arial"/>
          <w:b/>
          <w:bCs/>
          <w:sz w:val="24"/>
          <w:szCs w:val="24"/>
        </w:rPr>
        <w:t xml:space="preserve"> II.</w:t>
      </w:r>
      <w:r w:rsidR="00E72428" w:rsidRPr="00E935D6">
        <w:rPr>
          <w:rFonts w:ascii="Arial" w:hAnsi="Arial" w:cs="Arial"/>
          <w:bCs/>
          <w:sz w:val="24"/>
          <w:szCs w:val="24"/>
        </w:rPr>
        <w:t>”</w:t>
      </w:r>
      <w:r w:rsidRPr="00E935D6">
        <w:rPr>
          <w:rFonts w:ascii="Arial" w:hAnsi="Arial" w:cs="Arial"/>
          <w:b/>
          <w:sz w:val="24"/>
          <w:szCs w:val="24"/>
        </w:rPr>
        <w:t xml:space="preserve"> </w:t>
      </w:r>
      <w:r w:rsidRPr="00E935D6">
        <w:rPr>
          <w:rFonts w:ascii="Arial" w:hAnsi="Arial" w:cs="Arial"/>
          <w:bCs/>
          <w:sz w:val="24"/>
          <w:szCs w:val="24"/>
        </w:rPr>
        <w:t xml:space="preserve">– </w:t>
      </w:r>
      <w:proofErr w:type="gramStart"/>
      <w:r w:rsidRPr="00E935D6">
        <w:rPr>
          <w:rFonts w:ascii="Arial" w:hAnsi="Arial" w:cs="Arial"/>
          <w:bCs/>
          <w:sz w:val="24"/>
          <w:szCs w:val="24"/>
        </w:rPr>
        <w:t>znak</w:t>
      </w:r>
      <w:proofErr w:type="gramEnd"/>
      <w:r w:rsidRPr="00E935D6">
        <w:rPr>
          <w:rFonts w:ascii="Arial" w:hAnsi="Arial" w:cs="Arial"/>
          <w:bCs/>
          <w:sz w:val="24"/>
          <w:szCs w:val="24"/>
        </w:rPr>
        <w:t xml:space="preserve"> sprawy</w:t>
      </w:r>
      <w:r w:rsidRPr="00E935D6">
        <w:rPr>
          <w:rFonts w:ascii="Arial" w:hAnsi="Arial" w:cs="Arial"/>
          <w:b/>
          <w:sz w:val="24"/>
          <w:szCs w:val="24"/>
        </w:rPr>
        <w:t xml:space="preserve"> </w:t>
      </w:r>
      <w:r w:rsidR="00BD7AE3" w:rsidRPr="00BD7AE3">
        <w:rPr>
          <w:rFonts w:ascii="Arial" w:hAnsi="Arial" w:cs="Arial"/>
          <w:b/>
          <w:sz w:val="24"/>
          <w:szCs w:val="24"/>
        </w:rPr>
        <w:t>49/2023</w:t>
      </w:r>
      <w:r w:rsidRPr="00E935D6">
        <w:rPr>
          <w:rFonts w:ascii="Arial" w:hAnsi="Arial" w:cs="Arial"/>
          <w:b/>
          <w:sz w:val="24"/>
          <w:szCs w:val="24"/>
        </w:rPr>
        <w:t>.</w:t>
      </w:r>
    </w:p>
    <w:p w:rsidR="0012774F" w:rsidRDefault="00520165" w:rsidP="00D8461B">
      <w:pPr>
        <w:spacing w:after="240" w:line="276" w:lineRule="auto"/>
        <w:jc w:val="both"/>
        <w:rPr>
          <w:rFonts w:ascii="Arial" w:hAnsi="Arial" w:cs="Arial"/>
          <w:bCs/>
          <w:sz w:val="24"/>
          <w:szCs w:val="24"/>
          <w:lang w:eastAsia="ar-SA"/>
        </w:rPr>
      </w:pPr>
      <w:r w:rsidRPr="00E935D6">
        <w:rPr>
          <w:rFonts w:ascii="Arial" w:hAnsi="Arial" w:cs="Arial"/>
          <w:sz w:val="24"/>
          <w:szCs w:val="24"/>
        </w:rPr>
        <w:t xml:space="preserve">Zamawiający, </w:t>
      </w:r>
      <w:r w:rsidR="00BD7AE3" w:rsidRPr="00BD7AE3">
        <w:rPr>
          <w:rFonts w:ascii="Arial" w:hAnsi="Arial" w:cs="Arial"/>
          <w:b/>
          <w:sz w:val="24"/>
          <w:szCs w:val="24"/>
        </w:rPr>
        <w:t>10WSzKzP SPZOZ</w:t>
      </w:r>
      <w:r w:rsidRPr="00E935D6">
        <w:rPr>
          <w:rFonts w:ascii="Arial" w:hAnsi="Arial" w:cs="Arial"/>
          <w:sz w:val="24"/>
          <w:szCs w:val="24"/>
        </w:rPr>
        <w:t xml:space="preserve">, działając na podstawie art. </w:t>
      </w:r>
      <w:r w:rsidR="00E74BC3" w:rsidRPr="00E935D6">
        <w:rPr>
          <w:rFonts w:ascii="Arial" w:hAnsi="Arial" w:cs="Arial"/>
          <w:sz w:val="24"/>
          <w:szCs w:val="24"/>
        </w:rPr>
        <w:t>284</w:t>
      </w:r>
      <w:r w:rsidRPr="00E935D6">
        <w:rPr>
          <w:rFonts w:ascii="Arial" w:hAnsi="Arial" w:cs="Arial"/>
          <w:sz w:val="24"/>
          <w:szCs w:val="24"/>
        </w:rPr>
        <w:t xml:space="preserve"> ust. </w:t>
      </w:r>
      <w:r w:rsidR="0029606A" w:rsidRPr="00E935D6">
        <w:rPr>
          <w:rFonts w:ascii="Arial" w:hAnsi="Arial" w:cs="Arial"/>
          <w:sz w:val="24"/>
          <w:szCs w:val="24"/>
        </w:rPr>
        <w:t>6</w:t>
      </w:r>
      <w:r w:rsidRPr="00E935D6">
        <w:rPr>
          <w:rFonts w:ascii="Arial" w:hAnsi="Arial" w:cs="Arial"/>
          <w:sz w:val="24"/>
          <w:szCs w:val="24"/>
        </w:rPr>
        <w:t xml:space="preserve"> ustawy z dnia </w:t>
      </w:r>
      <w:r w:rsidR="0029606A" w:rsidRPr="00E935D6">
        <w:rPr>
          <w:rFonts w:ascii="Arial" w:hAnsi="Arial" w:cs="Arial"/>
          <w:sz w:val="24"/>
          <w:szCs w:val="24"/>
        </w:rPr>
        <w:t>11</w:t>
      </w:r>
      <w:r w:rsidRPr="00E935D6">
        <w:rPr>
          <w:rFonts w:ascii="Arial" w:hAnsi="Arial" w:cs="Arial"/>
          <w:sz w:val="24"/>
          <w:szCs w:val="24"/>
        </w:rPr>
        <w:t xml:space="preserve"> </w:t>
      </w:r>
      <w:r w:rsidR="0029606A" w:rsidRPr="00E935D6">
        <w:rPr>
          <w:rFonts w:ascii="Arial" w:hAnsi="Arial" w:cs="Arial"/>
          <w:sz w:val="24"/>
          <w:szCs w:val="24"/>
        </w:rPr>
        <w:t xml:space="preserve">września </w:t>
      </w:r>
      <w:r w:rsidRPr="00E935D6">
        <w:rPr>
          <w:rFonts w:ascii="Arial" w:hAnsi="Arial" w:cs="Arial"/>
          <w:sz w:val="24"/>
          <w:szCs w:val="24"/>
        </w:rPr>
        <w:t>20</w:t>
      </w:r>
      <w:r w:rsidR="0029606A" w:rsidRPr="00E935D6">
        <w:rPr>
          <w:rFonts w:ascii="Arial" w:hAnsi="Arial" w:cs="Arial"/>
          <w:sz w:val="24"/>
          <w:szCs w:val="24"/>
        </w:rPr>
        <w:t>19</w:t>
      </w:r>
      <w:r w:rsidRPr="00E935D6">
        <w:rPr>
          <w:rFonts w:ascii="Arial" w:hAnsi="Arial" w:cs="Arial"/>
          <w:sz w:val="24"/>
          <w:szCs w:val="24"/>
        </w:rPr>
        <w:t xml:space="preserve"> r</w:t>
      </w:r>
      <w:r w:rsidR="0029606A" w:rsidRPr="00E935D6">
        <w:rPr>
          <w:rFonts w:ascii="Arial" w:hAnsi="Arial" w:cs="Arial"/>
          <w:sz w:val="24"/>
          <w:szCs w:val="24"/>
        </w:rPr>
        <w:t>.</w:t>
      </w:r>
      <w:r w:rsidRPr="00E935D6">
        <w:rPr>
          <w:rFonts w:ascii="Arial" w:hAnsi="Arial" w:cs="Arial"/>
          <w:sz w:val="24"/>
          <w:szCs w:val="24"/>
        </w:rPr>
        <w:t xml:space="preserve"> Prawo </w:t>
      </w:r>
      <w:r w:rsidR="0029606A" w:rsidRPr="00E935D6">
        <w:rPr>
          <w:rFonts w:ascii="Arial" w:hAnsi="Arial" w:cs="Arial"/>
          <w:sz w:val="24"/>
          <w:szCs w:val="24"/>
        </w:rPr>
        <w:t>z</w:t>
      </w:r>
      <w:r w:rsidRPr="00E935D6">
        <w:rPr>
          <w:rFonts w:ascii="Arial" w:hAnsi="Arial" w:cs="Arial"/>
          <w:sz w:val="24"/>
          <w:szCs w:val="24"/>
        </w:rPr>
        <w:t xml:space="preserve">amówień </w:t>
      </w:r>
      <w:r w:rsidR="0029606A" w:rsidRPr="00E935D6">
        <w:rPr>
          <w:rFonts w:ascii="Arial" w:hAnsi="Arial" w:cs="Arial"/>
          <w:sz w:val="24"/>
          <w:szCs w:val="24"/>
        </w:rPr>
        <w:t>p</w:t>
      </w:r>
      <w:r w:rsidRPr="00E935D6">
        <w:rPr>
          <w:rFonts w:ascii="Arial" w:hAnsi="Arial" w:cs="Arial"/>
          <w:sz w:val="24"/>
          <w:szCs w:val="24"/>
        </w:rPr>
        <w:t xml:space="preserve">ublicznych </w:t>
      </w:r>
      <w:r w:rsidR="00BD7AE3" w:rsidRPr="00BD7AE3">
        <w:rPr>
          <w:rFonts w:ascii="Arial" w:hAnsi="Arial" w:cs="Arial"/>
          <w:sz w:val="24"/>
          <w:szCs w:val="24"/>
        </w:rPr>
        <w:t>(</w:t>
      </w:r>
      <w:proofErr w:type="spellStart"/>
      <w:r w:rsidR="00BD7AE3" w:rsidRPr="00BD7AE3">
        <w:rPr>
          <w:rFonts w:ascii="Arial" w:hAnsi="Arial" w:cs="Arial"/>
          <w:sz w:val="24"/>
          <w:szCs w:val="24"/>
        </w:rPr>
        <w:t>t.j</w:t>
      </w:r>
      <w:proofErr w:type="spellEnd"/>
      <w:r w:rsidR="00BD7AE3" w:rsidRPr="00BD7AE3">
        <w:rPr>
          <w:rFonts w:ascii="Arial" w:hAnsi="Arial" w:cs="Arial"/>
          <w:sz w:val="24"/>
          <w:szCs w:val="24"/>
        </w:rPr>
        <w:t xml:space="preserve">. Dz. U. </w:t>
      </w:r>
      <w:proofErr w:type="gramStart"/>
      <w:r w:rsidR="00BD7AE3" w:rsidRPr="00BD7AE3">
        <w:rPr>
          <w:rFonts w:ascii="Arial" w:hAnsi="Arial" w:cs="Arial"/>
          <w:sz w:val="24"/>
          <w:szCs w:val="24"/>
        </w:rPr>
        <w:t>z</w:t>
      </w:r>
      <w:proofErr w:type="gramEnd"/>
      <w:r w:rsidR="00BD7AE3" w:rsidRPr="00BD7AE3">
        <w:rPr>
          <w:rFonts w:ascii="Arial" w:hAnsi="Arial" w:cs="Arial"/>
          <w:sz w:val="24"/>
          <w:szCs w:val="24"/>
        </w:rPr>
        <w:t xml:space="preserve"> 2022r. poz. 1710)</w:t>
      </w:r>
      <w:r w:rsidR="00BE7BFD" w:rsidRPr="00E935D6">
        <w:rPr>
          <w:rFonts w:ascii="Arial" w:hAnsi="Arial" w:cs="Arial"/>
          <w:sz w:val="24"/>
          <w:szCs w:val="24"/>
        </w:rPr>
        <w:t xml:space="preserve">, </w:t>
      </w:r>
      <w:r w:rsidR="00E74BC3" w:rsidRPr="00E935D6">
        <w:rPr>
          <w:rFonts w:ascii="Arial" w:hAnsi="Arial" w:cs="Arial"/>
          <w:sz w:val="24"/>
          <w:szCs w:val="24"/>
        </w:rPr>
        <w:t>udostępnia</w:t>
      </w:r>
      <w:r w:rsidR="00BE7BFD" w:rsidRPr="00E935D6">
        <w:rPr>
          <w:rFonts w:ascii="Arial" w:hAnsi="Arial" w:cs="Arial"/>
          <w:sz w:val="24"/>
          <w:szCs w:val="24"/>
        </w:rPr>
        <w:t xml:space="preserve"> poniżej treść zapytań do S</w:t>
      </w:r>
      <w:r w:rsidR="0012774F" w:rsidRPr="00E935D6">
        <w:rPr>
          <w:rFonts w:ascii="Arial" w:hAnsi="Arial" w:cs="Arial"/>
          <w:sz w:val="24"/>
          <w:szCs w:val="24"/>
        </w:rPr>
        <w:t>pecyfikacji Warunków Zamówienia (</w:t>
      </w:r>
      <w:r w:rsidR="0012774F" w:rsidRPr="00E935D6">
        <w:rPr>
          <w:rFonts w:ascii="Arial" w:hAnsi="Arial" w:cs="Arial"/>
          <w:sz w:val="24"/>
          <w:szCs w:val="24"/>
          <w:lang w:eastAsia="ar-SA"/>
        </w:rPr>
        <w:t>zwanej dalej</w:t>
      </w:r>
      <w:r w:rsidR="0012774F" w:rsidRPr="00E935D6">
        <w:rPr>
          <w:rFonts w:ascii="Arial" w:hAnsi="Arial" w:cs="Arial"/>
          <w:b/>
          <w:sz w:val="24"/>
          <w:szCs w:val="24"/>
          <w:lang w:eastAsia="ar-SA"/>
        </w:rPr>
        <w:t xml:space="preserve"> </w:t>
      </w:r>
      <w:r w:rsidR="0012774F" w:rsidRPr="00E935D6">
        <w:rPr>
          <w:rFonts w:ascii="Arial" w:hAnsi="Arial" w:cs="Arial"/>
          <w:bCs/>
          <w:sz w:val="24"/>
          <w:szCs w:val="24"/>
          <w:lang w:eastAsia="ar-SA"/>
        </w:rPr>
        <w:t>”SWZ”)</w:t>
      </w:r>
      <w:r w:rsidR="00E74BC3" w:rsidRPr="00E935D6">
        <w:rPr>
          <w:rFonts w:ascii="Arial" w:hAnsi="Arial" w:cs="Arial"/>
          <w:bCs/>
          <w:sz w:val="24"/>
          <w:szCs w:val="24"/>
          <w:lang w:eastAsia="ar-SA"/>
        </w:rPr>
        <w:t xml:space="preserve"> </w:t>
      </w:r>
      <w:r w:rsidR="00E74BC3" w:rsidRPr="00E935D6">
        <w:rPr>
          <w:rFonts w:ascii="Arial" w:hAnsi="Arial" w:cs="Arial"/>
          <w:sz w:val="24"/>
          <w:szCs w:val="24"/>
        </w:rPr>
        <w:t>wraz z wyjaśnieniami</w:t>
      </w:r>
      <w:r w:rsidR="0012774F" w:rsidRPr="00E935D6">
        <w:rPr>
          <w:rFonts w:ascii="Arial" w:hAnsi="Arial" w:cs="Arial"/>
          <w:bCs/>
          <w:sz w:val="24"/>
          <w:szCs w:val="24"/>
          <w:lang w:eastAsia="ar-SA"/>
        </w:rPr>
        <w:t>:</w:t>
      </w:r>
    </w:p>
    <w:p w:rsidR="003C7A05" w:rsidRPr="003434CC" w:rsidRDefault="003C7A05" w:rsidP="003434CC">
      <w:pPr>
        <w:spacing w:line="300" w:lineRule="auto"/>
        <w:jc w:val="both"/>
        <w:rPr>
          <w:rFonts w:ascii="Arial Narrow" w:hAnsi="Arial Narrow" w:cs="Arial"/>
          <w:sz w:val="24"/>
          <w:szCs w:val="22"/>
        </w:rPr>
      </w:pPr>
      <w:r w:rsidRPr="003434CC">
        <w:rPr>
          <w:rFonts w:ascii="Arial Narrow" w:hAnsi="Arial Narrow" w:cs="Arial"/>
          <w:sz w:val="24"/>
          <w:szCs w:val="22"/>
        </w:rPr>
        <w:t xml:space="preserve">PYTANIE </w:t>
      </w:r>
      <w:r w:rsidR="003434CC">
        <w:rPr>
          <w:rFonts w:ascii="Arial Narrow" w:hAnsi="Arial Narrow" w:cs="Arial"/>
          <w:sz w:val="24"/>
          <w:szCs w:val="22"/>
        </w:rPr>
        <w:t>1</w:t>
      </w:r>
    </w:p>
    <w:p w:rsidR="003C7A05" w:rsidRPr="003434CC" w:rsidRDefault="003C7A05" w:rsidP="003434CC">
      <w:pPr>
        <w:spacing w:line="300" w:lineRule="auto"/>
        <w:jc w:val="both"/>
        <w:rPr>
          <w:rFonts w:ascii="Arial Narrow" w:hAnsi="Arial Narrow" w:cs="Arial"/>
          <w:sz w:val="24"/>
          <w:szCs w:val="22"/>
        </w:rPr>
      </w:pPr>
      <w:r w:rsidRPr="003434CC">
        <w:rPr>
          <w:rFonts w:ascii="Arial Narrow" w:hAnsi="Arial Narrow" w:cs="Arial"/>
          <w:sz w:val="24"/>
          <w:szCs w:val="22"/>
        </w:rPr>
        <w:t xml:space="preserve"> Prosimy o udostępnienie inwentaryzacji pomieszczeń lub potwierdzenie ilości robót rozbiórkowych przyjętych w załączonych przedmiarach robót. </w:t>
      </w:r>
    </w:p>
    <w:p w:rsidR="003C7A05" w:rsidRPr="003434CC" w:rsidRDefault="003C7A05" w:rsidP="003434CC">
      <w:pPr>
        <w:spacing w:line="300" w:lineRule="auto"/>
        <w:jc w:val="both"/>
        <w:rPr>
          <w:rFonts w:ascii="Arial Narrow" w:hAnsi="Arial Narrow" w:cs="Arial"/>
          <w:b/>
          <w:sz w:val="24"/>
          <w:szCs w:val="22"/>
        </w:rPr>
      </w:pPr>
      <w:r w:rsidRPr="003434CC">
        <w:rPr>
          <w:rFonts w:ascii="Arial Narrow" w:hAnsi="Arial Narrow" w:cs="Arial"/>
          <w:b/>
          <w:sz w:val="24"/>
          <w:szCs w:val="22"/>
        </w:rPr>
        <w:t>ODPOWIED</w:t>
      </w:r>
      <w:r w:rsidR="003434CC" w:rsidRPr="003434CC">
        <w:rPr>
          <w:rFonts w:ascii="Arial Narrow" w:hAnsi="Arial Narrow" w:cs="Arial"/>
          <w:b/>
          <w:sz w:val="24"/>
          <w:szCs w:val="22"/>
        </w:rPr>
        <w:t xml:space="preserve">Ź </w:t>
      </w:r>
      <w:r w:rsidRPr="003434CC">
        <w:rPr>
          <w:rFonts w:ascii="Arial Narrow" w:hAnsi="Arial Narrow" w:cs="Arial"/>
          <w:b/>
          <w:sz w:val="24"/>
          <w:szCs w:val="22"/>
        </w:rPr>
        <w:t xml:space="preserve"> </w:t>
      </w:r>
    </w:p>
    <w:p w:rsidR="003C7A05" w:rsidRPr="003434CC" w:rsidRDefault="003C7A05" w:rsidP="003434CC">
      <w:pPr>
        <w:spacing w:line="300" w:lineRule="auto"/>
        <w:jc w:val="both"/>
        <w:rPr>
          <w:rFonts w:ascii="Arial Narrow" w:hAnsi="Arial Narrow" w:cs="Arial"/>
          <w:sz w:val="24"/>
          <w:szCs w:val="22"/>
        </w:rPr>
      </w:pPr>
      <w:r w:rsidRPr="003434CC">
        <w:rPr>
          <w:rFonts w:ascii="Arial Narrow" w:hAnsi="Arial Narrow" w:cs="Arial"/>
          <w:sz w:val="24"/>
          <w:szCs w:val="22"/>
        </w:rPr>
        <w:t xml:space="preserve">Patrz załącznik nr 31 do </w:t>
      </w:r>
      <w:proofErr w:type="gramStart"/>
      <w:r w:rsidRPr="003434CC">
        <w:rPr>
          <w:rFonts w:ascii="Arial Narrow" w:hAnsi="Arial Narrow" w:cs="Arial"/>
          <w:sz w:val="24"/>
          <w:szCs w:val="22"/>
        </w:rPr>
        <w:t>SWZ  Inwentaryzacja</w:t>
      </w:r>
      <w:proofErr w:type="gramEnd"/>
      <w:r w:rsidRPr="003434CC">
        <w:rPr>
          <w:rFonts w:ascii="Arial Narrow" w:hAnsi="Arial Narrow" w:cs="Arial"/>
          <w:sz w:val="24"/>
          <w:szCs w:val="22"/>
        </w:rPr>
        <w:t xml:space="preserve"> w załączniku. </w:t>
      </w:r>
    </w:p>
    <w:p w:rsidR="003C7A05" w:rsidRPr="003434CC" w:rsidRDefault="003C7A05" w:rsidP="003434CC">
      <w:pPr>
        <w:spacing w:line="300" w:lineRule="auto"/>
        <w:jc w:val="both"/>
        <w:rPr>
          <w:rFonts w:ascii="Arial Narrow" w:hAnsi="Arial Narrow" w:cs="Arial"/>
          <w:sz w:val="24"/>
          <w:szCs w:val="22"/>
        </w:rPr>
      </w:pPr>
      <w:r w:rsidRPr="003434CC">
        <w:rPr>
          <w:rFonts w:ascii="Arial Narrow" w:hAnsi="Arial Narrow" w:cs="Arial"/>
          <w:sz w:val="24"/>
          <w:szCs w:val="22"/>
        </w:rPr>
        <w:t xml:space="preserve">PYTANIE </w:t>
      </w:r>
      <w:r w:rsidR="003434CC">
        <w:rPr>
          <w:rFonts w:ascii="Arial Narrow" w:hAnsi="Arial Narrow" w:cs="Arial"/>
          <w:sz w:val="24"/>
          <w:szCs w:val="22"/>
        </w:rPr>
        <w:t>2</w:t>
      </w:r>
    </w:p>
    <w:p w:rsidR="003C7A05" w:rsidRPr="003434CC" w:rsidRDefault="003C7A05" w:rsidP="003434CC">
      <w:pPr>
        <w:spacing w:line="300" w:lineRule="auto"/>
        <w:jc w:val="both"/>
        <w:rPr>
          <w:rFonts w:ascii="Arial Narrow" w:hAnsi="Arial Narrow" w:cs="Arial"/>
          <w:sz w:val="24"/>
          <w:szCs w:val="22"/>
        </w:rPr>
      </w:pPr>
      <w:r w:rsidRPr="003434CC">
        <w:rPr>
          <w:rFonts w:ascii="Arial Narrow" w:hAnsi="Arial Narrow" w:cs="Arial"/>
          <w:sz w:val="24"/>
          <w:szCs w:val="22"/>
        </w:rPr>
        <w:t xml:space="preserve">Prosimy o potwierdzenie, że w trakcie realizacji zamówienia, Wykonawca będzie mógł korzystać z windy. </w:t>
      </w:r>
    </w:p>
    <w:p w:rsidR="003434CC" w:rsidRPr="003434CC" w:rsidRDefault="003434CC" w:rsidP="003434CC">
      <w:pPr>
        <w:spacing w:line="300" w:lineRule="auto"/>
        <w:jc w:val="both"/>
        <w:rPr>
          <w:rFonts w:ascii="Arial Narrow" w:hAnsi="Arial Narrow" w:cs="Arial"/>
          <w:b/>
          <w:sz w:val="24"/>
          <w:szCs w:val="22"/>
        </w:rPr>
      </w:pPr>
      <w:r w:rsidRPr="003434CC">
        <w:rPr>
          <w:rFonts w:ascii="Arial Narrow" w:hAnsi="Arial Narrow" w:cs="Arial"/>
          <w:b/>
          <w:sz w:val="24"/>
          <w:szCs w:val="22"/>
        </w:rPr>
        <w:t xml:space="preserve">ODPOWIEDŹ  </w:t>
      </w:r>
    </w:p>
    <w:p w:rsidR="003C7A05" w:rsidRPr="003434CC" w:rsidRDefault="003C7A05" w:rsidP="003434CC">
      <w:pPr>
        <w:spacing w:line="300" w:lineRule="auto"/>
        <w:jc w:val="both"/>
        <w:rPr>
          <w:rFonts w:ascii="Arial Narrow" w:hAnsi="Arial Narrow" w:cs="Arial"/>
          <w:sz w:val="24"/>
          <w:szCs w:val="22"/>
        </w:rPr>
      </w:pPr>
      <w:proofErr w:type="gramStart"/>
      <w:r w:rsidRPr="003434CC">
        <w:rPr>
          <w:rFonts w:ascii="Arial Narrow" w:hAnsi="Arial Narrow" w:cs="Arial"/>
          <w:sz w:val="24"/>
          <w:szCs w:val="22"/>
        </w:rPr>
        <w:t>Tak,  Zamawiający</w:t>
      </w:r>
      <w:proofErr w:type="gramEnd"/>
      <w:r w:rsidRPr="003434CC">
        <w:rPr>
          <w:rFonts w:ascii="Arial Narrow" w:hAnsi="Arial Narrow" w:cs="Arial"/>
          <w:sz w:val="24"/>
          <w:szCs w:val="22"/>
        </w:rPr>
        <w:t xml:space="preserve"> potwierdza. </w:t>
      </w:r>
    </w:p>
    <w:p w:rsidR="003C7A05" w:rsidRPr="003434CC" w:rsidRDefault="003C7A05" w:rsidP="003434CC">
      <w:pPr>
        <w:spacing w:line="300" w:lineRule="auto"/>
        <w:jc w:val="both"/>
        <w:rPr>
          <w:rFonts w:ascii="Arial Narrow" w:hAnsi="Arial Narrow" w:cs="Arial"/>
          <w:sz w:val="24"/>
          <w:szCs w:val="22"/>
        </w:rPr>
      </w:pPr>
    </w:p>
    <w:p w:rsidR="003C7A05" w:rsidRPr="003434CC" w:rsidRDefault="003C7A05" w:rsidP="003434CC">
      <w:pPr>
        <w:spacing w:line="300" w:lineRule="auto"/>
        <w:jc w:val="both"/>
        <w:rPr>
          <w:rFonts w:ascii="Arial Narrow" w:hAnsi="Arial Narrow" w:cs="Arial"/>
          <w:sz w:val="24"/>
          <w:szCs w:val="22"/>
        </w:rPr>
      </w:pPr>
      <w:r w:rsidRPr="003434CC">
        <w:rPr>
          <w:rFonts w:ascii="Arial Narrow" w:hAnsi="Arial Narrow" w:cs="Arial"/>
          <w:sz w:val="24"/>
          <w:szCs w:val="22"/>
        </w:rPr>
        <w:t xml:space="preserve">PYTANIE  </w:t>
      </w:r>
      <w:r w:rsidR="003434CC">
        <w:rPr>
          <w:rFonts w:ascii="Arial Narrow" w:hAnsi="Arial Narrow" w:cs="Arial"/>
          <w:sz w:val="24"/>
          <w:szCs w:val="22"/>
        </w:rPr>
        <w:t>3</w:t>
      </w:r>
    </w:p>
    <w:p w:rsidR="003C7A05" w:rsidRPr="003434CC" w:rsidRDefault="003C7A05" w:rsidP="003434CC">
      <w:pPr>
        <w:spacing w:line="300" w:lineRule="auto"/>
        <w:jc w:val="both"/>
        <w:rPr>
          <w:rFonts w:ascii="Arial Narrow" w:hAnsi="Arial Narrow" w:cs="Arial"/>
          <w:sz w:val="24"/>
          <w:szCs w:val="22"/>
        </w:rPr>
      </w:pPr>
      <w:r w:rsidRPr="003434CC">
        <w:rPr>
          <w:rFonts w:ascii="Arial Narrow" w:hAnsi="Arial Narrow" w:cs="Arial"/>
          <w:sz w:val="24"/>
          <w:szCs w:val="22"/>
        </w:rPr>
        <w:t xml:space="preserve"> Prosimy o informacje, który rzut przedstawia wykończenie ścian, ponieważ nie jest to jednoznaczne, np. na rzucie PW_A_02 w gabinecie gastroskopii wykładzina ścian jest do pełnej wysokości, a na rzucie PW_A_10 jest do wysokości 2,05;. </w:t>
      </w:r>
    </w:p>
    <w:p w:rsidR="003434CC" w:rsidRPr="003434CC" w:rsidRDefault="003434CC" w:rsidP="003434CC">
      <w:pPr>
        <w:spacing w:line="300" w:lineRule="auto"/>
        <w:jc w:val="both"/>
        <w:rPr>
          <w:rFonts w:ascii="Arial Narrow" w:hAnsi="Arial Narrow" w:cs="Arial"/>
          <w:b/>
          <w:sz w:val="24"/>
          <w:szCs w:val="22"/>
        </w:rPr>
      </w:pPr>
      <w:r w:rsidRPr="003434CC">
        <w:rPr>
          <w:rFonts w:ascii="Arial Narrow" w:hAnsi="Arial Narrow" w:cs="Arial"/>
          <w:b/>
          <w:sz w:val="24"/>
          <w:szCs w:val="22"/>
        </w:rPr>
        <w:lastRenderedPageBreak/>
        <w:t xml:space="preserve">ODPOWIEDŹ  </w:t>
      </w:r>
    </w:p>
    <w:p w:rsidR="003C7A05" w:rsidRPr="003434CC" w:rsidRDefault="003C7A05" w:rsidP="003434CC">
      <w:pPr>
        <w:spacing w:line="300" w:lineRule="auto"/>
        <w:jc w:val="both"/>
        <w:rPr>
          <w:rFonts w:ascii="Arial Narrow" w:hAnsi="Arial Narrow" w:cs="Arial"/>
          <w:sz w:val="24"/>
          <w:szCs w:val="22"/>
        </w:rPr>
      </w:pPr>
      <w:r w:rsidRPr="003434CC">
        <w:rPr>
          <w:rFonts w:ascii="Arial Narrow" w:hAnsi="Arial Narrow" w:cs="Arial"/>
          <w:sz w:val="24"/>
          <w:szCs w:val="22"/>
        </w:rPr>
        <w:t xml:space="preserve">Rzuty PW_A_02 oraz PW_A_10 przedstawiają to samo wykończenie ścian. Zarówno na rzucie PW_A_02 oraz PW_A_10 w gabinecie gastroskopii wykładzina ścienna jest do wysokości 2,05m. </w:t>
      </w:r>
    </w:p>
    <w:p w:rsidR="003C7A05" w:rsidRPr="003434CC" w:rsidRDefault="003C7A05" w:rsidP="003434CC">
      <w:pPr>
        <w:spacing w:line="300" w:lineRule="auto"/>
        <w:jc w:val="both"/>
        <w:rPr>
          <w:rFonts w:ascii="Arial Narrow" w:hAnsi="Arial Narrow" w:cs="Arial"/>
          <w:sz w:val="24"/>
          <w:szCs w:val="22"/>
        </w:rPr>
      </w:pPr>
      <w:r w:rsidRPr="003434CC">
        <w:rPr>
          <w:rFonts w:ascii="Arial Narrow" w:hAnsi="Arial Narrow" w:cs="Arial"/>
          <w:sz w:val="24"/>
          <w:szCs w:val="22"/>
        </w:rPr>
        <w:t xml:space="preserve">PYTANIE  </w:t>
      </w:r>
      <w:r w:rsidR="003434CC">
        <w:rPr>
          <w:rFonts w:ascii="Arial Narrow" w:hAnsi="Arial Narrow" w:cs="Arial"/>
          <w:sz w:val="24"/>
          <w:szCs w:val="22"/>
        </w:rPr>
        <w:t>4</w:t>
      </w:r>
    </w:p>
    <w:p w:rsidR="003C7A05" w:rsidRPr="003434CC" w:rsidRDefault="003C7A05" w:rsidP="003434CC">
      <w:pPr>
        <w:spacing w:line="300" w:lineRule="auto"/>
        <w:jc w:val="both"/>
        <w:rPr>
          <w:rFonts w:ascii="Arial Narrow" w:hAnsi="Arial Narrow" w:cs="Arial"/>
          <w:sz w:val="24"/>
          <w:szCs w:val="22"/>
        </w:rPr>
      </w:pPr>
      <w:r w:rsidRPr="003434CC">
        <w:rPr>
          <w:rFonts w:ascii="Arial Narrow" w:hAnsi="Arial Narrow" w:cs="Arial"/>
          <w:sz w:val="24"/>
          <w:szCs w:val="22"/>
        </w:rPr>
        <w:t xml:space="preserve">4) Czy w zakres postępowania wchodzi dostawa i montaż wyposażenia, to jest meble biurowe, meble medyczne i specjalistyczne oraz wyposażenie technologiczne, </w:t>
      </w:r>
      <w:proofErr w:type="gramStart"/>
      <w:r w:rsidRPr="003434CC">
        <w:rPr>
          <w:rFonts w:ascii="Arial Narrow" w:hAnsi="Arial Narrow" w:cs="Arial"/>
          <w:sz w:val="24"/>
          <w:szCs w:val="22"/>
        </w:rPr>
        <w:t>nie ujęte</w:t>
      </w:r>
      <w:proofErr w:type="gramEnd"/>
      <w:r w:rsidRPr="003434CC">
        <w:rPr>
          <w:rFonts w:ascii="Arial Narrow" w:hAnsi="Arial Narrow" w:cs="Arial"/>
          <w:sz w:val="24"/>
          <w:szCs w:val="22"/>
        </w:rPr>
        <w:t xml:space="preserve"> w przedmiarach robót, ale wyszczególnione w załączonym projekcie technologii oraz w załącznikach do </w:t>
      </w:r>
      <w:proofErr w:type="spellStart"/>
      <w:r w:rsidRPr="003434CC">
        <w:rPr>
          <w:rFonts w:ascii="Arial Narrow" w:hAnsi="Arial Narrow" w:cs="Arial"/>
          <w:sz w:val="24"/>
          <w:szCs w:val="22"/>
        </w:rPr>
        <w:t>STWiORB</w:t>
      </w:r>
      <w:proofErr w:type="spellEnd"/>
      <w:r w:rsidRPr="003434CC">
        <w:rPr>
          <w:rFonts w:ascii="Arial Narrow" w:hAnsi="Arial Narrow" w:cs="Arial"/>
          <w:sz w:val="24"/>
          <w:szCs w:val="22"/>
        </w:rPr>
        <w:t xml:space="preserve"> Technologia medyczna. </w:t>
      </w:r>
    </w:p>
    <w:p w:rsidR="003434CC" w:rsidRPr="003434CC" w:rsidRDefault="003434CC" w:rsidP="003434CC">
      <w:pPr>
        <w:spacing w:line="300" w:lineRule="auto"/>
        <w:jc w:val="both"/>
        <w:rPr>
          <w:rFonts w:ascii="Arial Narrow" w:hAnsi="Arial Narrow" w:cs="Arial"/>
          <w:b/>
          <w:sz w:val="24"/>
          <w:szCs w:val="22"/>
        </w:rPr>
      </w:pPr>
      <w:r w:rsidRPr="003434CC">
        <w:rPr>
          <w:rFonts w:ascii="Arial Narrow" w:hAnsi="Arial Narrow" w:cs="Arial"/>
          <w:b/>
          <w:sz w:val="24"/>
          <w:szCs w:val="22"/>
        </w:rPr>
        <w:t xml:space="preserve">ODPOWIEDŹ  </w:t>
      </w:r>
    </w:p>
    <w:p w:rsidR="003C7A05" w:rsidRPr="003434CC" w:rsidRDefault="003C7A05" w:rsidP="003434CC">
      <w:pPr>
        <w:spacing w:line="300" w:lineRule="auto"/>
        <w:jc w:val="both"/>
        <w:rPr>
          <w:rFonts w:ascii="Arial Narrow" w:hAnsi="Arial Narrow" w:cs="Arial"/>
          <w:sz w:val="24"/>
          <w:szCs w:val="22"/>
        </w:rPr>
      </w:pPr>
      <w:r w:rsidRPr="003434CC">
        <w:rPr>
          <w:rFonts w:ascii="Arial Narrow" w:hAnsi="Arial Narrow" w:cs="Arial"/>
          <w:sz w:val="24"/>
          <w:szCs w:val="22"/>
        </w:rPr>
        <w:t xml:space="preserve">W zakres postępowania wchodzi tylko dostawa i montaż wyposażenia ujętego w </w:t>
      </w:r>
      <w:proofErr w:type="gramStart"/>
      <w:r w:rsidRPr="003434CC">
        <w:rPr>
          <w:rFonts w:ascii="Arial Narrow" w:hAnsi="Arial Narrow" w:cs="Arial"/>
          <w:sz w:val="24"/>
          <w:szCs w:val="22"/>
        </w:rPr>
        <w:t>przedmiarach  wg</w:t>
      </w:r>
      <w:proofErr w:type="gramEnd"/>
      <w:r w:rsidRPr="003434CC">
        <w:rPr>
          <w:rFonts w:ascii="Arial Narrow" w:hAnsi="Arial Narrow" w:cs="Arial"/>
          <w:sz w:val="24"/>
          <w:szCs w:val="22"/>
        </w:rPr>
        <w:t xml:space="preserve">  podanych ilości. Wyposażenie i meble, które zostały wykreślone z listy: mebli biurowych, medycznych, specjalistycznych i wyposażenia technologicznego wyszczególnionych w projekcie technologii medycznej oraz w załącznikach do </w:t>
      </w:r>
      <w:proofErr w:type="spellStart"/>
      <w:proofErr w:type="gramStart"/>
      <w:r w:rsidRPr="003434CC">
        <w:rPr>
          <w:rFonts w:ascii="Arial Narrow" w:hAnsi="Arial Narrow" w:cs="Arial"/>
          <w:sz w:val="24"/>
          <w:szCs w:val="22"/>
        </w:rPr>
        <w:t>STWiORB</w:t>
      </w:r>
      <w:proofErr w:type="spellEnd"/>
      <w:r w:rsidRPr="003434CC">
        <w:rPr>
          <w:rFonts w:ascii="Arial Narrow" w:hAnsi="Arial Narrow" w:cs="Arial"/>
          <w:sz w:val="24"/>
          <w:szCs w:val="22"/>
        </w:rPr>
        <w:t xml:space="preserve">  Szpital</w:t>
      </w:r>
      <w:proofErr w:type="gramEnd"/>
      <w:r w:rsidRPr="003434CC">
        <w:rPr>
          <w:rFonts w:ascii="Arial Narrow" w:hAnsi="Arial Narrow" w:cs="Arial"/>
          <w:sz w:val="24"/>
          <w:szCs w:val="22"/>
        </w:rPr>
        <w:t xml:space="preserve"> zakupuje we własnym zakresie - wg załącznika nr 30 Technologia Medyczna.  </w:t>
      </w:r>
    </w:p>
    <w:p w:rsidR="003C7A05" w:rsidRPr="003434CC" w:rsidRDefault="003C7A05" w:rsidP="003434CC">
      <w:pPr>
        <w:spacing w:line="300" w:lineRule="auto"/>
        <w:jc w:val="both"/>
        <w:rPr>
          <w:rFonts w:ascii="Arial Narrow" w:hAnsi="Arial Narrow" w:cs="Arial"/>
          <w:sz w:val="24"/>
          <w:szCs w:val="22"/>
        </w:rPr>
      </w:pPr>
      <w:r w:rsidRPr="003434CC">
        <w:rPr>
          <w:rFonts w:ascii="Arial Narrow" w:hAnsi="Arial Narrow" w:cs="Arial"/>
          <w:sz w:val="24"/>
          <w:szCs w:val="22"/>
        </w:rPr>
        <w:t xml:space="preserve">PYTANIE  </w:t>
      </w:r>
      <w:r w:rsidR="003434CC">
        <w:rPr>
          <w:rFonts w:ascii="Arial Narrow" w:hAnsi="Arial Narrow" w:cs="Arial"/>
          <w:sz w:val="24"/>
          <w:szCs w:val="22"/>
        </w:rPr>
        <w:t>5</w:t>
      </w:r>
      <w:r w:rsidRPr="003434CC">
        <w:rPr>
          <w:rFonts w:ascii="Arial Narrow" w:hAnsi="Arial Narrow" w:cs="Arial"/>
          <w:sz w:val="24"/>
          <w:szCs w:val="22"/>
        </w:rPr>
        <w:t xml:space="preserve"> </w:t>
      </w:r>
    </w:p>
    <w:p w:rsidR="003C7A05" w:rsidRPr="003434CC" w:rsidRDefault="003C7A05" w:rsidP="003434CC">
      <w:pPr>
        <w:spacing w:line="300" w:lineRule="auto"/>
        <w:jc w:val="both"/>
        <w:rPr>
          <w:rFonts w:ascii="Arial Narrow" w:hAnsi="Arial Narrow" w:cs="Arial"/>
          <w:sz w:val="24"/>
          <w:szCs w:val="22"/>
        </w:rPr>
      </w:pPr>
      <w:r w:rsidRPr="003434CC">
        <w:rPr>
          <w:rFonts w:ascii="Arial Narrow" w:hAnsi="Arial Narrow" w:cs="Arial"/>
          <w:sz w:val="24"/>
          <w:szCs w:val="22"/>
        </w:rPr>
        <w:t xml:space="preserve">W związku z chęcią złożenia oferty w przedmiotowym postępowaniu oraz z uwagi na obecną sytuację na rynku związaną m.in. z wojną w Ukrainie i wydłużonym czasem oczekiwania na wyceny materiałów i urządzeń, </w:t>
      </w:r>
      <w:r w:rsidR="003434CC" w:rsidRPr="003434CC">
        <w:rPr>
          <w:rFonts w:ascii="Arial Narrow" w:hAnsi="Arial Narrow" w:cs="Arial"/>
          <w:sz w:val="24"/>
          <w:szCs w:val="22"/>
        </w:rPr>
        <w:t xml:space="preserve">prosimy o przedłużenie terminu </w:t>
      </w:r>
      <w:r w:rsidRPr="003434CC">
        <w:rPr>
          <w:rFonts w:ascii="Arial Narrow" w:hAnsi="Arial Narrow" w:cs="Arial"/>
          <w:sz w:val="24"/>
          <w:szCs w:val="22"/>
        </w:rPr>
        <w:t xml:space="preserve">składania ofert w przedmiotowym postępowaniu do dnia 12.05.2023 </w:t>
      </w:r>
      <w:proofErr w:type="gramStart"/>
      <w:r w:rsidRPr="003434CC">
        <w:rPr>
          <w:rFonts w:ascii="Arial Narrow" w:hAnsi="Arial Narrow" w:cs="Arial"/>
          <w:sz w:val="24"/>
          <w:szCs w:val="22"/>
        </w:rPr>
        <w:t>r</w:t>
      </w:r>
      <w:proofErr w:type="gramEnd"/>
      <w:r w:rsidRPr="003434CC">
        <w:rPr>
          <w:rFonts w:ascii="Arial Narrow" w:hAnsi="Arial Narrow" w:cs="Arial"/>
          <w:sz w:val="24"/>
          <w:szCs w:val="22"/>
        </w:rPr>
        <w:t>.</w:t>
      </w:r>
    </w:p>
    <w:p w:rsidR="003434CC" w:rsidRPr="003434CC" w:rsidRDefault="003434CC" w:rsidP="003434CC">
      <w:pPr>
        <w:spacing w:line="300" w:lineRule="auto"/>
        <w:jc w:val="both"/>
        <w:rPr>
          <w:rFonts w:ascii="Arial Narrow" w:hAnsi="Arial Narrow" w:cs="Arial"/>
          <w:b/>
          <w:sz w:val="24"/>
          <w:szCs w:val="22"/>
        </w:rPr>
      </w:pPr>
      <w:r w:rsidRPr="003434CC">
        <w:rPr>
          <w:rFonts w:ascii="Arial Narrow" w:hAnsi="Arial Narrow" w:cs="Arial"/>
          <w:b/>
          <w:sz w:val="24"/>
          <w:szCs w:val="22"/>
        </w:rPr>
        <w:t xml:space="preserve">ODPOWIEDŹ  </w:t>
      </w:r>
    </w:p>
    <w:p w:rsidR="003434CC" w:rsidRPr="003434CC" w:rsidRDefault="003434CC" w:rsidP="003434CC">
      <w:pPr>
        <w:spacing w:line="300" w:lineRule="auto"/>
        <w:jc w:val="both"/>
        <w:rPr>
          <w:rFonts w:ascii="Arial Narrow" w:hAnsi="Arial Narrow" w:cs="Arial"/>
          <w:sz w:val="24"/>
          <w:szCs w:val="22"/>
        </w:rPr>
      </w:pPr>
      <w:r w:rsidRPr="003434CC">
        <w:rPr>
          <w:rFonts w:ascii="Arial Narrow" w:hAnsi="Arial Narrow" w:cs="Arial"/>
          <w:sz w:val="24"/>
          <w:szCs w:val="22"/>
        </w:rPr>
        <w:t>Pytanie nie dotyczy niejasnej treści SWZ.</w:t>
      </w:r>
    </w:p>
    <w:p w:rsidR="00BE7BFD" w:rsidRPr="003434CC" w:rsidRDefault="00BE7BFD" w:rsidP="00520165">
      <w:pPr>
        <w:jc w:val="both"/>
        <w:rPr>
          <w:rFonts w:ascii="Arial" w:hAnsi="Arial" w:cs="Arial"/>
          <w:sz w:val="24"/>
          <w:szCs w:val="22"/>
        </w:rPr>
      </w:pPr>
    </w:p>
    <w:p w:rsidR="003C7A05" w:rsidRPr="00E935D6" w:rsidRDefault="003C7A05" w:rsidP="00520165">
      <w:pPr>
        <w:jc w:val="both"/>
        <w:rPr>
          <w:rFonts w:ascii="Arial" w:hAnsi="Arial" w:cs="Arial"/>
          <w:sz w:val="22"/>
          <w:szCs w:val="22"/>
        </w:rPr>
      </w:pPr>
    </w:p>
    <w:p w:rsidR="006D4AB3" w:rsidRDefault="006D4AB3" w:rsidP="006A5DF1">
      <w:pPr>
        <w:pStyle w:val="Tekstpodstawowy"/>
        <w:spacing w:before="120" w:after="480"/>
        <w:ind w:left="3119" w:firstLine="425"/>
        <w:jc w:val="right"/>
        <w:rPr>
          <w:rFonts w:ascii="Arial" w:hAnsi="Arial" w:cs="Arial"/>
          <w:i/>
          <w:sz w:val="24"/>
          <w:szCs w:val="24"/>
        </w:rPr>
      </w:pPr>
      <w:r w:rsidRPr="003434CC">
        <w:rPr>
          <w:rFonts w:ascii="Arial" w:hAnsi="Arial" w:cs="Arial"/>
          <w:i/>
          <w:sz w:val="24"/>
          <w:szCs w:val="24"/>
        </w:rPr>
        <w:t>Zamawiający</w:t>
      </w:r>
    </w:p>
    <w:p w:rsidR="003434CC" w:rsidRDefault="003434CC" w:rsidP="003434CC">
      <w:pPr>
        <w:pStyle w:val="Tekstpodstawowy"/>
        <w:spacing w:before="120" w:after="480"/>
        <w:rPr>
          <w:rFonts w:ascii="Arial" w:hAnsi="Arial" w:cs="Arial"/>
          <w:sz w:val="24"/>
          <w:szCs w:val="24"/>
        </w:rPr>
      </w:pPr>
    </w:p>
    <w:p w:rsidR="003434CC" w:rsidRDefault="003434CC" w:rsidP="003434CC">
      <w:pPr>
        <w:rPr>
          <w:rFonts w:ascii="Arial Narrow" w:hAnsi="Arial Narrow"/>
        </w:rPr>
      </w:pPr>
    </w:p>
    <w:p w:rsidR="003434CC" w:rsidRDefault="003434CC" w:rsidP="003434CC">
      <w:pPr>
        <w:rPr>
          <w:rFonts w:ascii="Arial Narrow" w:hAnsi="Arial Narrow"/>
        </w:rPr>
      </w:pPr>
    </w:p>
    <w:p w:rsidR="003434CC" w:rsidRDefault="003434CC" w:rsidP="003434CC">
      <w:pPr>
        <w:rPr>
          <w:rFonts w:ascii="Arial Narrow" w:hAnsi="Arial Narrow"/>
        </w:rPr>
      </w:pPr>
    </w:p>
    <w:p w:rsidR="003434CC" w:rsidRDefault="003434CC" w:rsidP="003434CC">
      <w:pPr>
        <w:rPr>
          <w:rFonts w:ascii="Arial Narrow" w:hAnsi="Arial Narrow"/>
        </w:rPr>
      </w:pPr>
    </w:p>
    <w:p w:rsidR="003434CC" w:rsidRDefault="003434CC" w:rsidP="003434CC">
      <w:pPr>
        <w:rPr>
          <w:rFonts w:ascii="Arial Narrow" w:hAnsi="Arial Narrow"/>
        </w:rPr>
      </w:pPr>
    </w:p>
    <w:p w:rsidR="003434CC" w:rsidRDefault="003434CC" w:rsidP="003434CC">
      <w:pPr>
        <w:rPr>
          <w:rFonts w:ascii="Arial Narrow" w:hAnsi="Arial Narrow"/>
        </w:rPr>
      </w:pPr>
    </w:p>
    <w:p w:rsidR="003434CC" w:rsidRDefault="003434CC" w:rsidP="003434CC">
      <w:pPr>
        <w:rPr>
          <w:rFonts w:ascii="Arial Narrow" w:hAnsi="Arial Narrow"/>
        </w:rPr>
      </w:pPr>
    </w:p>
    <w:p w:rsidR="003434CC" w:rsidRDefault="003434CC" w:rsidP="003434CC">
      <w:pPr>
        <w:rPr>
          <w:rFonts w:ascii="Arial Narrow" w:hAnsi="Arial Narrow"/>
        </w:rPr>
      </w:pPr>
    </w:p>
    <w:p w:rsidR="003434CC" w:rsidRDefault="003434CC" w:rsidP="003434CC">
      <w:pPr>
        <w:rPr>
          <w:rFonts w:ascii="Arial Narrow" w:hAnsi="Arial Narrow"/>
        </w:rPr>
      </w:pPr>
    </w:p>
    <w:p w:rsidR="003434CC" w:rsidRDefault="003434CC" w:rsidP="003434CC">
      <w:pPr>
        <w:rPr>
          <w:rFonts w:ascii="Arial Narrow" w:hAnsi="Arial Narrow"/>
        </w:rPr>
      </w:pPr>
    </w:p>
    <w:p w:rsidR="003434CC" w:rsidRDefault="003434CC" w:rsidP="003434CC">
      <w:pPr>
        <w:rPr>
          <w:rFonts w:ascii="Arial Narrow" w:hAnsi="Arial Narrow"/>
        </w:rPr>
      </w:pPr>
    </w:p>
    <w:p w:rsidR="003434CC" w:rsidRDefault="003434CC" w:rsidP="003434CC">
      <w:pPr>
        <w:rPr>
          <w:rFonts w:ascii="Arial Narrow" w:hAnsi="Arial Narrow"/>
        </w:rPr>
      </w:pPr>
    </w:p>
    <w:p w:rsidR="003434CC" w:rsidRDefault="003434CC" w:rsidP="003434CC">
      <w:pPr>
        <w:rPr>
          <w:rFonts w:ascii="Arial Narrow" w:hAnsi="Arial Narrow"/>
        </w:rPr>
      </w:pPr>
    </w:p>
    <w:p w:rsidR="003434CC" w:rsidRDefault="003434CC" w:rsidP="003434CC">
      <w:pPr>
        <w:rPr>
          <w:rFonts w:ascii="Arial Narrow" w:hAnsi="Arial Narrow"/>
        </w:rPr>
      </w:pPr>
      <w:r>
        <w:rPr>
          <w:rFonts w:ascii="Arial Narrow" w:hAnsi="Arial Narrow"/>
        </w:rPr>
        <w:t xml:space="preserve">Wyk w 2 egz.  </w:t>
      </w:r>
    </w:p>
    <w:p w:rsidR="003434CC" w:rsidRDefault="003434CC" w:rsidP="003434CC">
      <w:pPr>
        <w:rPr>
          <w:rFonts w:ascii="Arial Narrow" w:hAnsi="Arial Narrow"/>
        </w:rPr>
      </w:pPr>
      <w:r>
        <w:rPr>
          <w:rFonts w:ascii="Arial Narrow" w:hAnsi="Arial Narrow"/>
        </w:rPr>
        <w:t xml:space="preserve">Egz 1 – </w:t>
      </w:r>
      <w:r w:rsidRPr="003434CC">
        <w:rPr>
          <w:rFonts w:ascii="Arial Narrow" w:hAnsi="Arial Narrow"/>
        </w:rPr>
        <w:t xml:space="preserve">A/a </w:t>
      </w:r>
      <w:proofErr w:type="gramStart"/>
      <w:r w:rsidRPr="003434CC">
        <w:rPr>
          <w:rFonts w:ascii="Arial Narrow" w:hAnsi="Arial Narrow"/>
        </w:rPr>
        <w:t>Kancelaria</w:t>
      </w:r>
      <w:r>
        <w:rPr>
          <w:rFonts w:ascii="Arial Narrow" w:hAnsi="Arial Narrow"/>
        </w:rPr>
        <w:t xml:space="preserve">  T</w:t>
      </w:r>
      <w:proofErr w:type="gramEnd"/>
      <w:r>
        <w:rPr>
          <w:rFonts w:ascii="Arial Narrow" w:hAnsi="Arial Narrow"/>
        </w:rPr>
        <w:t>2612  B 5</w:t>
      </w:r>
    </w:p>
    <w:p w:rsidR="003434CC" w:rsidRPr="003434CC" w:rsidRDefault="003434CC" w:rsidP="003434CC">
      <w:pPr>
        <w:rPr>
          <w:rFonts w:ascii="Arial Narrow" w:hAnsi="Arial Narrow"/>
          <w:b/>
          <w:u w:val="single"/>
        </w:rPr>
      </w:pPr>
      <w:r>
        <w:rPr>
          <w:rFonts w:ascii="Arial Narrow" w:hAnsi="Arial Narrow"/>
        </w:rPr>
        <w:t xml:space="preserve">Egz 2 – </w:t>
      </w:r>
      <w:bookmarkStart w:id="0" w:name="_GoBack"/>
      <w:r w:rsidRPr="003434CC">
        <w:rPr>
          <w:rFonts w:ascii="Arial Narrow" w:hAnsi="Arial Narrow"/>
          <w:b/>
          <w:u w:val="single"/>
        </w:rPr>
        <w:t>Wykonawc</w:t>
      </w:r>
      <w:r w:rsidRPr="003434CC">
        <w:rPr>
          <w:rFonts w:ascii="Arial Narrow" w:hAnsi="Arial Narrow"/>
          <w:b/>
          <w:u w:val="single"/>
        </w:rPr>
        <w:t>y</w:t>
      </w:r>
      <w:r w:rsidRPr="003434CC">
        <w:rPr>
          <w:rFonts w:ascii="Arial Narrow" w:hAnsi="Arial Narrow"/>
          <w:b/>
          <w:u w:val="single"/>
        </w:rPr>
        <w:t xml:space="preserve"> </w:t>
      </w:r>
      <w:proofErr w:type="gramStart"/>
      <w:r w:rsidRPr="003434CC">
        <w:rPr>
          <w:rFonts w:ascii="Arial Narrow" w:hAnsi="Arial Narrow"/>
          <w:b/>
          <w:u w:val="single"/>
        </w:rPr>
        <w:t xml:space="preserve">poprzez : </w:t>
      </w:r>
      <w:proofErr w:type="spellStart"/>
      <w:proofErr w:type="gramEnd"/>
      <w:r w:rsidRPr="003434CC">
        <w:rPr>
          <w:rFonts w:ascii="Arial Narrow" w:hAnsi="Arial Narrow"/>
          <w:b/>
          <w:u w:val="single"/>
        </w:rPr>
        <w:t>platf</w:t>
      </w:r>
      <w:proofErr w:type="spellEnd"/>
      <w:r w:rsidRPr="003434CC">
        <w:rPr>
          <w:rFonts w:ascii="Arial Narrow" w:hAnsi="Arial Narrow"/>
          <w:b/>
          <w:u w:val="single"/>
        </w:rPr>
        <w:t xml:space="preserve">.: </w:t>
      </w:r>
      <w:proofErr w:type="gramStart"/>
      <w:r w:rsidRPr="003434CC">
        <w:rPr>
          <w:rFonts w:ascii="Arial Narrow" w:hAnsi="Arial Narrow"/>
          <w:b/>
          <w:u w:val="single"/>
        </w:rPr>
        <w:t>e-propublico</w:t>
      </w:r>
      <w:proofErr w:type="gramEnd"/>
      <w:r w:rsidRPr="003434CC">
        <w:rPr>
          <w:rFonts w:ascii="Arial Narrow" w:hAnsi="Arial Narrow"/>
          <w:b/>
          <w:u w:val="single"/>
        </w:rPr>
        <w:t>, SZP</w:t>
      </w:r>
    </w:p>
    <w:bookmarkEnd w:id="0"/>
    <w:p w:rsidR="003434CC" w:rsidRDefault="003434CC" w:rsidP="003434CC">
      <w:pPr>
        <w:rPr>
          <w:rFonts w:ascii="Arial Narrow" w:hAnsi="Arial Narrow"/>
        </w:rPr>
      </w:pPr>
      <w:r>
        <w:rPr>
          <w:rFonts w:ascii="Arial Narrow" w:hAnsi="Arial Narrow"/>
        </w:rPr>
        <w:t>Wyk. D. Wojcieszak tel. 261 417</w:t>
      </w:r>
      <w:r>
        <w:rPr>
          <w:rFonts w:ascii="Arial Narrow" w:hAnsi="Arial Narrow"/>
        </w:rPr>
        <w:t> </w:t>
      </w:r>
      <w:r>
        <w:rPr>
          <w:rFonts w:ascii="Arial Narrow" w:hAnsi="Arial Narrow"/>
        </w:rPr>
        <w:t>448</w:t>
      </w:r>
    </w:p>
    <w:sectPr w:rsidR="003434CC" w:rsidSect="0012774F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6B7E66" w:rsidRDefault="006B7E66">
      <w:r>
        <w:separator/>
      </w:r>
    </w:p>
  </w:endnote>
  <w:endnote w:type="continuationSeparator" w:id="0">
    <w:p w:rsidR="006B7E66" w:rsidRDefault="006B7E6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10022FF" w:usb1="C000E47F" w:usb2="00000029" w:usb3="00000000" w:csb0="000001D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D4AB3" w:rsidRDefault="006D4AB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6D4AB3" w:rsidRDefault="006D4AB3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D4AB3" w:rsidRDefault="006D4AB3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7728" from="-3.85pt,8.75pt" to="455.15pt,8.75pt"/>
      </w:pict>
    </w:r>
  </w:p>
  <w:p w:rsidR="006D4AB3" w:rsidRDefault="006D4AB3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Syst</w:t>
    </w:r>
    <w:r w:rsidR="006B7198">
      <w:rPr>
        <w:rFonts w:ascii="Arial" w:hAnsi="Arial" w:cs="Arial"/>
        <w:sz w:val="18"/>
        <w:szCs w:val="18"/>
      </w:rPr>
      <w:t>em ProPublico © Datacomp</w:t>
    </w:r>
    <w:r w:rsidR="006B7198"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6D4AB3" w:rsidRDefault="006D4AB3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3434CC">
      <w:rPr>
        <w:rStyle w:val="Numerstrony"/>
        <w:noProof/>
      </w:rPr>
      <w:t>2</w:t>
    </w:r>
    <w:r>
      <w:rPr>
        <w:rStyle w:val="Numerstrony"/>
      </w:rPr>
      <w:fldChar w:fldCharType="end"/>
    </w:r>
  </w:p>
  <w:p w:rsidR="006D4AB3" w:rsidRDefault="006D4AB3">
    <w:pPr>
      <w:pStyle w:val="Stopka"/>
      <w:tabs>
        <w:tab w:val="clear" w:pos="4536"/>
        <w:tab w:val="left" w:pos="6237"/>
      </w:tabs>
    </w:pPr>
  </w:p>
  <w:p w:rsidR="006D4AB3" w:rsidRDefault="006D4AB3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6B7E66" w:rsidRDefault="006B7E66">
      <w:r>
        <w:separator/>
      </w:r>
    </w:p>
  </w:footnote>
  <w:footnote w:type="continuationSeparator" w:id="0">
    <w:p w:rsidR="006B7E66" w:rsidRDefault="006B7E66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D7AE3" w:rsidRDefault="00BD7AE3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D7AE3" w:rsidRDefault="00BD7AE3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D7AE3" w:rsidRDefault="00BD7AE3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5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>
    <w:abstractNumId w:val="3"/>
  </w:num>
  <w:num w:numId="2">
    <w:abstractNumId w:val="6"/>
  </w:num>
  <w:num w:numId="3">
    <w:abstractNumId w:val="2"/>
  </w:num>
  <w:num w:numId="4">
    <w:abstractNumId w:val="5"/>
  </w:num>
  <w:num w:numId="5">
    <w:abstractNumId w:val="0"/>
  </w:num>
  <w:num w:numId="6">
    <w:abstractNumId w:val="1"/>
  </w:num>
  <w:num w:numId="7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6B7E66"/>
    <w:rsid w:val="00031374"/>
    <w:rsid w:val="000A1097"/>
    <w:rsid w:val="000E2A8F"/>
    <w:rsid w:val="0012774F"/>
    <w:rsid w:val="00144B7A"/>
    <w:rsid w:val="00180C6E"/>
    <w:rsid w:val="0029606A"/>
    <w:rsid w:val="003434CC"/>
    <w:rsid w:val="003C7A05"/>
    <w:rsid w:val="004848F3"/>
    <w:rsid w:val="004A75F2"/>
    <w:rsid w:val="005144A9"/>
    <w:rsid w:val="00520165"/>
    <w:rsid w:val="005B1B08"/>
    <w:rsid w:val="00632C3C"/>
    <w:rsid w:val="00662BDB"/>
    <w:rsid w:val="006A5DF1"/>
    <w:rsid w:val="006B7198"/>
    <w:rsid w:val="006B7E66"/>
    <w:rsid w:val="006D4AB3"/>
    <w:rsid w:val="006F3B81"/>
    <w:rsid w:val="007D7198"/>
    <w:rsid w:val="00864A4B"/>
    <w:rsid w:val="00870F9F"/>
    <w:rsid w:val="008804B6"/>
    <w:rsid w:val="00897AB0"/>
    <w:rsid w:val="008A3553"/>
    <w:rsid w:val="00A905AC"/>
    <w:rsid w:val="00BA6584"/>
    <w:rsid w:val="00BD7AE3"/>
    <w:rsid w:val="00BE7BFD"/>
    <w:rsid w:val="00C370F2"/>
    <w:rsid w:val="00C44EEC"/>
    <w:rsid w:val="00D22FFA"/>
    <w:rsid w:val="00D8461B"/>
    <w:rsid w:val="00D915F2"/>
    <w:rsid w:val="00DF32E8"/>
    <w:rsid w:val="00DF53CA"/>
    <w:rsid w:val="00E21B49"/>
    <w:rsid w:val="00E2789F"/>
    <w:rsid w:val="00E72428"/>
    <w:rsid w:val="00E74BC3"/>
    <w:rsid w:val="00E935D6"/>
    <w:rsid w:val="00EA14B3"/>
    <w:rsid w:val="00EA416E"/>
    <w:rsid w:val="00FC5957"/>
    <w:rsid w:val="00FD265E"/>
    <w:rsid w:val="00FF2F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rPr>
      <w:sz w:val="28"/>
    </w:rPr>
  </w:style>
  <w:style w:type="paragraph" w:styleId="Tekstpodstawowywcity3">
    <w:name w:val="Body Text Indent 3"/>
    <w:basedOn w:val="Normalny"/>
    <w:pPr>
      <w:spacing w:line="360" w:lineRule="auto"/>
      <w:ind w:firstLine="426"/>
      <w:jc w:val="both"/>
    </w:pPr>
    <w:rPr>
      <w:sz w:val="26"/>
    </w:rPr>
  </w:style>
  <w:style w:type="table" w:styleId="Tabela-Siatka">
    <w:name w:val="Table Grid"/>
    <w:basedOn w:val="Standardowy"/>
    <w:rsid w:val="0012774F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dymka">
    <w:name w:val="Balloon Text"/>
    <w:basedOn w:val="Normalny"/>
    <w:link w:val="TekstdymkaZnak"/>
    <w:rsid w:val="0029606A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29606A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60913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4969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11</TotalTime>
  <Pages>2</Pages>
  <Words>394</Words>
  <Characters>2488</Characters>
  <Application>Microsoft Office Word</Application>
  <DocSecurity>0</DocSecurity>
  <Lines>20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2877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user</dc:creator>
  <cp:keywords/>
  <cp:lastModifiedBy>user</cp:lastModifiedBy>
  <cp:revision>3</cp:revision>
  <cp:lastPrinted>2023-04-20T05:37:00Z</cp:lastPrinted>
  <dcterms:created xsi:type="dcterms:W3CDTF">2023-04-20T05:26:00Z</dcterms:created>
  <dcterms:modified xsi:type="dcterms:W3CDTF">2023-04-20T05:37:00Z</dcterms:modified>
</cp:coreProperties>
</file>