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C0102" w14:textId="77C8900B" w:rsidR="006A5DF1" w:rsidRPr="00161AB2" w:rsidRDefault="003F0C3C" w:rsidP="006A5DF1">
      <w:pPr>
        <w:spacing w:after="240"/>
        <w:jc w:val="right"/>
        <w:rPr>
          <w:sz w:val="24"/>
          <w:szCs w:val="24"/>
        </w:rPr>
      </w:pPr>
      <w:r w:rsidRPr="00161AB2">
        <w:rPr>
          <w:sz w:val="24"/>
          <w:szCs w:val="24"/>
        </w:rPr>
        <w:t>Kraków</w:t>
      </w:r>
      <w:r w:rsidR="006A5DF1" w:rsidRPr="00161AB2">
        <w:rPr>
          <w:sz w:val="24"/>
          <w:szCs w:val="24"/>
        </w:rPr>
        <w:t xml:space="preserve"> dnia: </w:t>
      </w:r>
      <w:r w:rsidR="00EA39F3">
        <w:rPr>
          <w:sz w:val="24"/>
          <w:szCs w:val="24"/>
        </w:rPr>
        <w:t>20.04.2023 r.</w:t>
      </w:r>
    </w:p>
    <w:p w14:paraId="570CC822" w14:textId="77777777" w:rsidR="006A5DF1" w:rsidRPr="00161AB2" w:rsidRDefault="00BE62A3" w:rsidP="006A5DF1">
      <w:pPr>
        <w:rPr>
          <w:b/>
          <w:bCs/>
          <w:sz w:val="24"/>
          <w:szCs w:val="24"/>
        </w:rPr>
      </w:pPr>
      <w:r w:rsidRPr="00161AB2">
        <w:rPr>
          <w:b/>
          <w:bCs/>
          <w:sz w:val="24"/>
          <w:szCs w:val="24"/>
        </w:rPr>
        <w:t xml:space="preserve">Szpital Miejski Specjalistyczny </w:t>
      </w:r>
    </w:p>
    <w:p w14:paraId="206698D8" w14:textId="77777777" w:rsidR="00BE62A3" w:rsidRPr="00161AB2" w:rsidRDefault="00BE62A3" w:rsidP="006A5DF1">
      <w:pPr>
        <w:rPr>
          <w:sz w:val="24"/>
          <w:szCs w:val="24"/>
        </w:rPr>
      </w:pPr>
      <w:r w:rsidRPr="00161AB2">
        <w:rPr>
          <w:b/>
          <w:bCs/>
          <w:sz w:val="24"/>
          <w:szCs w:val="24"/>
        </w:rPr>
        <w:t>im. Gabriela Narutowicza w Krakowie</w:t>
      </w:r>
    </w:p>
    <w:p w14:paraId="1B025DCE" w14:textId="77777777" w:rsidR="006A5DF1" w:rsidRPr="00161A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1AB2">
        <w:rPr>
          <w:sz w:val="24"/>
          <w:szCs w:val="24"/>
        </w:rPr>
        <w:t>ul. Prądnicka 35-37</w:t>
      </w:r>
    </w:p>
    <w:p w14:paraId="44D55851" w14:textId="77777777" w:rsidR="00BE62A3" w:rsidRPr="00161A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1AB2">
        <w:rPr>
          <w:sz w:val="24"/>
          <w:szCs w:val="24"/>
        </w:rPr>
        <w:t>31-202 Kraków</w:t>
      </w:r>
    </w:p>
    <w:p w14:paraId="47A9E2E8" w14:textId="77777777" w:rsidR="006A5DF1" w:rsidRPr="00161AB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61AB2">
        <w:rPr>
          <w:sz w:val="24"/>
          <w:szCs w:val="24"/>
        </w:rPr>
        <w:tab/>
        <w:t xml:space="preserve"> </w:t>
      </w:r>
    </w:p>
    <w:p w14:paraId="5B72C30F" w14:textId="77777777" w:rsidR="006A5DF1" w:rsidRPr="00161AB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B1FC0D" w14:textId="77777777" w:rsidR="006A5DF1" w:rsidRPr="00161A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1AB2">
        <w:rPr>
          <w:b/>
          <w:sz w:val="24"/>
          <w:szCs w:val="24"/>
        </w:rPr>
        <w:t>WYKONAWCY</w:t>
      </w:r>
    </w:p>
    <w:p w14:paraId="331F6440" w14:textId="77777777" w:rsidR="006A5DF1" w:rsidRPr="00161A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61AB2">
        <w:rPr>
          <w:sz w:val="24"/>
          <w:szCs w:val="24"/>
        </w:rPr>
        <w:t>ubiegający się o zamówienie publiczne</w:t>
      </w:r>
    </w:p>
    <w:p w14:paraId="5655C9CF" w14:textId="77777777" w:rsidR="006D4AB3" w:rsidRPr="00161AB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2BECE1" w14:textId="77777777" w:rsidR="006D4AB3" w:rsidRPr="00161AB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B560C" w14:textId="77777777" w:rsidR="006D4AB3" w:rsidRPr="00161AB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90C9D2" w14:textId="7EDE734B" w:rsidR="00632C3C" w:rsidRPr="00161A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61AB2">
        <w:rPr>
          <w:rFonts w:ascii="Times New Roman" w:hAnsi="Times New Roman"/>
          <w:szCs w:val="28"/>
        </w:rPr>
        <w:t>WYJAŚNIENI</w:t>
      </w:r>
      <w:r w:rsidR="00520165" w:rsidRPr="00161AB2">
        <w:rPr>
          <w:rFonts w:ascii="Times New Roman" w:hAnsi="Times New Roman"/>
          <w:szCs w:val="28"/>
        </w:rPr>
        <w:t>A</w:t>
      </w:r>
      <w:r w:rsidR="00632C3C" w:rsidRPr="00161AB2">
        <w:rPr>
          <w:rFonts w:ascii="Times New Roman" w:hAnsi="Times New Roman"/>
          <w:szCs w:val="28"/>
        </w:rPr>
        <w:t xml:space="preserve"> TREŚCI</w:t>
      </w:r>
      <w:r w:rsidR="0029606A" w:rsidRPr="00161AB2">
        <w:rPr>
          <w:rFonts w:ascii="Times New Roman" w:hAnsi="Times New Roman"/>
          <w:szCs w:val="28"/>
        </w:rPr>
        <w:t xml:space="preserve"> SWZ</w:t>
      </w:r>
      <w:r w:rsidR="00161AB2">
        <w:rPr>
          <w:rFonts w:ascii="Times New Roman" w:hAnsi="Times New Roman"/>
          <w:szCs w:val="28"/>
        </w:rPr>
        <w:t xml:space="preserve"> - 31</w:t>
      </w:r>
    </w:p>
    <w:p w14:paraId="169B77BA" w14:textId="2E740509" w:rsidR="006D4AB3" w:rsidRPr="00161AB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61AB2">
        <w:rPr>
          <w:sz w:val="22"/>
          <w:szCs w:val="22"/>
        </w:rPr>
        <w:t xml:space="preserve">Dotyczy: </w:t>
      </w:r>
      <w:r w:rsidR="006A5DF1" w:rsidRPr="00161AB2">
        <w:rPr>
          <w:sz w:val="22"/>
          <w:szCs w:val="22"/>
        </w:rPr>
        <w:t>p</w:t>
      </w:r>
      <w:r w:rsidRPr="00161AB2">
        <w:rPr>
          <w:sz w:val="22"/>
          <w:szCs w:val="22"/>
        </w:rPr>
        <w:t>ostępowani</w:t>
      </w:r>
      <w:r w:rsidR="006A5DF1" w:rsidRPr="00161AB2">
        <w:rPr>
          <w:sz w:val="22"/>
          <w:szCs w:val="22"/>
        </w:rPr>
        <w:t>a</w:t>
      </w:r>
      <w:r w:rsidRPr="00161AB2">
        <w:rPr>
          <w:sz w:val="22"/>
          <w:szCs w:val="22"/>
        </w:rPr>
        <w:t xml:space="preserve"> o udzielenie zamówienia publicznego, prowadzone</w:t>
      </w:r>
      <w:r w:rsidR="006A5DF1" w:rsidRPr="00161AB2">
        <w:rPr>
          <w:sz w:val="22"/>
          <w:szCs w:val="22"/>
        </w:rPr>
        <w:t>go</w:t>
      </w:r>
      <w:r w:rsidRPr="00161AB2">
        <w:rPr>
          <w:sz w:val="22"/>
          <w:szCs w:val="22"/>
        </w:rPr>
        <w:t xml:space="preserve"> w</w:t>
      </w:r>
      <w:r w:rsidR="00BE62A3" w:rsidRPr="00161AB2">
        <w:rPr>
          <w:sz w:val="22"/>
          <w:szCs w:val="22"/>
        </w:rPr>
        <w:t> </w:t>
      </w:r>
      <w:r w:rsidRPr="00161AB2">
        <w:rPr>
          <w:sz w:val="22"/>
          <w:szCs w:val="22"/>
        </w:rPr>
        <w:t xml:space="preserve">trybie </w:t>
      </w:r>
      <w:r w:rsidR="003F0C3C" w:rsidRPr="00161AB2">
        <w:rPr>
          <w:sz w:val="22"/>
          <w:szCs w:val="22"/>
        </w:rPr>
        <w:t>przetarg</w:t>
      </w:r>
      <w:r w:rsidR="00161AB2">
        <w:rPr>
          <w:sz w:val="22"/>
          <w:szCs w:val="22"/>
        </w:rPr>
        <w:t>u</w:t>
      </w:r>
      <w:r w:rsidR="003F0C3C" w:rsidRPr="00161AB2">
        <w:rPr>
          <w:sz w:val="22"/>
          <w:szCs w:val="22"/>
        </w:rPr>
        <w:t xml:space="preserve"> nieograniczon</w:t>
      </w:r>
      <w:r w:rsidR="00161AB2">
        <w:rPr>
          <w:sz w:val="22"/>
          <w:szCs w:val="22"/>
        </w:rPr>
        <w:t>ego</w:t>
      </w:r>
      <w:r w:rsidRPr="00161AB2">
        <w:rPr>
          <w:b/>
          <w:sz w:val="22"/>
          <w:szCs w:val="22"/>
        </w:rPr>
        <w:t xml:space="preserve"> </w:t>
      </w:r>
      <w:r w:rsidRPr="00161AB2">
        <w:rPr>
          <w:bCs/>
          <w:sz w:val="22"/>
          <w:szCs w:val="22"/>
        </w:rPr>
        <w:t>na</w:t>
      </w:r>
      <w:r w:rsidRPr="00161AB2">
        <w:rPr>
          <w:b/>
          <w:sz w:val="22"/>
          <w:szCs w:val="22"/>
        </w:rPr>
        <w:t xml:space="preserve"> </w:t>
      </w:r>
      <w:r w:rsidR="00E72428" w:rsidRPr="00161AB2">
        <w:rPr>
          <w:bCs/>
          <w:sz w:val="22"/>
          <w:szCs w:val="22"/>
        </w:rPr>
        <w:t>”</w:t>
      </w:r>
      <w:r w:rsidR="003F0C3C" w:rsidRPr="00161AB2">
        <w:rPr>
          <w:b/>
          <w:bCs/>
          <w:sz w:val="22"/>
          <w:szCs w:val="22"/>
        </w:rPr>
        <w:t>Zakup i dostawa wyrobów medycznych I</w:t>
      </w:r>
      <w:r w:rsidR="00E72428" w:rsidRPr="00161AB2">
        <w:rPr>
          <w:bCs/>
          <w:sz w:val="22"/>
          <w:szCs w:val="22"/>
        </w:rPr>
        <w:t>”</w:t>
      </w:r>
      <w:r w:rsidRPr="00161AB2">
        <w:rPr>
          <w:b/>
          <w:sz w:val="22"/>
          <w:szCs w:val="22"/>
        </w:rPr>
        <w:t xml:space="preserve"> </w:t>
      </w:r>
      <w:r w:rsidRPr="00161AB2">
        <w:rPr>
          <w:bCs/>
          <w:sz w:val="22"/>
          <w:szCs w:val="22"/>
        </w:rPr>
        <w:t>– znak sprawy</w:t>
      </w:r>
      <w:r w:rsidRPr="00161AB2">
        <w:rPr>
          <w:b/>
          <w:sz w:val="22"/>
          <w:szCs w:val="22"/>
        </w:rPr>
        <w:t xml:space="preserve"> </w:t>
      </w:r>
      <w:r w:rsidR="003F0C3C" w:rsidRPr="00161AB2">
        <w:rPr>
          <w:b/>
          <w:sz w:val="22"/>
          <w:szCs w:val="22"/>
        </w:rPr>
        <w:t>ZP/11/2023</w:t>
      </w:r>
      <w:r w:rsidRPr="00161AB2">
        <w:rPr>
          <w:b/>
          <w:sz w:val="22"/>
          <w:szCs w:val="22"/>
        </w:rPr>
        <w:t>.</w:t>
      </w:r>
    </w:p>
    <w:p w14:paraId="654CC667" w14:textId="77777777" w:rsidR="0012774F" w:rsidRPr="00161AB2" w:rsidRDefault="00520165" w:rsidP="00D8461B">
      <w:pPr>
        <w:spacing w:after="240" w:line="276" w:lineRule="auto"/>
        <w:jc w:val="both"/>
      </w:pPr>
      <w:r w:rsidRPr="00161AB2">
        <w:rPr>
          <w:sz w:val="22"/>
          <w:szCs w:val="22"/>
        </w:rPr>
        <w:t xml:space="preserve">Zamawiający, działając na podstawie art. </w:t>
      </w:r>
      <w:r w:rsidR="0029606A" w:rsidRPr="00161AB2">
        <w:rPr>
          <w:sz w:val="22"/>
          <w:szCs w:val="22"/>
        </w:rPr>
        <w:t>1</w:t>
      </w:r>
      <w:r w:rsidRPr="00161AB2">
        <w:rPr>
          <w:sz w:val="22"/>
          <w:szCs w:val="22"/>
        </w:rPr>
        <w:t>3</w:t>
      </w:r>
      <w:r w:rsidR="0029606A" w:rsidRPr="00161AB2">
        <w:rPr>
          <w:sz w:val="22"/>
          <w:szCs w:val="22"/>
        </w:rPr>
        <w:t>5</w:t>
      </w:r>
      <w:r w:rsidRPr="00161AB2">
        <w:rPr>
          <w:sz w:val="22"/>
          <w:szCs w:val="22"/>
        </w:rPr>
        <w:t xml:space="preserve"> ust</w:t>
      </w:r>
      <w:r w:rsidR="00D9049C" w:rsidRPr="00161AB2">
        <w:rPr>
          <w:sz w:val="22"/>
          <w:szCs w:val="22"/>
        </w:rPr>
        <w:t xml:space="preserve">. </w:t>
      </w:r>
      <w:r w:rsidR="0029606A" w:rsidRPr="00161AB2">
        <w:rPr>
          <w:sz w:val="22"/>
          <w:szCs w:val="22"/>
        </w:rPr>
        <w:t>6</w:t>
      </w:r>
      <w:r w:rsidRPr="00161AB2">
        <w:rPr>
          <w:sz w:val="22"/>
          <w:szCs w:val="22"/>
        </w:rPr>
        <w:t xml:space="preserve"> ustawy z dnia </w:t>
      </w:r>
      <w:r w:rsidR="0029606A" w:rsidRPr="00161AB2">
        <w:rPr>
          <w:sz w:val="22"/>
          <w:szCs w:val="22"/>
        </w:rPr>
        <w:t>11</w:t>
      </w:r>
      <w:r w:rsidRPr="00161AB2">
        <w:rPr>
          <w:sz w:val="22"/>
          <w:szCs w:val="22"/>
        </w:rPr>
        <w:t xml:space="preserve"> </w:t>
      </w:r>
      <w:r w:rsidR="0029606A" w:rsidRPr="00161AB2">
        <w:rPr>
          <w:sz w:val="22"/>
          <w:szCs w:val="22"/>
        </w:rPr>
        <w:t xml:space="preserve">września </w:t>
      </w:r>
      <w:r w:rsidRPr="00161AB2">
        <w:rPr>
          <w:sz w:val="22"/>
          <w:szCs w:val="22"/>
        </w:rPr>
        <w:t>20</w:t>
      </w:r>
      <w:r w:rsidR="0029606A" w:rsidRPr="00161AB2">
        <w:rPr>
          <w:sz w:val="22"/>
          <w:szCs w:val="22"/>
        </w:rPr>
        <w:t>19</w:t>
      </w:r>
      <w:r w:rsidR="00BE62A3" w:rsidRPr="00161AB2">
        <w:rPr>
          <w:sz w:val="22"/>
          <w:szCs w:val="22"/>
        </w:rPr>
        <w:t> </w:t>
      </w:r>
      <w:r w:rsidRPr="00161AB2">
        <w:rPr>
          <w:sz w:val="22"/>
          <w:szCs w:val="22"/>
        </w:rPr>
        <w:t>r</w:t>
      </w:r>
      <w:r w:rsidR="0029606A" w:rsidRPr="00161AB2">
        <w:rPr>
          <w:sz w:val="22"/>
          <w:szCs w:val="22"/>
        </w:rPr>
        <w:t>.</w:t>
      </w:r>
      <w:r w:rsidRPr="00161AB2">
        <w:rPr>
          <w:sz w:val="22"/>
          <w:szCs w:val="22"/>
        </w:rPr>
        <w:t xml:space="preserve"> Prawo </w:t>
      </w:r>
      <w:r w:rsidR="0029606A" w:rsidRPr="00161AB2">
        <w:rPr>
          <w:sz w:val="22"/>
          <w:szCs w:val="22"/>
        </w:rPr>
        <w:t>z</w:t>
      </w:r>
      <w:r w:rsidRPr="00161AB2">
        <w:rPr>
          <w:sz w:val="22"/>
          <w:szCs w:val="22"/>
        </w:rPr>
        <w:t xml:space="preserve">amówień </w:t>
      </w:r>
      <w:r w:rsidR="0029606A" w:rsidRPr="00161AB2">
        <w:rPr>
          <w:sz w:val="22"/>
          <w:szCs w:val="22"/>
        </w:rPr>
        <w:t>p</w:t>
      </w:r>
      <w:r w:rsidRPr="00161AB2">
        <w:rPr>
          <w:sz w:val="22"/>
          <w:szCs w:val="22"/>
        </w:rPr>
        <w:t>ublicznych</w:t>
      </w:r>
      <w:r w:rsidR="00BE7BFD" w:rsidRPr="00161AB2">
        <w:rPr>
          <w:sz w:val="22"/>
          <w:szCs w:val="22"/>
        </w:rPr>
        <w:t xml:space="preserve"> </w:t>
      </w:r>
      <w:r w:rsidR="00D9049C" w:rsidRPr="00161AB2">
        <w:rPr>
          <w:sz w:val="22"/>
          <w:szCs w:val="22"/>
        </w:rPr>
        <w:t>udostępnia</w:t>
      </w:r>
      <w:r w:rsidR="00BE7BFD" w:rsidRPr="00161AB2">
        <w:rPr>
          <w:sz w:val="22"/>
          <w:szCs w:val="22"/>
        </w:rPr>
        <w:t xml:space="preserve"> poniżej treść zapytań do S</w:t>
      </w:r>
      <w:r w:rsidR="0012774F" w:rsidRPr="00161AB2">
        <w:rPr>
          <w:sz w:val="22"/>
          <w:szCs w:val="22"/>
        </w:rPr>
        <w:t>pecyfikacji Warunków Zamówienia (</w:t>
      </w:r>
      <w:r w:rsidR="0012774F" w:rsidRPr="00161AB2">
        <w:rPr>
          <w:sz w:val="22"/>
          <w:szCs w:val="22"/>
          <w:lang w:eastAsia="ar-SA"/>
        </w:rPr>
        <w:t>zwanej dalej</w:t>
      </w:r>
      <w:r w:rsidR="0012774F" w:rsidRPr="00161AB2">
        <w:rPr>
          <w:b/>
          <w:sz w:val="22"/>
          <w:szCs w:val="22"/>
          <w:lang w:eastAsia="ar-SA"/>
        </w:rPr>
        <w:t xml:space="preserve"> </w:t>
      </w:r>
      <w:r w:rsidR="0012774F" w:rsidRPr="00161AB2">
        <w:rPr>
          <w:bCs/>
          <w:sz w:val="22"/>
          <w:szCs w:val="22"/>
          <w:lang w:eastAsia="ar-SA"/>
        </w:rPr>
        <w:t>”SWZ”)</w:t>
      </w:r>
      <w:r w:rsidR="00D9049C" w:rsidRPr="00161AB2">
        <w:rPr>
          <w:bCs/>
          <w:sz w:val="22"/>
          <w:szCs w:val="22"/>
          <w:lang w:eastAsia="ar-SA"/>
        </w:rPr>
        <w:t xml:space="preserve"> </w:t>
      </w:r>
      <w:r w:rsidR="00D9049C" w:rsidRPr="00161AB2">
        <w:rPr>
          <w:sz w:val="22"/>
          <w:szCs w:val="22"/>
        </w:rPr>
        <w:t>wraz z wyjaśnieniami</w:t>
      </w:r>
      <w:r w:rsidR="0012774F" w:rsidRPr="00161AB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0C3C" w:rsidRPr="00161AB2" w14:paraId="160ED8BA" w14:textId="77777777" w:rsidTr="00F1457C">
        <w:tc>
          <w:tcPr>
            <w:tcW w:w="9356" w:type="dxa"/>
            <w:shd w:val="clear" w:color="auto" w:fill="auto"/>
          </w:tcPr>
          <w:p w14:paraId="1A26FF73" w14:textId="77777777" w:rsidR="003F0C3C" w:rsidRPr="00161AB2" w:rsidRDefault="003F0C3C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1AB2">
              <w:rPr>
                <w:sz w:val="22"/>
                <w:szCs w:val="22"/>
              </w:rPr>
              <w:t xml:space="preserve">Dotyczy pakietu 61 </w:t>
            </w:r>
          </w:p>
          <w:p w14:paraId="7E598ADB" w14:textId="06C2E39F" w:rsidR="003F0C3C" w:rsidRPr="00161AB2" w:rsidRDefault="003F0C3C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1AB2">
              <w:rPr>
                <w:sz w:val="22"/>
                <w:szCs w:val="22"/>
              </w:rPr>
              <w:t xml:space="preserve">Poz. 1 i 2 </w:t>
            </w:r>
          </w:p>
          <w:p w14:paraId="4C30DDA8" w14:textId="35B43D9B" w:rsidR="003F0C3C" w:rsidRPr="00161AB2" w:rsidRDefault="003F0C3C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1AB2">
              <w:rPr>
                <w:sz w:val="22"/>
                <w:szCs w:val="22"/>
              </w:rPr>
              <w:t xml:space="preserve">Czy Zamawiający dopuści zestaw do </w:t>
            </w:r>
            <w:proofErr w:type="spellStart"/>
            <w:r w:rsidRPr="00161AB2">
              <w:rPr>
                <w:sz w:val="22"/>
                <w:szCs w:val="22"/>
              </w:rPr>
              <w:t>aerozoterapii</w:t>
            </w:r>
            <w:proofErr w:type="spellEnd"/>
            <w:r w:rsidRPr="00161AB2">
              <w:rPr>
                <w:sz w:val="22"/>
                <w:szCs w:val="22"/>
              </w:rPr>
              <w:t xml:space="preserve"> zawierający: maskę aerozolową dla dzieci</w:t>
            </w:r>
            <w:r w:rsidR="00161AB2">
              <w:rPr>
                <w:sz w:val="22"/>
                <w:szCs w:val="22"/>
              </w:rPr>
              <w:br/>
            </w:r>
            <w:r w:rsidRPr="00161AB2">
              <w:rPr>
                <w:sz w:val="22"/>
                <w:szCs w:val="22"/>
              </w:rPr>
              <w:t>i dorosłych (rozmiary S, M, L, XL),  nebulizator wykonany z PCV, bez zawartości lateksu, podawania leku o pojemności 10 ml, skalowany co 2 ml, o wydajności 76% cząsteczek o średnicy 2-3 µm przy przepływie 8l/min, możliwość pracy nebulizatora w pozycji pionowej i poziomej, złącze nebulizatora</w:t>
            </w:r>
            <w:r w:rsidR="00161AB2">
              <w:rPr>
                <w:sz w:val="22"/>
                <w:szCs w:val="22"/>
              </w:rPr>
              <w:br/>
            </w:r>
            <w:r w:rsidRPr="00161AB2">
              <w:rPr>
                <w:sz w:val="22"/>
                <w:szCs w:val="22"/>
              </w:rPr>
              <w:t xml:space="preserve">o średnicy F22, dren o przekroju gwiazdkowym o długości 2.1 m? </w:t>
            </w:r>
          </w:p>
          <w:p w14:paraId="09B457AB" w14:textId="566F9A49" w:rsidR="003F0C3C" w:rsidRPr="00161AB2" w:rsidRDefault="00161AB2" w:rsidP="00F145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1AB2">
              <w:rPr>
                <w:b/>
                <w:bCs/>
                <w:sz w:val="22"/>
                <w:szCs w:val="22"/>
              </w:rPr>
              <w:t>Odpowiedź:</w:t>
            </w:r>
            <w:r w:rsidR="006434E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DA50C9F" w14:textId="77777777" w:rsidR="00161AB2" w:rsidRPr="00161AB2" w:rsidRDefault="00161AB2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93E23B" w14:textId="77777777" w:rsidR="003F0C3C" w:rsidRPr="00161AB2" w:rsidRDefault="003F0C3C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1AB2">
              <w:rPr>
                <w:sz w:val="22"/>
                <w:szCs w:val="22"/>
              </w:rPr>
              <w:t xml:space="preserve">Poz. 3 </w:t>
            </w:r>
          </w:p>
          <w:p w14:paraId="525AEA98" w14:textId="48BA7334" w:rsidR="003F0C3C" w:rsidRPr="00161AB2" w:rsidRDefault="003F0C3C" w:rsidP="00F14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1AB2">
              <w:rPr>
                <w:sz w:val="22"/>
                <w:szCs w:val="22"/>
              </w:rPr>
              <w:t>Czy Zamawiający dopuści nebulizator  wykonany z PCV, bez zawartości lateksu, podawania leku</w:t>
            </w:r>
            <w:r w:rsidR="00161AB2">
              <w:rPr>
                <w:sz w:val="22"/>
                <w:szCs w:val="22"/>
              </w:rPr>
              <w:br/>
            </w:r>
            <w:r w:rsidRPr="00161AB2">
              <w:rPr>
                <w:sz w:val="22"/>
                <w:szCs w:val="22"/>
              </w:rPr>
              <w:t>o pojemności 10 ml, skalowany co 2 ml, o wydajności 76% cząsteczek o średnicy 2-3 µm przy przepływie 8l/min, możliwość pracy nebulizatora w pozycji pionowej i poziomej, złącze nebulizatora</w:t>
            </w:r>
            <w:r w:rsidR="00161AB2">
              <w:rPr>
                <w:sz w:val="22"/>
                <w:szCs w:val="22"/>
              </w:rPr>
              <w:br/>
            </w:r>
            <w:r w:rsidRPr="00161AB2">
              <w:rPr>
                <w:sz w:val="22"/>
                <w:szCs w:val="22"/>
              </w:rPr>
              <w:t>o średnicy F22, dren o przekroju gwiazdkowym o długości 2.1 m, z wężykiem o długości 16 cm, przeznaczony dla pacjentów powyżej 2 roku życia ?</w:t>
            </w:r>
          </w:p>
          <w:p w14:paraId="04E6980C" w14:textId="137FC13A" w:rsidR="003F0C3C" w:rsidRPr="00161AB2" w:rsidRDefault="003F0C3C" w:rsidP="00F145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61AB2">
              <w:rPr>
                <w:b/>
                <w:bCs/>
                <w:sz w:val="22"/>
                <w:szCs w:val="22"/>
              </w:rPr>
              <w:t>Odpowiedź:</w:t>
            </w:r>
            <w:r w:rsidR="0022439F">
              <w:rPr>
                <w:b/>
                <w:bCs/>
                <w:sz w:val="22"/>
                <w:szCs w:val="22"/>
              </w:rPr>
              <w:t xml:space="preserve"> Nie. Zgodnie z SWZ.</w:t>
            </w:r>
          </w:p>
          <w:p w14:paraId="1D63BB22" w14:textId="5E708250" w:rsidR="003F0C3C" w:rsidRPr="00161AB2" w:rsidRDefault="003F0C3C" w:rsidP="00F145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8079BC5" w14:textId="77777777" w:rsidR="00161AB2" w:rsidRPr="00161AB2" w:rsidRDefault="00161AB2" w:rsidP="00520165">
      <w:pPr>
        <w:jc w:val="both"/>
        <w:rPr>
          <w:sz w:val="22"/>
          <w:szCs w:val="22"/>
        </w:rPr>
      </w:pPr>
    </w:p>
    <w:p w14:paraId="6F3ECBB3" w14:textId="77777777" w:rsidR="006D4AB3" w:rsidRPr="00161AB2" w:rsidRDefault="00BE62A3" w:rsidP="00161AB2">
      <w:pPr>
        <w:pStyle w:val="Tekstpodstawowy"/>
        <w:ind w:left="3119" w:firstLine="425"/>
        <w:jc w:val="right"/>
        <w:rPr>
          <w:sz w:val="24"/>
          <w:szCs w:val="24"/>
        </w:rPr>
      </w:pPr>
      <w:r w:rsidRPr="00161AB2">
        <w:rPr>
          <w:sz w:val="24"/>
          <w:szCs w:val="24"/>
        </w:rPr>
        <w:t>Przewodniczący Komisji Przetargowej</w:t>
      </w:r>
    </w:p>
    <w:p w14:paraId="2F2F0B36" w14:textId="77777777" w:rsidR="00161AB2" w:rsidRDefault="00161AB2" w:rsidP="00161AB2">
      <w:pPr>
        <w:spacing w:line="360" w:lineRule="auto"/>
        <w:ind w:left="6804"/>
        <w:rPr>
          <w:sz w:val="24"/>
          <w:szCs w:val="24"/>
        </w:rPr>
      </w:pPr>
    </w:p>
    <w:p w14:paraId="571982A5" w14:textId="456AD9B7" w:rsidR="006D4AB3" w:rsidRPr="00161AB2" w:rsidRDefault="003F0C3C" w:rsidP="00161AB2">
      <w:pPr>
        <w:spacing w:line="360" w:lineRule="auto"/>
        <w:ind w:left="6804"/>
        <w:rPr>
          <w:sz w:val="24"/>
          <w:szCs w:val="24"/>
        </w:rPr>
      </w:pPr>
      <w:r w:rsidRPr="00161AB2">
        <w:rPr>
          <w:sz w:val="24"/>
          <w:szCs w:val="24"/>
        </w:rPr>
        <w:t>Ewa</w:t>
      </w:r>
      <w:r w:rsidR="006D4AB3" w:rsidRPr="00161AB2">
        <w:rPr>
          <w:sz w:val="24"/>
          <w:szCs w:val="24"/>
        </w:rPr>
        <w:t xml:space="preserve"> </w:t>
      </w:r>
      <w:proofErr w:type="spellStart"/>
      <w:r w:rsidRPr="00161AB2">
        <w:rPr>
          <w:sz w:val="24"/>
          <w:szCs w:val="24"/>
        </w:rPr>
        <w:t>Deńca</w:t>
      </w:r>
      <w:proofErr w:type="spellEnd"/>
    </w:p>
    <w:sectPr w:rsidR="006D4AB3" w:rsidRPr="00161AB2" w:rsidSect="00161A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77C27" w14:textId="77777777" w:rsidR="00402912" w:rsidRDefault="00402912">
      <w:r>
        <w:separator/>
      </w:r>
    </w:p>
  </w:endnote>
  <w:endnote w:type="continuationSeparator" w:id="0">
    <w:p w14:paraId="1DAAE10A" w14:textId="77777777" w:rsidR="00402912" w:rsidRDefault="0040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3F1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D74A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2FDBF" w14:textId="77777777" w:rsidR="006D4AB3" w:rsidRDefault="00EA39F3">
    <w:pPr>
      <w:pStyle w:val="Stopka"/>
      <w:tabs>
        <w:tab w:val="clear" w:pos="4536"/>
      </w:tabs>
      <w:jc w:val="center"/>
    </w:pPr>
    <w:r>
      <w:rPr>
        <w:noProof/>
      </w:rPr>
      <w:pict w14:anchorId="3A4FFEEC">
        <v:line id="_x0000_s1025" style="position:absolute;left:0;text-align:left;z-index:251657728" from="-3.85pt,8.75pt" to="455.15pt,8.75pt"/>
      </w:pict>
    </w:r>
  </w:p>
  <w:p w14:paraId="14BD72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858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87A1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5D2080" w14:textId="77777777" w:rsidR="006D4AB3" w:rsidRDefault="006D4AB3">
    <w:pPr>
      <w:pStyle w:val="Stopka"/>
      <w:tabs>
        <w:tab w:val="clear" w:pos="4536"/>
        <w:tab w:val="left" w:pos="6237"/>
      </w:tabs>
    </w:pPr>
  </w:p>
  <w:p w14:paraId="43B4A8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44529" w14:textId="77777777" w:rsidR="00402912" w:rsidRDefault="00402912">
      <w:r>
        <w:separator/>
      </w:r>
    </w:p>
  </w:footnote>
  <w:footnote w:type="continuationSeparator" w:id="0">
    <w:p w14:paraId="39F19128" w14:textId="77777777" w:rsidR="00402912" w:rsidRDefault="00402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A6E9" w14:textId="77777777" w:rsidR="003F0C3C" w:rsidRDefault="003F0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E206C" w14:textId="77777777" w:rsidR="003F0C3C" w:rsidRDefault="003F0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AC558" w14:textId="77777777" w:rsidR="003F0C3C" w:rsidRDefault="003F0C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0793182">
    <w:abstractNumId w:val="3"/>
  </w:num>
  <w:num w:numId="2" w16cid:durableId="1460220766">
    <w:abstractNumId w:val="6"/>
  </w:num>
  <w:num w:numId="3" w16cid:durableId="1334795193">
    <w:abstractNumId w:val="2"/>
  </w:num>
  <w:num w:numId="4" w16cid:durableId="231234491">
    <w:abstractNumId w:val="5"/>
  </w:num>
  <w:num w:numId="5" w16cid:durableId="1369334371">
    <w:abstractNumId w:val="0"/>
  </w:num>
  <w:num w:numId="6" w16cid:durableId="1244294056">
    <w:abstractNumId w:val="1"/>
  </w:num>
  <w:num w:numId="7" w16cid:durableId="1432579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912"/>
    <w:rsid w:val="00031374"/>
    <w:rsid w:val="000A1097"/>
    <w:rsid w:val="000E2A8F"/>
    <w:rsid w:val="0012774F"/>
    <w:rsid w:val="00144B7A"/>
    <w:rsid w:val="00161AB2"/>
    <w:rsid w:val="00180C6E"/>
    <w:rsid w:val="0022439F"/>
    <w:rsid w:val="0029606A"/>
    <w:rsid w:val="003F0C3C"/>
    <w:rsid w:val="00402912"/>
    <w:rsid w:val="004848F3"/>
    <w:rsid w:val="004A75F2"/>
    <w:rsid w:val="005144A9"/>
    <w:rsid w:val="00520165"/>
    <w:rsid w:val="005B1B08"/>
    <w:rsid w:val="00632C3C"/>
    <w:rsid w:val="006434E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39F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FC8CC"/>
  <w15:chartTrackingRefBased/>
  <w15:docId w15:val="{05C2EAA2-9014-4637-9EFD-696C6C054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237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2023-04-20T10:55:00Z</cp:lastPrinted>
  <dcterms:created xsi:type="dcterms:W3CDTF">2023-04-13T12:26:00Z</dcterms:created>
  <dcterms:modified xsi:type="dcterms:W3CDTF">2023-04-20T10:55:00Z</dcterms:modified>
</cp:coreProperties>
</file>