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925F40" w:rsidRDefault="00376E60" w:rsidP="00D665F5">
      <w:pPr>
        <w:spacing w:after="240"/>
        <w:jc w:val="right"/>
        <w:rPr>
          <w:sz w:val="24"/>
          <w:szCs w:val="24"/>
        </w:rPr>
      </w:pPr>
      <w:r w:rsidRPr="00925F40">
        <w:rPr>
          <w:sz w:val="24"/>
          <w:szCs w:val="24"/>
        </w:rPr>
        <w:t>Poznań</w:t>
      </w:r>
      <w:r w:rsidR="00D665F5" w:rsidRPr="00925F40">
        <w:rPr>
          <w:sz w:val="24"/>
          <w:szCs w:val="24"/>
        </w:rPr>
        <w:t xml:space="preserve"> dnia: </w:t>
      </w:r>
      <w:r w:rsidRPr="00925F40">
        <w:rPr>
          <w:sz w:val="24"/>
          <w:szCs w:val="24"/>
        </w:rPr>
        <w:t>2023-04-21</w:t>
      </w:r>
    </w:p>
    <w:p w:rsidR="00376E60" w:rsidRPr="00925F40" w:rsidRDefault="00376E60" w:rsidP="00577BC6">
      <w:pPr>
        <w:spacing w:after="40"/>
        <w:rPr>
          <w:b/>
          <w:bCs/>
          <w:sz w:val="24"/>
          <w:szCs w:val="24"/>
        </w:rPr>
      </w:pPr>
      <w:r w:rsidRPr="00925F40">
        <w:rPr>
          <w:b/>
          <w:bCs/>
          <w:sz w:val="24"/>
          <w:szCs w:val="24"/>
        </w:rPr>
        <w:t>Szpital Wojewódzki w Poznaniu</w:t>
      </w:r>
    </w:p>
    <w:p w:rsidR="00D665F5" w:rsidRPr="00925F40" w:rsidRDefault="00376E60" w:rsidP="00577BC6">
      <w:pPr>
        <w:spacing w:after="40"/>
        <w:rPr>
          <w:b/>
          <w:bCs/>
          <w:sz w:val="24"/>
          <w:szCs w:val="24"/>
        </w:rPr>
      </w:pPr>
      <w:r w:rsidRPr="00925F40">
        <w:rPr>
          <w:b/>
          <w:bCs/>
          <w:sz w:val="24"/>
          <w:szCs w:val="24"/>
        </w:rPr>
        <w:t>Dział Zamówień Publicznych</w:t>
      </w:r>
    </w:p>
    <w:p w:rsidR="00D665F5" w:rsidRPr="00925F40" w:rsidRDefault="00376E60" w:rsidP="00D665F5">
      <w:pPr>
        <w:rPr>
          <w:sz w:val="24"/>
          <w:szCs w:val="24"/>
        </w:rPr>
      </w:pPr>
      <w:r w:rsidRPr="00925F40">
        <w:rPr>
          <w:sz w:val="24"/>
          <w:szCs w:val="24"/>
        </w:rPr>
        <w:t>Juraszów</w:t>
      </w:r>
      <w:r w:rsidR="00D665F5" w:rsidRPr="00925F40">
        <w:rPr>
          <w:sz w:val="24"/>
          <w:szCs w:val="24"/>
        </w:rPr>
        <w:t xml:space="preserve"> </w:t>
      </w:r>
      <w:r w:rsidRPr="00925F40">
        <w:rPr>
          <w:sz w:val="24"/>
          <w:szCs w:val="24"/>
        </w:rPr>
        <w:t>7/19</w:t>
      </w:r>
    </w:p>
    <w:p w:rsidR="00D665F5" w:rsidRPr="00925F40" w:rsidRDefault="00376E60" w:rsidP="00D665F5">
      <w:pPr>
        <w:rPr>
          <w:sz w:val="24"/>
          <w:szCs w:val="24"/>
        </w:rPr>
      </w:pPr>
      <w:r w:rsidRPr="00925F40">
        <w:rPr>
          <w:sz w:val="24"/>
          <w:szCs w:val="24"/>
        </w:rPr>
        <w:t>60-479</w:t>
      </w:r>
      <w:r w:rsidR="00D665F5" w:rsidRPr="00925F40">
        <w:rPr>
          <w:sz w:val="24"/>
          <w:szCs w:val="24"/>
        </w:rPr>
        <w:t xml:space="preserve"> </w:t>
      </w:r>
      <w:r w:rsidRPr="00925F40">
        <w:rPr>
          <w:sz w:val="24"/>
          <w:szCs w:val="24"/>
        </w:rPr>
        <w:t>Poznań</w:t>
      </w:r>
    </w:p>
    <w:p w:rsidR="00D665F5" w:rsidRPr="00925F4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5F4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25F40">
        <w:rPr>
          <w:sz w:val="24"/>
          <w:szCs w:val="24"/>
        </w:rPr>
        <w:t>Znak sprawy:</w:t>
      </w:r>
      <w:r w:rsidRPr="00925F40">
        <w:rPr>
          <w:b/>
          <w:sz w:val="24"/>
          <w:szCs w:val="24"/>
        </w:rPr>
        <w:t xml:space="preserve"> </w:t>
      </w:r>
      <w:r w:rsidR="00376E60" w:rsidRPr="00925F40">
        <w:rPr>
          <w:b/>
          <w:sz w:val="24"/>
          <w:szCs w:val="24"/>
        </w:rPr>
        <w:t>SZW/DZP/34/2023</w:t>
      </w:r>
      <w:r w:rsidR="00A80738" w:rsidRPr="00925F40">
        <w:rPr>
          <w:sz w:val="24"/>
          <w:szCs w:val="24"/>
        </w:rPr>
        <w:tab/>
        <w:t xml:space="preserve"> </w:t>
      </w:r>
    </w:p>
    <w:p w:rsidR="00A80738" w:rsidRPr="00925F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5F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5F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25F40">
        <w:rPr>
          <w:b/>
          <w:spacing w:val="20"/>
          <w:sz w:val="28"/>
        </w:rPr>
        <w:t>INFORMACJA Z OTWARCIA OFERT</w:t>
      </w:r>
    </w:p>
    <w:p w:rsidR="00A80738" w:rsidRPr="00925F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925F4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25F40">
        <w:rPr>
          <w:bCs/>
          <w:sz w:val="24"/>
          <w:szCs w:val="24"/>
        </w:rPr>
        <w:t xml:space="preserve">Dotyczy </w:t>
      </w:r>
      <w:r w:rsidRPr="00925F40">
        <w:rPr>
          <w:sz w:val="24"/>
          <w:szCs w:val="24"/>
        </w:rPr>
        <w:t xml:space="preserve">postępowania o udzielenie zamówienia publicznego prowadzonego w trybie </w:t>
      </w:r>
      <w:r w:rsidR="00376E60" w:rsidRPr="00925F40">
        <w:rPr>
          <w:sz w:val="24"/>
          <w:szCs w:val="24"/>
        </w:rPr>
        <w:t>podstawowy</w:t>
      </w:r>
      <w:r w:rsidR="00925F40">
        <w:rPr>
          <w:sz w:val="24"/>
          <w:szCs w:val="24"/>
        </w:rPr>
        <w:t>m</w:t>
      </w:r>
      <w:r w:rsidR="00376E60" w:rsidRPr="00925F40">
        <w:rPr>
          <w:sz w:val="24"/>
          <w:szCs w:val="24"/>
        </w:rPr>
        <w:t xml:space="preserve"> bez negocjacji - art. 275 pkt. 1 ustawy Pzp</w:t>
      </w:r>
      <w:r w:rsidRPr="00925F40">
        <w:rPr>
          <w:sz w:val="24"/>
          <w:szCs w:val="24"/>
        </w:rPr>
        <w:t xml:space="preserve"> na: </w:t>
      </w:r>
    </w:p>
    <w:p w:rsidR="00A80738" w:rsidRPr="00925F40" w:rsidRDefault="00376E6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25F40">
        <w:rPr>
          <w:b/>
          <w:szCs w:val="24"/>
        </w:rPr>
        <w:t>Zakup (dostawa) wraz z montażem i przekazaniem do eksploatacji systemu parkingowego oraz usługa serwisowa i administrowania parkingu na terenie Szpitala Wojewódzkiego w Poznaniu Filia nr 1</w:t>
      </w:r>
    </w:p>
    <w:p w:rsidR="00D665F5" w:rsidRPr="00925F4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25F40">
        <w:rPr>
          <w:sz w:val="24"/>
          <w:szCs w:val="24"/>
        </w:rPr>
        <w:t>Zamawiający, działając na podstawie art. 22</w:t>
      </w:r>
      <w:r w:rsidR="00601802" w:rsidRPr="00925F40">
        <w:rPr>
          <w:sz w:val="24"/>
          <w:szCs w:val="24"/>
        </w:rPr>
        <w:t>2</w:t>
      </w:r>
      <w:r w:rsidRPr="00925F40">
        <w:rPr>
          <w:sz w:val="24"/>
          <w:szCs w:val="24"/>
        </w:rPr>
        <w:t xml:space="preserve"> ust. 5 </w:t>
      </w:r>
      <w:r w:rsidRPr="00925F40">
        <w:rPr>
          <w:bCs/>
          <w:sz w:val="24"/>
          <w:szCs w:val="24"/>
        </w:rPr>
        <w:t>ustawy z dnia 11 września 2019 r. Prawo zamówień publicznych</w:t>
      </w:r>
      <w:r w:rsidRPr="00925F40">
        <w:rPr>
          <w:sz w:val="24"/>
          <w:szCs w:val="24"/>
        </w:rPr>
        <w:t xml:space="preserve"> </w:t>
      </w:r>
      <w:r w:rsidR="00376E60" w:rsidRPr="00925F40">
        <w:rPr>
          <w:sz w:val="24"/>
          <w:szCs w:val="24"/>
        </w:rPr>
        <w:t>(t.j. Dz. U. z 2022r. poz. 1710)</w:t>
      </w:r>
      <w:r w:rsidR="00490DC0" w:rsidRPr="00925F40">
        <w:rPr>
          <w:sz w:val="24"/>
          <w:szCs w:val="24"/>
        </w:rPr>
        <w:t xml:space="preserve"> </w:t>
      </w:r>
      <w:r w:rsidRPr="00925F40">
        <w:rPr>
          <w:sz w:val="24"/>
          <w:szCs w:val="24"/>
        </w:rPr>
        <w:t>udostępnia</w:t>
      </w:r>
      <w:r w:rsidR="00F95C33" w:rsidRPr="00925F40">
        <w:rPr>
          <w:sz w:val="24"/>
          <w:szCs w:val="24"/>
        </w:rPr>
        <w:t xml:space="preserve"> </w:t>
      </w:r>
      <w:r w:rsidR="004C7E9B" w:rsidRPr="00925F40">
        <w:rPr>
          <w:sz w:val="24"/>
          <w:szCs w:val="24"/>
        </w:rPr>
        <w:t>informacj</w:t>
      </w:r>
      <w:r w:rsidR="00577BC6" w:rsidRPr="00925F40">
        <w:rPr>
          <w:sz w:val="24"/>
          <w:szCs w:val="24"/>
        </w:rPr>
        <w:t>ę</w:t>
      </w:r>
      <w:r w:rsidR="00035488" w:rsidRPr="00925F40">
        <w:rPr>
          <w:sz w:val="24"/>
          <w:szCs w:val="24"/>
        </w:rPr>
        <w:t xml:space="preserve"> z otwarcia ofert</w:t>
      </w:r>
      <w:r w:rsidR="00577BC6" w:rsidRPr="00925F40">
        <w:rPr>
          <w:sz w:val="24"/>
          <w:szCs w:val="24"/>
        </w:rPr>
        <w:t>.</w:t>
      </w:r>
    </w:p>
    <w:p w:rsidR="00925F40" w:rsidRPr="00925F40" w:rsidRDefault="00925F40" w:rsidP="00925F40">
      <w:pPr>
        <w:spacing w:before="120" w:after="120" w:line="276" w:lineRule="auto"/>
        <w:jc w:val="both"/>
        <w:rPr>
          <w:sz w:val="24"/>
          <w:szCs w:val="24"/>
        </w:rPr>
      </w:pPr>
      <w:r w:rsidRPr="00925F40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925F40" w:rsidRPr="00925F40" w:rsidRDefault="00925F40" w:rsidP="00925F40">
      <w:pPr>
        <w:spacing w:before="120" w:after="120" w:line="276" w:lineRule="auto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- </w:t>
      </w:r>
      <w:r w:rsidRPr="00925F40">
        <w:rPr>
          <w:i/>
          <w:iCs/>
          <w:sz w:val="24"/>
          <w:szCs w:val="24"/>
        </w:rPr>
        <w:t>294 757,26 zł brutto</w:t>
      </w:r>
    </w:p>
    <w:p w:rsidR="00A80738" w:rsidRPr="00925F4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25F40">
        <w:rPr>
          <w:sz w:val="24"/>
          <w:szCs w:val="24"/>
        </w:rPr>
        <w:t>Podczas otwarcia ofert, mającego miejsce</w:t>
      </w:r>
      <w:r w:rsidR="00FF4AB1" w:rsidRPr="00925F40">
        <w:rPr>
          <w:sz w:val="24"/>
          <w:szCs w:val="24"/>
        </w:rPr>
        <w:t xml:space="preserve"> w dniu </w:t>
      </w:r>
      <w:r w:rsidR="00376E60" w:rsidRPr="00925F40">
        <w:rPr>
          <w:sz w:val="24"/>
          <w:szCs w:val="24"/>
        </w:rPr>
        <w:t>21/04/2023</w:t>
      </w:r>
      <w:r w:rsidR="00FF4AB1" w:rsidRPr="00925F40">
        <w:rPr>
          <w:sz w:val="24"/>
          <w:szCs w:val="24"/>
        </w:rPr>
        <w:t xml:space="preserve"> o godz. </w:t>
      </w:r>
      <w:r w:rsidR="00376E60" w:rsidRPr="00925F40">
        <w:rPr>
          <w:sz w:val="24"/>
          <w:szCs w:val="24"/>
        </w:rPr>
        <w:t>10:00</w:t>
      </w:r>
      <w:r w:rsidRPr="00925F40">
        <w:rPr>
          <w:sz w:val="24"/>
          <w:szCs w:val="24"/>
        </w:rPr>
        <w:t>, otwarte zostały oferty następujących wykonawców:</w:t>
      </w:r>
    </w:p>
    <w:tbl>
      <w:tblPr>
        <w:tblW w:w="95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559"/>
        <w:gridCol w:w="1365"/>
        <w:gridCol w:w="1984"/>
        <w:gridCol w:w="1418"/>
        <w:gridCol w:w="1402"/>
      </w:tblGrid>
      <w:tr w:rsidR="00B87819" w:rsidRPr="00925F40" w:rsidTr="00B87819">
        <w:trPr>
          <w:trHeight w:val="1318"/>
        </w:trPr>
        <w:tc>
          <w:tcPr>
            <w:tcW w:w="783" w:type="dxa"/>
            <w:shd w:val="clear" w:color="auto" w:fill="auto"/>
            <w:vAlign w:val="center"/>
          </w:tcPr>
          <w:p w:rsidR="00B87819" w:rsidRPr="00F85826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Nr oferty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B87819" w:rsidRPr="00F85826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Nazwa i adres wykonawcy</w:t>
            </w:r>
          </w:p>
        </w:tc>
        <w:tc>
          <w:tcPr>
            <w:tcW w:w="1365" w:type="dxa"/>
          </w:tcPr>
          <w:p w:rsidR="00B87819" w:rsidRDefault="00B87819" w:rsidP="00B8781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Cena oferty</w:t>
            </w:r>
          </w:p>
          <w:p w:rsidR="00B87819" w:rsidRPr="00F85826" w:rsidRDefault="00B87819" w:rsidP="00B8781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(K-1)</w:t>
            </w:r>
          </w:p>
        </w:tc>
        <w:tc>
          <w:tcPr>
            <w:tcW w:w="1984" w:type="dxa"/>
          </w:tcPr>
          <w:p w:rsidR="00B87819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Stopień ochrony przed zewnętrznymi uderzeniami mechanicznymi</w:t>
            </w:r>
          </w:p>
          <w:p w:rsidR="00B87819" w:rsidRPr="00F85826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(K-2)</w:t>
            </w:r>
          </w:p>
        </w:tc>
        <w:tc>
          <w:tcPr>
            <w:tcW w:w="1418" w:type="dxa"/>
          </w:tcPr>
          <w:p w:rsidR="00B87819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Odporność parkomatu na wnikanie wody i pyłu</w:t>
            </w:r>
          </w:p>
          <w:p w:rsidR="00B87819" w:rsidRPr="00F85826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(K-3)</w:t>
            </w:r>
          </w:p>
        </w:tc>
        <w:tc>
          <w:tcPr>
            <w:tcW w:w="1402" w:type="dxa"/>
          </w:tcPr>
          <w:p w:rsidR="00B87819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F85826">
              <w:rPr>
                <w:sz w:val="18"/>
                <w:szCs w:val="18"/>
              </w:rPr>
              <w:t>Czas reakcji na awarie</w:t>
            </w:r>
          </w:p>
          <w:p w:rsidR="00B87819" w:rsidRPr="00F85826" w:rsidRDefault="00B87819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(K-4)</w:t>
            </w:r>
          </w:p>
        </w:tc>
      </w:tr>
      <w:tr w:rsidR="00B87819" w:rsidRPr="00925F40" w:rsidTr="00B87819">
        <w:trPr>
          <w:trHeight w:val="974"/>
        </w:trPr>
        <w:tc>
          <w:tcPr>
            <w:tcW w:w="783" w:type="dxa"/>
            <w:shd w:val="clear" w:color="auto" w:fill="auto"/>
            <w:vAlign w:val="center"/>
          </w:tcPr>
          <w:p w:rsidR="00B87819" w:rsidRPr="00925F40" w:rsidRDefault="00B87819" w:rsidP="00EB1CF8">
            <w:pPr>
              <w:spacing w:before="80" w:after="80"/>
              <w:jc w:val="center"/>
            </w:pPr>
            <w:r w:rsidRPr="00925F40">
              <w:t>1</w:t>
            </w:r>
          </w:p>
        </w:tc>
        <w:tc>
          <w:tcPr>
            <w:tcW w:w="2559" w:type="dxa"/>
            <w:shd w:val="clear" w:color="auto" w:fill="auto"/>
          </w:tcPr>
          <w:p w:rsidR="00B87819" w:rsidRPr="00925F40" w:rsidRDefault="00B87819" w:rsidP="00EB1CF8">
            <w:pPr>
              <w:spacing w:before="80"/>
            </w:pPr>
            <w:r w:rsidRPr="00925F40">
              <w:t>Projekt Parking Sp. z o.o.</w:t>
            </w:r>
          </w:p>
          <w:p w:rsidR="00B87819" w:rsidRPr="00925F40" w:rsidRDefault="00B87819" w:rsidP="00EB1CF8">
            <w:r>
              <w:t xml:space="preserve">ul. </w:t>
            </w:r>
            <w:r w:rsidRPr="00925F40">
              <w:t xml:space="preserve">Drużbickiego 11 </w:t>
            </w:r>
          </w:p>
          <w:p w:rsidR="00B87819" w:rsidRPr="00925F40" w:rsidRDefault="00B87819" w:rsidP="00EB1CF8">
            <w:pPr>
              <w:spacing w:after="80"/>
              <w:jc w:val="both"/>
            </w:pPr>
            <w:r w:rsidRPr="00925F40">
              <w:t>61-693 Poznań</w:t>
            </w:r>
          </w:p>
        </w:tc>
        <w:tc>
          <w:tcPr>
            <w:tcW w:w="1365" w:type="dxa"/>
          </w:tcPr>
          <w:p w:rsidR="00B87819" w:rsidRDefault="00B87819" w:rsidP="00EB1CF8">
            <w:pPr>
              <w:spacing w:before="80" w:after="80"/>
              <w:jc w:val="center"/>
            </w:pPr>
          </w:p>
          <w:p w:rsidR="00B87819" w:rsidRDefault="00B87819" w:rsidP="00EB1CF8">
            <w:pPr>
              <w:spacing w:before="80" w:after="80"/>
              <w:jc w:val="center"/>
            </w:pPr>
            <w:r w:rsidRPr="00925F40">
              <w:t>288 862.06 zł</w:t>
            </w:r>
          </w:p>
        </w:tc>
        <w:tc>
          <w:tcPr>
            <w:tcW w:w="1984" w:type="dxa"/>
          </w:tcPr>
          <w:p w:rsidR="00B87819" w:rsidRDefault="00B87819" w:rsidP="00EB1CF8">
            <w:pPr>
              <w:spacing w:before="80" w:after="80"/>
              <w:jc w:val="center"/>
            </w:pPr>
          </w:p>
          <w:p w:rsidR="00B87819" w:rsidRPr="00925F40" w:rsidRDefault="00B87819" w:rsidP="00EB1CF8">
            <w:pPr>
              <w:spacing w:before="80" w:after="80"/>
              <w:jc w:val="center"/>
            </w:pPr>
            <w:r>
              <w:t>IK10</w:t>
            </w:r>
          </w:p>
        </w:tc>
        <w:tc>
          <w:tcPr>
            <w:tcW w:w="1418" w:type="dxa"/>
          </w:tcPr>
          <w:p w:rsidR="00B87819" w:rsidRDefault="00B87819" w:rsidP="00EB1CF8">
            <w:pPr>
              <w:spacing w:before="80" w:after="80"/>
              <w:jc w:val="center"/>
            </w:pPr>
          </w:p>
          <w:p w:rsidR="00B87819" w:rsidRPr="00925F40" w:rsidRDefault="00B87819" w:rsidP="00EB1CF8">
            <w:pPr>
              <w:spacing w:before="80" w:after="80"/>
              <w:jc w:val="center"/>
            </w:pPr>
            <w:r>
              <w:t>IP54</w:t>
            </w:r>
          </w:p>
        </w:tc>
        <w:tc>
          <w:tcPr>
            <w:tcW w:w="1402" w:type="dxa"/>
          </w:tcPr>
          <w:p w:rsidR="00B87819" w:rsidRDefault="00B87819" w:rsidP="00F85826">
            <w:pPr>
              <w:spacing w:before="80" w:after="80"/>
              <w:jc w:val="center"/>
            </w:pPr>
          </w:p>
          <w:p w:rsidR="00B87819" w:rsidRPr="00925F40" w:rsidRDefault="00B87819" w:rsidP="00F85826">
            <w:pPr>
              <w:spacing w:before="80" w:after="80"/>
              <w:jc w:val="center"/>
            </w:pPr>
            <w:r>
              <w:t>do 10 minut</w:t>
            </w:r>
          </w:p>
        </w:tc>
      </w:tr>
      <w:tr w:rsidR="00B87819" w:rsidRPr="00925F40" w:rsidTr="00B87819">
        <w:trPr>
          <w:trHeight w:val="974"/>
        </w:trPr>
        <w:tc>
          <w:tcPr>
            <w:tcW w:w="783" w:type="dxa"/>
            <w:shd w:val="clear" w:color="auto" w:fill="auto"/>
            <w:vAlign w:val="center"/>
          </w:tcPr>
          <w:p w:rsidR="00B87819" w:rsidRPr="00925F40" w:rsidRDefault="00B87819" w:rsidP="00B87819">
            <w:pPr>
              <w:spacing w:before="80" w:after="80"/>
              <w:jc w:val="center"/>
            </w:pPr>
            <w:r w:rsidRPr="00925F40">
              <w:t>2</w:t>
            </w:r>
          </w:p>
        </w:tc>
        <w:tc>
          <w:tcPr>
            <w:tcW w:w="2559" w:type="dxa"/>
            <w:shd w:val="clear" w:color="auto" w:fill="auto"/>
          </w:tcPr>
          <w:p w:rsidR="00B87819" w:rsidRPr="00925F40" w:rsidRDefault="00B87819" w:rsidP="00B87819">
            <w:pPr>
              <w:spacing w:before="80"/>
            </w:pPr>
            <w:r w:rsidRPr="00925F40">
              <w:t>City Parking Group S.A</w:t>
            </w:r>
          </w:p>
          <w:p w:rsidR="00B87819" w:rsidRPr="00925F40" w:rsidRDefault="00B87819" w:rsidP="00B87819">
            <w:r>
              <w:t xml:space="preserve">ul. </w:t>
            </w:r>
            <w:r w:rsidRPr="00925F40">
              <w:t xml:space="preserve">Budowlanych 3 </w:t>
            </w:r>
          </w:p>
          <w:p w:rsidR="00B87819" w:rsidRPr="00925F40" w:rsidRDefault="00B87819" w:rsidP="00B87819">
            <w:pPr>
              <w:spacing w:after="80"/>
              <w:jc w:val="both"/>
            </w:pPr>
            <w:r w:rsidRPr="00925F40">
              <w:t>86-300 Grudziądz</w:t>
            </w:r>
          </w:p>
        </w:tc>
        <w:tc>
          <w:tcPr>
            <w:tcW w:w="1365" w:type="dxa"/>
            <w:vAlign w:val="center"/>
          </w:tcPr>
          <w:p w:rsidR="00B87819" w:rsidRPr="00925F40" w:rsidRDefault="00B87819" w:rsidP="00B87819">
            <w:pPr>
              <w:spacing w:before="80" w:after="80"/>
              <w:jc w:val="center"/>
            </w:pPr>
            <w:r w:rsidRPr="00925F40">
              <w:t>349 518.03 zł</w:t>
            </w:r>
          </w:p>
        </w:tc>
        <w:tc>
          <w:tcPr>
            <w:tcW w:w="1984" w:type="dxa"/>
          </w:tcPr>
          <w:p w:rsidR="00B87819" w:rsidRDefault="00B87819" w:rsidP="00B87819">
            <w:pPr>
              <w:spacing w:before="80" w:after="80"/>
              <w:jc w:val="center"/>
            </w:pPr>
          </w:p>
          <w:p w:rsidR="00B87819" w:rsidRPr="00925F40" w:rsidRDefault="00B87819" w:rsidP="00B87819">
            <w:pPr>
              <w:spacing w:before="80" w:after="80"/>
              <w:jc w:val="center"/>
            </w:pPr>
            <w:r>
              <w:t>IK10</w:t>
            </w:r>
          </w:p>
        </w:tc>
        <w:tc>
          <w:tcPr>
            <w:tcW w:w="1418" w:type="dxa"/>
          </w:tcPr>
          <w:p w:rsidR="00B87819" w:rsidRDefault="00B87819" w:rsidP="00B87819">
            <w:pPr>
              <w:spacing w:before="80" w:after="80"/>
              <w:jc w:val="center"/>
            </w:pPr>
          </w:p>
          <w:p w:rsidR="00B87819" w:rsidRPr="00925F40" w:rsidRDefault="00B87819" w:rsidP="00B87819">
            <w:pPr>
              <w:spacing w:before="80" w:after="80"/>
              <w:jc w:val="center"/>
            </w:pPr>
            <w:r>
              <w:t>IP55</w:t>
            </w:r>
          </w:p>
        </w:tc>
        <w:tc>
          <w:tcPr>
            <w:tcW w:w="1402" w:type="dxa"/>
          </w:tcPr>
          <w:p w:rsidR="00B87819" w:rsidRDefault="00B87819" w:rsidP="00B87819">
            <w:pPr>
              <w:spacing w:before="80" w:after="80"/>
              <w:jc w:val="center"/>
            </w:pPr>
          </w:p>
          <w:p w:rsidR="00B87819" w:rsidRPr="00925F40" w:rsidRDefault="00B87819" w:rsidP="00B87819">
            <w:pPr>
              <w:spacing w:before="80" w:after="80"/>
              <w:jc w:val="center"/>
            </w:pPr>
            <w:r>
              <w:t xml:space="preserve">do 10 minut </w:t>
            </w:r>
          </w:p>
        </w:tc>
      </w:tr>
    </w:tbl>
    <w:p w:rsidR="0069085C" w:rsidRPr="00925F40" w:rsidRDefault="0069085C" w:rsidP="00A80738">
      <w:pPr>
        <w:spacing w:before="120" w:after="120"/>
        <w:jc w:val="both"/>
        <w:rPr>
          <w:sz w:val="24"/>
        </w:rPr>
      </w:pPr>
    </w:p>
    <w:p w:rsidR="00577BC6" w:rsidRPr="00925F40" w:rsidRDefault="00577BC6" w:rsidP="00A80738">
      <w:pPr>
        <w:spacing w:before="120" w:after="120"/>
        <w:jc w:val="both"/>
        <w:rPr>
          <w:sz w:val="24"/>
        </w:rPr>
      </w:pPr>
    </w:p>
    <w:p w:rsidR="00A80738" w:rsidRPr="00925F40" w:rsidRDefault="00A80738" w:rsidP="00F85826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925F40">
        <w:rPr>
          <w:i/>
          <w:szCs w:val="24"/>
        </w:rPr>
        <w:t>Zamawiający</w:t>
      </w:r>
    </w:p>
    <w:sectPr w:rsidR="00A80738" w:rsidRPr="00925F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B0041" w:rsidRDefault="006B0041">
      <w:r>
        <w:separator/>
      </w:r>
    </w:p>
  </w:endnote>
  <w:endnote w:type="continuationSeparator" w:id="0">
    <w:p w:rsidR="006B0041" w:rsidRDefault="006B0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2473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0F6E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B0041" w:rsidRDefault="006B0041">
      <w:r>
        <w:separator/>
      </w:r>
    </w:p>
  </w:footnote>
  <w:footnote w:type="continuationSeparator" w:id="0">
    <w:p w:rsidR="006B0041" w:rsidRDefault="006B0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6E60" w:rsidRDefault="00376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6E60" w:rsidRDefault="00376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6E60" w:rsidRDefault="00376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04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73A5"/>
    <w:rsid w:val="00355C9D"/>
    <w:rsid w:val="00376E6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0041"/>
    <w:rsid w:val="00843263"/>
    <w:rsid w:val="00861E75"/>
    <w:rsid w:val="008A26A5"/>
    <w:rsid w:val="00925F40"/>
    <w:rsid w:val="009D19BD"/>
    <w:rsid w:val="009F189D"/>
    <w:rsid w:val="00A80738"/>
    <w:rsid w:val="00B87819"/>
    <w:rsid w:val="00C236D3"/>
    <w:rsid w:val="00C659E2"/>
    <w:rsid w:val="00CB0802"/>
    <w:rsid w:val="00D665F5"/>
    <w:rsid w:val="00D7128F"/>
    <w:rsid w:val="00EA3476"/>
    <w:rsid w:val="00F44906"/>
    <w:rsid w:val="00F858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0CF937"/>
  <w15:chartTrackingRefBased/>
  <w15:docId w15:val="{A5CDA154-3434-485F-9A9B-FBA4EF6A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2023-04-21T08:55:00Z</dcterms:created>
  <dcterms:modified xsi:type="dcterms:W3CDTF">2023-04-21T09:10:00Z</dcterms:modified>
</cp:coreProperties>
</file>