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F4" w:rsidRDefault="003612CB">
      <w:r>
        <w:t xml:space="preserve">Sprawa nr 48/2023 </w:t>
      </w:r>
    </w:p>
    <w:p w:rsidR="003612CB" w:rsidRDefault="003612CB" w:rsidP="003612CB">
      <w:pPr>
        <w:spacing w:after="0" w:line="240" w:lineRule="auto"/>
        <w:rPr>
          <w:rFonts w:ascii="Arial" w:eastAsia="Times New Roman" w:hAnsi="Arial" w:cs="Arial"/>
          <w:sz w:val="24"/>
          <w:szCs w:val="24"/>
          <w:lang w:eastAsia="pl-PL"/>
        </w:rPr>
      </w:pPr>
      <w:r w:rsidRPr="003612CB">
        <w:rPr>
          <w:rFonts w:ascii="Arial" w:eastAsia="Times New Roman" w:hAnsi="Arial" w:cs="Arial"/>
          <w:sz w:val="24"/>
          <w:szCs w:val="24"/>
          <w:lang w:eastAsia="pl-PL"/>
        </w:rPr>
        <w:t>2023/BZP 00192582/01</w:t>
      </w:r>
    </w:p>
    <w:p w:rsidR="003612CB" w:rsidRPr="003612CB" w:rsidRDefault="003612CB" w:rsidP="003612CB">
      <w:pPr>
        <w:spacing w:after="0" w:line="240" w:lineRule="auto"/>
        <w:rPr>
          <w:rFonts w:ascii="Arial" w:eastAsia="Times New Roman" w:hAnsi="Arial" w:cs="Arial"/>
          <w:sz w:val="24"/>
          <w:szCs w:val="24"/>
          <w:lang w:eastAsia="pl-PL"/>
        </w:rPr>
      </w:pPr>
    </w:p>
    <w:p w:rsidR="003612CB" w:rsidRPr="003612CB" w:rsidRDefault="003612CB" w:rsidP="003612CB">
      <w:pPr>
        <w:shd w:val="clear" w:color="auto" w:fill="FFFFFF"/>
        <w:spacing w:after="100" w:afterAutospacing="1" w:line="240" w:lineRule="auto"/>
        <w:jc w:val="center"/>
        <w:outlineLvl w:val="2"/>
        <w:rPr>
          <w:rFonts w:ascii="Arial" w:eastAsia="Times New Roman" w:hAnsi="Arial" w:cs="Arial"/>
          <w:b/>
          <w:bCs/>
          <w:color w:val="4A4A4A"/>
          <w:sz w:val="27"/>
          <w:szCs w:val="27"/>
          <w:lang w:eastAsia="pl-PL"/>
        </w:rPr>
      </w:pPr>
      <w:r w:rsidRPr="003612CB">
        <w:rPr>
          <w:rFonts w:ascii="Arial" w:eastAsia="Times New Roman" w:hAnsi="Arial" w:cs="Arial"/>
          <w:b/>
          <w:bCs/>
          <w:color w:val="4A4A4A"/>
          <w:sz w:val="27"/>
          <w:szCs w:val="27"/>
          <w:lang w:eastAsia="pl-PL"/>
        </w:rPr>
        <w:t>Ogłoszenie o zamówieniu z dnia 26.04.2023</w:t>
      </w:r>
    </w:p>
    <w:p w:rsidR="003612CB" w:rsidRPr="003612CB" w:rsidRDefault="003612CB" w:rsidP="003612CB">
      <w:pPr>
        <w:shd w:val="clear" w:color="auto" w:fill="FFFFFF"/>
        <w:spacing w:before="100" w:beforeAutospacing="1" w:after="100" w:afterAutospacing="1" w:line="240" w:lineRule="auto"/>
        <w:jc w:val="center"/>
        <w:outlineLvl w:val="0"/>
        <w:rPr>
          <w:rFonts w:ascii="Arial" w:eastAsia="Times New Roman" w:hAnsi="Arial" w:cs="Arial"/>
          <w:color w:val="4A4A4A"/>
          <w:kern w:val="36"/>
          <w:sz w:val="32"/>
          <w:szCs w:val="48"/>
          <w:lang w:eastAsia="pl-PL"/>
        </w:rPr>
      </w:pPr>
      <w:r w:rsidRPr="003612CB">
        <w:rPr>
          <w:rFonts w:ascii="Arial" w:eastAsia="Times New Roman" w:hAnsi="Arial" w:cs="Arial"/>
          <w:color w:val="4A4A4A"/>
          <w:kern w:val="36"/>
          <w:sz w:val="32"/>
          <w:szCs w:val="48"/>
          <w:lang w:eastAsia="pl-PL"/>
        </w:rPr>
        <w:t>Ogłoszenie o zamówieniu</w:t>
      </w:r>
      <w:r w:rsidRPr="003612CB">
        <w:rPr>
          <w:rFonts w:ascii="Arial" w:eastAsia="Times New Roman" w:hAnsi="Arial" w:cs="Arial"/>
          <w:color w:val="4A4A4A"/>
          <w:kern w:val="36"/>
          <w:sz w:val="32"/>
          <w:szCs w:val="48"/>
          <w:lang w:eastAsia="pl-PL"/>
        </w:rPr>
        <w:br/>
        <w:t>Dostawy</w:t>
      </w:r>
      <w:r w:rsidRPr="003612CB">
        <w:rPr>
          <w:rFonts w:ascii="Arial" w:eastAsia="Times New Roman" w:hAnsi="Arial" w:cs="Arial"/>
          <w:color w:val="4A4A4A"/>
          <w:kern w:val="36"/>
          <w:sz w:val="32"/>
          <w:szCs w:val="48"/>
          <w:lang w:eastAsia="pl-PL"/>
        </w:rPr>
        <w:br/>
        <w:t>Dostawa sprzętu medycznego</w:t>
      </w:r>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I - ZAMAWIAJĄCY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1.1.) Rola zamawiającego</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Postępowanie prowadzone jest samodzielnie przez zamawiającego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1.2.) Nazwa zamawiającego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10 Wojskowy</w:t>
      </w:r>
      <w:proofErr w:type="gramEnd"/>
      <w:r w:rsidRPr="003612CB">
        <w:rPr>
          <w:rFonts w:ascii="Arial Narrow" w:eastAsia="Times New Roman" w:hAnsi="Arial Narrow" w:cs="Arial"/>
          <w:color w:val="000000"/>
          <w:lang w:eastAsia="pl-PL"/>
        </w:rPr>
        <w:t xml:space="preserve"> Szpital Kliniczny z Polikliniką Samodzielny Publiczny Zakład Opieki Zdrowotnej</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1.3.) Oddział zamawiającego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Sekcja</w:t>
      </w:r>
      <w:proofErr w:type="gramEnd"/>
      <w:r w:rsidRPr="003612CB">
        <w:rPr>
          <w:rFonts w:ascii="Arial Narrow" w:eastAsia="Times New Roman" w:hAnsi="Arial Narrow" w:cs="Arial"/>
          <w:color w:val="000000"/>
          <w:lang w:eastAsia="pl-PL"/>
        </w:rPr>
        <w:t xml:space="preserve"> Zamówień Publicznych</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1.4) Krajowy Numer Identyfikacyjny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REGON</w:t>
      </w:r>
      <w:proofErr w:type="gramEnd"/>
      <w:r w:rsidRPr="003612CB">
        <w:rPr>
          <w:rFonts w:ascii="Arial Narrow" w:eastAsia="Times New Roman" w:hAnsi="Arial Narrow" w:cs="Arial"/>
          <w:color w:val="000000"/>
          <w:lang w:eastAsia="pl-PL"/>
        </w:rPr>
        <w:t xml:space="preserve"> 090538318</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 Adres zamawiającego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1.5.1.) Ulica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Powstańców</w:t>
      </w:r>
      <w:proofErr w:type="gramEnd"/>
      <w:r w:rsidRPr="003612CB">
        <w:rPr>
          <w:rFonts w:ascii="Arial Narrow" w:eastAsia="Times New Roman" w:hAnsi="Arial Narrow" w:cs="Arial"/>
          <w:color w:val="000000"/>
          <w:lang w:eastAsia="pl-PL"/>
        </w:rPr>
        <w:t xml:space="preserve"> Warszawy 5</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1.5.2.) Miejscowość</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Bydgoszcz</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1.5.3.) Kod pocztowy: </w:t>
      </w:r>
      <w:r w:rsidRPr="003612CB">
        <w:rPr>
          <w:rFonts w:ascii="Arial Narrow" w:eastAsia="Times New Roman" w:hAnsi="Arial Narrow" w:cs="Arial"/>
          <w:color w:val="000000"/>
          <w:lang w:eastAsia="pl-PL"/>
        </w:rPr>
        <w:t>85-681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1.5.4.) Województwo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kujawsko-pomorskie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1.5.5.) Kraj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Polska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1.5.6.) Lokalizacja NUTS</w:t>
      </w:r>
      <w:proofErr w:type="gramStart"/>
      <w:r w:rsidRPr="003612CB">
        <w:rPr>
          <w:rFonts w:ascii="Arial Narrow" w:eastAsia="Times New Roman" w:hAnsi="Arial Narrow" w:cs="Arial"/>
          <w:b/>
          <w:bCs/>
          <w:color w:val="4A4A4A"/>
          <w:lang w:eastAsia="pl-PL"/>
        </w:rPr>
        <w:t xml:space="preserve"> 3: </w:t>
      </w:r>
      <w:r w:rsidRPr="003612CB">
        <w:rPr>
          <w:rFonts w:ascii="Arial Narrow" w:eastAsia="Times New Roman" w:hAnsi="Arial Narrow" w:cs="Arial"/>
          <w:color w:val="000000"/>
          <w:lang w:eastAsia="pl-PL"/>
        </w:rPr>
        <w:t>PL</w:t>
      </w:r>
      <w:proofErr w:type="gramEnd"/>
      <w:r w:rsidRPr="003612CB">
        <w:rPr>
          <w:rFonts w:ascii="Arial Narrow" w:eastAsia="Times New Roman" w:hAnsi="Arial Narrow" w:cs="Arial"/>
          <w:color w:val="000000"/>
          <w:lang w:eastAsia="pl-PL"/>
        </w:rPr>
        <w:t>613 - Bydgosko-toruński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1.5.7.) Numer telefonu: </w:t>
      </w:r>
      <w:r w:rsidRPr="003612CB">
        <w:rPr>
          <w:rFonts w:ascii="Arial Narrow" w:eastAsia="Times New Roman" w:hAnsi="Arial Narrow" w:cs="Arial"/>
          <w:color w:val="000000"/>
          <w:lang w:eastAsia="pl-PL"/>
        </w:rPr>
        <w:t>261 417 001; 261 417 448</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1.5.9.) Adres poczty elektronicznej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dariuszwzp</w:t>
      </w:r>
      <w:proofErr w:type="gramEnd"/>
      <w:r w:rsidRPr="003612CB">
        <w:rPr>
          <w:rFonts w:ascii="Arial Narrow" w:eastAsia="Times New Roman" w:hAnsi="Arial Narrow" w:cs="Arial"/>
          <w:color w:val="000000"/>
          <w:lang w:eastAsia="pl-PL"/>
        </w:rPr>
        <w:t>@10wsk.</w:t>
      </w:r>
      <w:proofErr w:type="gramStart"/>
      <w:r w:rsidRPr="003612CB">
        <w:rPr>
          <w:rFonts w:ascii="Arial Narrow" w:eastAsia="Times New Roman" w:hAnsi="Arial Narrow" w:cs="Arial"/>
          <w:color w:val="000000"/>
          <w:lang w:eastAsia="pl-PL"/>
        </w:rPr>
        <w:t>mil</w:t>
      </w:r>
      <w:proofErr w:type="gramEnd"/>
      <w:r w:rsidRPr="003612CB">
        <w:rPr>
          <w:rFonts w:ascii="Arial Narrow" w:eastAsia="Times New Roman" w:hAnsi="Arial Narrow" w:cs="Arial"/>
          <w:color w:val="000000"/>
          <w:lang w:eastAsia="pl-PL"/>
        </w:rPr>
        <w:t>.</w:t>
      </w:r>
      <w:proofErr w:type="gramStart"/>
      <w:r w:rsidRPr="003612CB">
        <w:rPr>
          <w:rFonts w:ascii="Arial Narrow" w:eastAsia="Times New Roman" w:hAnsi="Arial Narrow" w:cs="Arial"/>
          <w:color w:val="000000"/>
          <w:lang w:eastAsia="pl-PL"/>
        </w:rPr>
        <w:t>pl</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1.5.10.) Adres strony internetowej zamawiającego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www</w:t>
      </w:r>
      <w:proofErr w:type="gramEnd"/>
      <w:r w:rsidRPr="003612CB">
        <w:rPr>
          <w:rFonts w:ascii="Arial Narrow" w:eastAsia="Times New Roman" w:hAnsi="Arial Narrow" w:cs="Arial"/>
          <w:color w:val="000000"/>
          <w:lang w:eastAsia="pl-PL"/>
        </w:rPr>
        <w:t>.10</w:t>
      </w:r>
      <w:proofErr w:type="gramStart"/>
      <w:r w:rsidRPr="003612CB">
        <w:rPr>
          <w:rFonts w:ascii="Arial Narrow" w:eastAsia="Times New Roman" w:hAnsi="Arial Narrow" w:cs="Arial"/>
          <w:color w:val="000000"/>
          <w:lang w:eastAsia="pl-PL"/>
        </w:rPr>
        <w:t>wsk</w:t>
      </w:r>
      <w:proofErr w:type="gramEnd"/>
      <w:r w:rsidRPr="003612CB">
        <w:rPr>
          <w:rFonts w:ascii="Arial Narrow" w:eastAsia="Times New Roman" w:hAnsi="Arial Narrow" w:cs="Arial"/>
          <w:color w:val="000000"/>
          <w:lang w:eastAsia="pl-PL"/>
        </w:rPr>
        <w:t>.</w:t>
      </w:r>
      <w:proofErr w:type="gramStart"/>
      <w:r w:rsidRPr="003612CB">
        <w:rPr>
          <w:rFonts w:ascii="Arial Narrow" w:eastAsia="Times New Roman" w:hAnsi="Arial Narrow" w:cs="Arial"/>
          <w:color w:val="000000"/>
          <w:lang w:eastAsia="pl-PL"/>
        </w:rPr>
        <w:t>mil</w:t>
      </w:r>
      <w:proofErr w:type="gramEnd"/>
      <w:r w:rsidRPr="003612CB">
        <w:rPr>
          <w:rFonts w:ascii="Arial Narrow" w:eastAsia="Times New Roman" w:hAnsi="Arial Narrow" w:cs="Arial"/>
          <w:color w:val="000000"/>
          <w:lang w:eastAsia="pl-PL"/>
        </w:rPr>
        <w:t>.</w:t>
      </w:r>
      <w:proofErr w:type="gramStart"/>
      <w:r w:rsidRPr="003612CB">
        <w:rPr>
          <w:rFonts w:ascii="Arial Narrow" w:eastAsia="Times New Roman" w:hAnsi="Arial Narrow" w:cs="Arial"/>
          <w:color w:val="000000"/>
          <w:lang w:eastAsia="pl-PL"/>
        </w:rPr>
        <w:t>pl</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1.6.) Rodzaj zamawiającego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Zamawiający</w:t>
      </w:r>
      <w:proofErr w:type="gramEnd"/>
      <w:r w:rsidRPr="003612CB">
        <w:rPr>
          <w:rFonts w:ascii="Arial Narrow" w:eastAsia="Times New Roman" w:hAnsi="Arial Narrow" w:cs="Arial"/>
          <w:color w:val="000000"/>
          <w:lang w:eastAsia="pl-PL"/>
        </w:rPr>
        <w:t xml:space="preserve"> publiczny - jednostka sektora finansów publicznych - samodzielny publiczny zakład opieki zdrowotnej</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1.7.) Przedmiot działalności zamawiającego</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Zdrowie</w:t>
      </w:r>
      <w:proofErr w:type="gramEnd"/>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II – INFORMACJE PODSTAWOWE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2.1.) Ogłoszenie dotyczy:</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Zamówienia publicznego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2.2.) Ogłoszenie dotyczy usług społecznych i innych szczególnych usług</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2.3.) Nazwa zamówienia albo umowy ramowej:</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Dostawa sprzętu medycznego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2.4.) Identyfikator postępowania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ocds-</w:t>
      </w:r>
      <w:proofErr w:type="gramEnd"/>
      <w:r w:rsidRPr="003612CB">
        <w:rPr>
          <w:rFonts w:ascii="Arial Narrow" w:eastAsia="Times New Roman" w:hAnsi="Arial Narrow" w:cs="Arial"/>
          <w:color w:val="000000"/>
          <w:lang w:eastAsia="pl-PL"/>
        </w:rPr>
        <w:t>148610-1b0c4342-e3fe-11ed-b70f-ae2d9e28ec7b</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2.5.) Numer ogłoszenia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2023/BZP</w:t>
      </w:r>
      <w:proofErr w:type="gramEnd"/>
      <w:r w:rsidRPr="003612CB">
        <w:rPr>
          <w:rFonts w:ascii="Arial Narrow" w:eastAsia="Times New Roman" w:hAnsi="Arial Narrow" w:cs="Arial"/>
          <w:color w:val="000000"/>
          <w:lang w:eastAsia="pl-PL"/>
        </w:rPr>
        <w:t xml:space="preserve"> 00192582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2.6.) Wersja ogłoszenia: </w:t>
      </w:r>
      <w:r w:rsidRPr="003612CB">
        <w:rPr>
          <w:rFonts w:ascii="Arial Narrow" w:eastAsia="Times New Roman" w:hAnsi="Arial Narrow" w:cs="Arial"/>
          <w:color w:val="000000"/>
          <w:lang w:eastAsia="pl-PL"/>
        </w:rPr>
        <w:t>01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2.7.) Data ogłoszenia: </w:t>
      </w:r>
      <w:r w:rsidRPr="003612CB">
        <w:rPr>
          <w:rFonts w:ascii="Arial Narrow" w:eastAsia="Times New Roman" w:hAnsi="Arial Narrow" w:cs="Arial"/>
          <w:color w:val="000000"/>
          <w:lang w:eastAsia="pl-PL"/>
        </w:rPr>
        <w:t>2023-04-26</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2.8.) Zamówienie albo umowa ramowa zostały ujęte w planie postępowań</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2.11.) O udzielenie zamówienia mogą ubiegać się wyłącznie wykonawcy, o których mowa w art. 94 ustawy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2.14.) Czy zamówienie albo umowa ramowa dotyczy projektu lub programu współfinansowanego ze środków Unii Europejskiej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2.16.) Tryb udzielenia zamówienia wraz z podstawą prawną</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Zamówienie udzielane jest w trybie podstawowym na podstawie: art. 275 pkt 1 ustawy</w:t>
      </w:r>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III – UDOSTĘPNIANIE DOKUMENTÓW ZAMÓWIENIA I KOMUNIKACJA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3.1.) Adres strony internetowej prowadzonego postępowania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https</w:t>
      </w:r>
      <w:proofErr w:type="gramStart"/>
      <w:r w:rsidRPr="003612CB">
        <w:rPr>
          <w:rFonts w:ascii="Arial Narrow" w:eastAsia="Times New Roman" w:hAnsi="Arial Narrow" w:cs="Arial"/>
          <w:color w:val="4A4A4A"/>
          <w:lang w:eastAsia="pl-PL"/>
        </w:rPr>
        <w:t>://ezamowienia</w:t>
      </w:r>
      <w:proofErr w:type="gramEnd"/>
      <w:r w:rsidRPr="003612CB">
        <w:rPr>
          <w:rFonts w:ascii="Arial Narrow" w:eastAsia="Times New Roman" w:hAnsi="Arial Narrow" w:cs="Arial"/>
          <w:color w:val="4A4A4A"/>
          <w:lang w:eastAsia="pl-PL"/>
        </w:rPr>
        <w:t>.</w:t>
      </w:r>
      <w:proofErr w:type="gramStart"/>
      <w:r w:rsidRPr="003612CB">
        <w:rPr>
          <w:rFonts w:ascii="Arial Narrow" w:eastAsia="Times New Roman" w:hAnsi="Arial Narrow" w:cs="Arial"/>
          <w:color w:val="4A4A4A"/>
          <w:lang w:eastAsia="pl-PL"/>
        </w:rPr>
        <w:t>gov</w:t>
      </w:r>
      <w:proofErr w:type="gramEnd"/>
      <w:r w:rsidRPr="003612CB">
        <w:rPr>
          <w:rFonts w:ascii="Arial Narrow" w:eastAsia="Times New Roman" w:hAnsi="Arial Narrow" w:cs="Arial"/>
          <w:color w:val="4A4A4A"/>
          <w:lang w:eastAsia="pl-PL"/>
        </w:rPr>
        <w:t>.</w:t>
      </w:r>
      <w:proofErr w:type="gramStart"/>
      <w:r w:rsidRPr="003612CB">
        <w:rPr>
          <w:rFonts w:ascii="Arial Narrow" w:eastAsia="Times New Roman" w:hAnsi="Arial Narrow" w:cs="Arial"/>
          <w:color w:val="4A4A4A"/>
          <w:lang w:eastAsia="pl-PL"/>
        </w:rPr>
        <w:t>pl</w:t>
      </w:r>
      <w:proofErr w:type="gramEnd"/>
      <w:r w:rsidRPr="003612CB">
        <w:rPr>
          <w:rFonts w:ascii="Arial Narrow" w:eastAsia="Times New Roman" w:hAnsi="Arial Narrow" w:cs="Arial"/>
          <w:color w:val="4A4A4A"/>
          <w:lang w:eastAsia="pl-PL"/>
        </w:rPr>
        <w:t>/mp-client/search/list/ocds-148610-1b0c4342-e3fe-11ed-b70f-ae2d9e28ec7b</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3.2.) Zamawiający zastrzega dostęp do dokumentów zamówienia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3.4.) Wykonawcy zobowiązani są do składania ofert, wniosków o dopuszczenie do udziału w postępowaniu, oświadczeń oraz innych dokumentów wyłącznie przy użyciu środków komunikacji elektronicznej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Tak</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3.5.) Informacje o środkach komunikacji elektronicznej, przy użyciu których zamawiający będzie komunikował się z wykonawcami - adres strony internetowej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https</w:t>
      </w:r>
      <w:proofErr w:type="gramEnd"/>
      <w:r w:rsidRPr="003612CB">
        <w:rPr>
          <w:rFonts w:ascii="Arial Narrow" w:eastAsia="Times New Roman" w:hAnsi="Arial Narrow" w:cs="Arial"/>
          <w:color w:val="000000"/>
          <w:lang w:eastAsia="pl-PL"/>
        </w:rPr>
        <w:t>://e-propublico.</w:t>
      </w:r>
      <w:proofErr w:type="gramStart"/>
      <w:r w:rsidRPr="003612CB">
        <w:rPr>
          <w:rFonts w:ascii="Arial Narrow" w:eastAsia="Times New Roman" w:hAnsi="Arial Narrow" w:cs="Arial"/>
          <w:color w:val="000000"/>
          <w:lang w:eastAsia="pl-PL"/>
        </w:rPr>
        <w:t>pl</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3.6.) Wymagania techniczne i organizacyjne dotyczące korespondencji elektronicznej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W</w:t>
      </w:r>
      <w:proofErr w:type="gramEnd"/>
      <w:r w:rsidRPr="003612CB">
        <w:rPr>
          <w:rFonts w:ascii="Arial Narrow" w:eastAsia="Times New Roman" w:hAnsi="Arial Narrow" w:cs="Arial"/>
          <w:color w:val="000000"/>
          <w:lang w:eastAsia="pl-PL"/>
        </w:rPr>
        <w:t xml:space="preserve"> niniejszym postępowaniu komunikacja Zamawiającego z Wykonawcami odbywa się przy użyciu środków komunikacji elektronicznej, za pośrednictwem Platformy on-</w:t>
      </w:r>
      <w:proofErr w:type="spellStart"/>
      <w:r w:rsidRPr="003612CB">
        <w:rPr>
          <w:rFonts w:ascii="Arial Narrow" w:eastAsia="Times New Roman" w:hAnsi="Arial Narrow" w:cs="Arial"/>
          <w:color w:val="000000"/>
          <w:lang w:eastAsia="pl-PL"/>
        </w:rPr>
        <w:t>line</w:t>
      </w:r>
      <w:proofErr w:type="spellEnd"/>
      <w:r w:rsidRPr="003612CB">
        <w:rPr>
          <w:rFonts w:ascii="Arial Narrow" w:eastAsia="Times New Roman" w:hAnsi="Arial Narrow" w:cs="Arial"/>
          <w:color w:val="000000"/>
          <w:lang w:eastAsia="pl-PL"/>
        </w:rPr>
        <w:t xml:space="preserve"> działającej pod adresem https://e-propublico.</w:t>
      </w:r>
      <w:proofErr w:type="gramStart"/>
      <w:r w:rsidRPr="003612CB">
        <w:rPr>
          <w:rFonts w:ascii="Arial Narrow" w:eastAsia="Times New Roman" w:hAnsi="Arial Narrow" w:cs="Arial"/>
          <w:color w:val="000000"/>
          <w:lang w:eastAsia="pl-PL"/>
        </w:rPr>
        <w:t>pl</w:t>
      </w:r>
      <w:proofErr w:type="gramEnd"/>
      <w:r w:rsidRPr="003612CB">
        <w:rPr>
          <w:rFonts w:ascii="Arial Narrow" w:eastAsia="Times New Roman" w:hAnsi="Arial Narrow" w:cs="Arial"/>
          <w:color w:val="000000"/>
          <w:lang w:eastAsia="pl-PL"/>
        </w:rPr>
        <w:t>. Korzystanie z Platformy przez Wykonawcę jest bezpłatne. Wykonawca przystępując do postępowania o udzielenie zamówienia publicznego, akceptuje warunki korzystania z Platformy określone w Regulaminie zamieszczonym na stronie internetowej https</w:t>
      </w:r>
      <w:proofErr w:type="gramStart"/>
      <w:r w:rsidRPr="003612CB">
        <w:rPr>
          <w:rFonts w:ascii="Arial Narrow" w:eastAsia="Times New Roman" w:hAnsi="Arial Narrow" w:cs="Arial"/>
          <w:color w:val="000000"/>
          <w:lang w:eastAsia="pl-PL"/>
        </w:rPr>
        <w:t>://e-propublico</w:t>
      </w:r>
      <w:proofErr w:type="gramEnd"/>
      <w:r w:rsidRPr="003612CB">
        <w:rPr>
          <w:rFonts w:ascii="Arial Narrow" w:eastAsia="Times New Roman" w:hAnsi="Arial Narrow" w:cs="Arial"/>
          <w:color w:val="000000"/>
          <w:lang w:eastAsia="pl-PL"/>
        </w:rPr>
        <w:t>.</w:t>
      </w:r>
      <w:proofErr w:type="gramStart"/>
      <w:r w:rsidRPr="003612CB">
        <w:rPr>
          <w:rFonts w:ascii="Arial Narrow" w:eastAsia="Times New Roman" w:hAnsi="Arial Narrow" w:cs="Arial"/>
          <w:color w:val="000000"/>
          <w:lang w:eastAsia="pl-PL"/>
        </w:rPr>
        <w:t>pl</w:t>
      </w:r>
      <w:proofErr w:type="gramEnd"/>
      <w:r w:rsidRPr="003612CB">
        <w:rPr>
          <w:rFonts w:ascii="Arial Narrow" w:eastAsia="Times New Roman" w:hAnsi="Arial Narrow" w:cs="Arial"/>
          <w:color w:val="000000"/>
          <w:lang w:eastAsia="pl-PL"/>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3612CB">
        <w:rPr>
          <w:rFonts w:ascii="Arial Narrow" w:eastAsia="Times New Roman" w:hAnsi="Arial Narrow" w:cs="Arial"/>
          <w:color w:val="000000"/>
          <w:lang w:eastAsia="pl-PL"/>
        </w:rPr>
        <w:t>Edge</w:t>
      </w:r>
      <w:proofErr w:type="spellEnd"/>
      <w:r w:rsidRPr="003612CB">
        <w:rPr>
          <w:rFonts w:ascii="Arial Narrow" w:eastAsia="Times New Roman" w:hAnsi="Arial Narrow" w:cs="Arial"/>
          <w:color w:val="000000"/>
          <w:lang w:eastAsia="pl-PL"/>
        </w:rPr>
        <w:t xml:space="preserve">, Mozilla </w:t>
      </w:r>
      <w:proofErr w:type="spellStart"/>
      <w:r w:rsidRPr="003612CB">
        <w:rPr>
          <w:rFonts w:ascii="Arial Narrow" w:eastAsia="Times New Roman" w:hAnsi="Arial Narrow" w:cs="Arial"/>
          <w:color w:val="000000"/>
          <w:lang w:eastAsia="pl-PL"/>
        </w:rPr>
        <w:t>Firefox</w:t>
      </w:r>
      <w:proofErr w:type="spellEnd"/>
      <w:r w:rsidRPr="003612CB">
        <w:rPr>
          <w:rFonts w:ascii="Arial Narrow" w:eastAsia="Times New Roman" w:hAnsi="Arial Narrow" w:cs="Arial"/>
          <w:color w:val="000000"/>
          <w:lang w:eastAsia="pl-PL"/>
        </w:rPr>
        <w:t xml:space="preserve">, Google Chrome, Opera); włączona obsługa </w:t>
      </w:r>
      <w:proofErr w:type="spellStart"/>
      <w:r w:rsidRPr="003612CB">
        <w:rPr>
          <w:rFonts w:ascii="Arial Narrow" w:eastAsia="Times New Roman" w:hAnsi="Arial Narrow" w:cs="Arial"/>
          <w:color w:val="000000"/>
          <w:lang w:eastAsia="pl-PL"/>
        </w:rPr>
        <w:t>JavaScript</w:t>
      </w:r>
      <w:proofErr w:type="spellEnd"/>
      <w:r w:rsidRPr="003612CB">
        <w:rPr>
          <w:rFonts w:ascii="Arial Narrow" w:eastAsia="Times New Roman" w:hAnsi="Arial Narrow" w:cs="Arial"/>
          <w:color w:val="000000"/>
          <w:lang w:eastAsia="pl-PL"/>
        </w:rPr>
        <w:t xml:space="preserve"> oraz </w:t>
      </w:r>
      <w:proofErr w:type="spellStart"/>
      <w:r w:rsidRPr="003612CB">
        <w:rPr>
          <w:rFonts w:ascii="Arial Narrow" w:eastAsia="Times New Roman" w:hAnsi="Arial Narrow" w:cs="Arial"/>
          <w:color w:val="000000"/>
          <w:lang w:eastAsia="pl-PL"/>
        </w:rPr>
        <w:t>Cookies</w:t>
      </w:r>
      <w:proofErr w:type="spellEnd"/>
      <w:r w:rsidRPr="003612CB">
        <w:rPr>
          <w:rFonts w:ascii="Arial Narrow" w:eastAsia="Times New Roman" w:hAnsi="Arial Narrow" w:cs="Arial"/>
          <w:color w:val="00000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612CB">
        <w:rPr>
          <w:rFonts w:ascii="Arial Narrow" w:eastAsia="Times New Roman" w:hAnsi="Arial Narrow" w:cs="Arial"/>
          <w:color w:val="000000"/>
          <w:lang w:eastAsia="pl-PL"/>
        </w:rPr>
        <w:t>hh</w:t>
      </w:r>
      <w:proofErr w:type="gramStart"/>
      <w:r w:rsidRPr="003612CB">
        <w:rPr>
          <w:rFonts w:ascii="Arial Narrow" w:eastAsia="Times New Roman" w:hAnsi="Arial Narrow" w:cs="Arial"/>
          <w:color w:val="000000"/>
          <w:lang w:eastAsia="pl-PL"/>
        </w:rPr>
        <w:t>:mm</w:t>
      </w:r>
      <w:proofErr w:type="gramEnd"/>
      <w:r w:rsidRPr="003612CB">
        <w:rPr>
          <w:rFonts w:ascii="Arial Narrow" w:eastAsia="Times New Roman" w:hAnsi="Arial Narrow" w:cs="Arial"/>
          <w:color w:val="000000"/>
          <w:lang w:eastAsia="pl-PL"/>
        </w:rPr>
        <w:t>:ss</w:t>
      </w:r>
      <w:proofErr w:type="spellEnd"/>
      <w:r w:rsidRPr="003612CB">
        <w:rPr>
          <w:rFonts w:ascii="Arial Narrow" w:eastAsia="Times New Roman" w:hAnsi="Arial Narrow" w:cs="Arial"/>
          <w:color w:val="000000"/>
          <w:lang w:eastAsia="pl-PL"/>
        </w:rPr>
        <w:t>), widoczne przy wysłanym dokumencie w kolumnie "Data przesłania"; o terminie przesłania decyduje czas pełnego przeprocesowania transakcji pliku na Platformie.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3.8.) Zamawiający wymaga sporządzenia i przedstawienia ofert przy użyciu narzędzi elektronicznego modelowania danych budowlanych lub innych podobnych narzędzi, które nie są ogólnie dostępne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3.12.) Oferta - katalog elektroniczny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Zamawiający</w:t>
      </w:r>
      <w:proofErr w:type="gramEnd"/>
      <w:r w:rsidRPr="003612CB">
        <w:rPr>
          <w:rFonts w:ascii="Arial Narrow" w:eastAsia="Times New Roman" w:hAnsi="Arial Narrow" w:cs="Arial"/>
          <w:color w:val="000000"/>
          <w:lang w:eastAsia="pl-PL"/>
        </w:rPr>
        <w:t xml:space="preserve"> dopuszcza dołączenie katalogu elektronicznego do oferty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3.14.) Języki, w jakich mogą być sporządzane dokumenty składane w postępowaniu:</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proofErr w:type="gramStart"/>
      <w:r w:rsidRPr="003612CB">
        <w:rPr>
          <w:rFonts w:ascii="Arial Narrow" w:eastAsia="Times New Roman" w:hAnsi="Arial Narrow" w:cs="Arial"/>
          <w:color w:val="4A4A4A"/>
          <w:lang w:eastAsia="pl-PL"/>
        </w:rPr>
        <w:t>polski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3.15.) RODO (obowiązek informacyjny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Zamawiający</w:t>
      </w:r>
      <w:proofErr w:type="gramEnd"/>
      <w:r w:rsidRPr="003612CB">
        <w:rPr>
          <w:rFonts w:ascii="Arial Narrow" w:eastAsia="Times New Roman" w:hAnsi="Arial Narrow" w:cs="Arial"/>
          <w:color w:val="00000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612CB">
        <w:rPr>
          <w:rFonts w:ascii="Arial Narrow" w:eastAsia="Times New Roman" w:hAnsi="Arial Narrow" w:cs="Arial"/>
          <w:color w:val="000000"/>
          <w:lang w:eastAsia="pl-PL"/>
        </w:rPr>
        <w:t>Dz.Urz</w:t>
      </w:r>
      <w:proofErr w:type="spellEnd"/>
      <w:r w:rsidRPr="003612CB">
        <w:rPr>
          <w:rFonts w:ascii="Arial Narrow" w:eastAsia="Times New Roman" w:hAnsi="Arial Narrow" w:cs="Arial"/>
          <w:color w:val="000000"/>
          <w:lang w:eastAsia="pl-PL"/>
        </w:rPr>
        <w:t xml:space="preserve">. UE L 119 z 4 maja </w:t>
      </w:r>
      <w:r w:rsidRPr="003612CB">
        <w:rPr>
          <w:rFonts w:ascii="Arial Narrow" w:eastAsia="Times New Roman" w:hAnsi="Arial Narrow" w:cs="Arial"/>
          <w:color w:val="000000"/>
          <w:lang w:eastAsia="pl-PL"/>
        </w:rPr>
        <w:lastRenderedPageBreak/>
        <w:t xml:space="preserve">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3612CB">
        <w:rPr>
          <w:rFonts w:ascii="Arial Narrow" w:eastAsia="Times New Roman" w:hAnsi="Arial Narrow" w:cs="Arial"/>
          <w:color w:val="000000"/>
          <w:lang w:eastAsia="pl-PL"/>
        </w:rPr>
        <w:t xml:space="preserve">Zdrowotnej . </w:t>
      </w:r>
      <w:proofErr w:type="gramEnd"/>
      <w:r w:rsidRPr="003612CB">
        <w:rPr>
          <w:rFonts w:ascii="Arial Narrow" w:eastAsia="Times New Roman" w:hAnsi="Arial Narrow" w:cs="Arial"/>
          <w:color w:val="000000"/>
          <w:lang w:eastAsia="pl-PL"/>
        </w:rPr>
        <w:t xml:space="preserve">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3612CB">
        <w:rPr>
          <w:rFonts w:ascii="Arial Narrow" w:eastAsia="Times New Roman" w:hAnsi="Arial Narrow" w:cs="Arial"/>
          <w:color w:val="000000"/>
          <w:lang w:eastAsia="pl-PL"/>
        </w:rPr>
        <w:t>Pzp</w:t>
      </w:r>
      <w:proofErr w:type="spellEnd"/>
      <w:r w:rsidRPr="003612CB">
        <w:rPr>
          <w:rFonts w:ascii="Arial Narrow" w:eastAsia="Times New Roman" w:hAnsi="Arial Narrow" w:cs="Arial"/>
          <w:color w:val="00000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3.16.) RODO (ograniczenia stosowania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Zamawiający</w:t>
      </w:r>
      <w:proofErr w:type="gramEnd"/>
      <w:r w:rsidRPr="003612CB">
        <w:rPr>
          <w:rFonts w:ascii="Arial Narrow" w:eastAsia="Times New Roman" w:hAnsi="Arial Narrow" w:cs="Arial"/>
          <w:color w:val="000000"/>
          <w:lang w:eastAsia="pl-PL"/>
        </w:rPr>
        <w:t xml:space="preserve">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3612CB">
        <w:rPr>
          <w:rFonts w:ascii="Arial Narrow" w:eastAsia="Times New Roman" w:hAnsi="Arial Narrow" w:cs="Arial"/>
          <w:color w:val="000000"/>
          <w:lang w:eastAsia="pl-PL"/>
        </w:rPr>
        <w:t>Pzp</w:t>
      </w:r>
      <w:proofErr w:type="spellEnd"/>
      <w:r w:rsidRPr="003612CB">
        <w:rPr>
          <w:rFonts w:ascii="Arial Narrow" w:eastAsia="Times New Roman" w:hAnsi="Arial Narrow" w:cs="Arial"/>
          <w:color w:val="00000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proofErr w:type="gramStart"/>
      <w:r w:rsidRPr="003612CB">
        <w:rPr>
          <w:rFonts w:ascii="Arial Narrow" w:eastAsia="Times New Roman" w:hAnsi="Arial Narrow" w:cs="Arial"/>
          <w:color w:val="000000"/>
          <w:lang w:eastAsia="pl-PL"/>
        </w:rPr>
        <w:t>zdrowia</w:t>
      </w:r>
      <w:proofErr w:type="gramEnd"/>
      <w:r w:rsidRPr="003612CB">
        <w:rPr>
          <w:rFonts w:ascii="Arial Narrow" w:eastAsia="Times New Roman" w:hAnsi="Arial Narrow" w:cs="Arial"/>
          <w:color w:val="000000"/>
          <w:lang w:eastAsia="pl-PL"/>
        </w:rPr>
        <w:t xml:space="preserve">,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proofErr w:type="gramStart"/>
      <w:r w:rsidRPr="003612CB">
        <w:rPr>
          <w:rFonts w:ascii="Arial Narrow" w:eastAsia="Times New Roman" w:hAnsi="Arial Narrow" w:cs="Arial"/>
          <w:color w:val="000000"/>
          <w:lang w:eastAsia="pl-PL"/>
        </w:rPr>
        <w:t>mających</w:t>
      </w:r>
      <w:proofErr w:type="gramEnd"/>
      <w:r w:rsidRPr="003612CB">
        <w:rPr>
          <w:rFonts w:ascii="Arial Narrow" w:eastAsia="Times New Roman" w:hAnsi="Arial Narrow" w:cs="Arial"/>
          <w:color w:val="000000"/>
          <w:lang w:eastAsia="pl-PL"/>
        </w:rPr>
        <w:t xml:space="preserve">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3612CB">
        <w:rPr>
          <w:rFonts w:ascii="Arial Narrow" w:eastAsia="Times New Roman" w:hAnsi="Arial Narrow" w:cs="Arial"/>
          <w:color w:val="000000"/>
          <w:lang w:eastAsia="pl-PL"/>
        </w:rPr>
        <w:t>chyba że</w:t>
      </w:r>
      <w:proofErr w:type="gramEnd"/>
      <w:r w:rsidRPr="003612CB">
        <w:rPr>
          <w:rFonts w:ascii="Arial Narrow" w:eastAsia="Times New Roman" w:hAnsi="Arial Narrow" w:cs="Arial"/>
          <w:color w:val="000000"/>
          <w:lang w:eastAsia="pl-PL"/>
        </w:rPr>
        <w:t xml:space="preserve"> zachodzą przesłanki, o których mowa w art. 18 ust. 2 rozporządzenia 2016/679.</w:t>
      </w:r>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IV – PRZEDMIOT ZAMÓWIENIA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4.1.) Informacje ogólne odnoszące się do przedmiotu zamówienia.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4.1.1.) Przed wszczęciem postępowania przeprowadzono konsultacje rynkowe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4.1.2.) Numer referencyjny: </w:t>
      </w:r>
      <w:r w:rsidRPr="003612CB">
        <w:rPr>
          <w:rFonts w:ascii="Arial Narrow" w:eastAsia="Times New Roman" w:hAnsi="Arial Narrow" w:cs="Arial"/>
          <w:color w:val="000000"/>
          <w:lang w:eastAsia="pl-PL"/>
        </w:rPr>
        <w:t>48/2023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4.1.3.) Rodzaj zamówienia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Dostawy</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4.1.4.) Zamawiający udziela zamówienia w częściach, z których każda stanowi przedmiot odrębnego postępowania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4.1.8.) Możliwe jest składanie ofert częściowych</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Tak</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4.1.9.) Liczba części: </w:t>
      </w:r>
      <w:r w:rsidRPr="003612CB">
        <w:rPr>
          <w:rFonts w:ascii="Arial Narrow" w:eastAsia="Times New Roman" w:hAnsi="Arial Narrow" w:cs="Arial"/>
          <w:color w:val="000000"/>
          <w:lang w:eastAsia="pl-PL"/>
        </w:rPr>
        <w:t>10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4.1.10.) Ofertę można składać na wszystkie części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4.1.11.) Zamawiający ogranicza liczbę części zamówienia, którą można udzielić jednemu wykonawcy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4.1.13.) Zamawiający uwzględnia aspekty społeczne, środowiskowe lub etykiety w opisie przedmiotu zamówienia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 Informacje szczegółowe odnoszące się do przedmiotu zamówienia: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Bezprzewodowy, wspomagany próżnią system do biopsji </w:t>
      </w:r>
      <w:proofErr w:type="spellStart"/>
      <w:r w:rsidRPr="003612CB">
        <w:rPr>
          <w:rFonts w:ascii="Arial Narrow" w:eastAsia="Times New Roman" w:hAnsi="Arial Narrow" w:cs="Arial"/>
          <w:color w:val="4A4A4A"/>
          <w:lang w:eastAsia="pl-PL"/>
        </w:rPr>
        <w:t>piers</w:t>
      </w:r>
      <w:proofErr w:type="spellEnd"/>
      <w:r w:rsidRPr="003612CB">
        <w:rPr>
          <w:rFonts w:ascii="Arial Narrow" w:eastAsia="Times New Roman" w:hAnsi="Arial Narrow" w:cs="Arial"/>
          <w:color w:val="4A4A4A"/>
          <w:lang w:eastAsia="pl-PL"/>
        </w:rPr>
        <w:t xml:space="preserve"> wg Specyfikacji Technicznej zadania nr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33190000-8 - Różne</w:t>
      </w:r>
      <w:proofErr w:type="gramEnd"/>
      <w:r w:rsidRPr="003612CB">
        <w:rPr>
          <w:rFonts w:ascii="Arial Narrow" w:eastAsia="Times New Roman" w:hAnsi="Arial Narrow" w:cs="Arial"/>
          <w:color w:val="000000"/>
          <w:lang w:eastAsia="pl-PL"/>
        </w:rPr>
        <w:t xml:space="preserve"> urządzenia i produkty medyczne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proofErr w:type="spellStart"/>
      <w:r w:rsidRPr="003612CB">
        <w:rPr>
          <w:rFonts w:ascii="Arial Narrow" w:eastAsia="Times New Roman" w:hAnsi="Arial Narrow" w:cs="Arial"/>
          <w:color w:val="4A4A4A"/>
          <w:lang w:eastAsia="pl-PL"/>
        </w:rPr>
        <w:t>Videonasopharyngoskopy</w:t>
      </w:r>
      <w:proofErr w:type="spellEnd"/>
      <w:r w:rsidRPr="003612CB">
        <w:rPr>
          <w:rFonts w:ascii="Arial Narrow" w:eastAsia="Times New Roman" w:hAnsi="Arial Narrow" w:cs="Arial"/>
          <w:color w:val="4A4A4A"/>
          <w:lang w:eastAsia="pl-PL"/>
        </w:rPr>
        <w:t xml:space="preserve"> wg Specyfikacji Technicznej zadania nr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33124100-6 - Urządzenia</w:t>
      </w:r>
      <w:proofErr w:type="gramEnd"/>
      <w:r w:rsidRPr="003612CB">
        <w:rPr>
          <w:rFonts w:ascii="Arial Narrow" w:eastAsia="Times New Roman" w:hAnsi="Arial Narrow" w:cs="Arial"/>
          <w:color w:val="000000"/>
          <w:lang w:eastAsia="pl-PL"/>
        </w:rPr>
        <w:t xml:space="preserve"> diagnostyczne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Lampa </w:t>
      </w:r>
      <w:proofErr w:type="spellStart"/>
      <w:r w:rsidRPr="003612CB">
        <w:rPr>
          <w:rFonts w:ascii="Arial Narrow" w:eastAsia="Times New Roman" w:hAnsi="Arial Narrow" w:cs="Arial"/>
          <w:color w:val="4A4A4A"/>
          <w:lang w:eastAsia="pl-PL"/>
        </w:rPr>
        <w:t>czolowa</w:t>
      </w:r>
      <w:proofErr w:type="spellEnd"/>
      <w:r w:rsidRPr="003612CB">
        <w:rPr>
          <w:rFonts w:ascii="Arial Narrow" w:eastAsia="Times New Roman" w:hAnsi="Arial Narrow" w:cs="Arial"/>
          <w:color w:val="4A4A4A"/>
          <w:lang w:eastAsia="pl-PL"/>
        </w:rPr>
        <w:t xml:space="preserve"> LED wg Specyfikacji Technicznej zadania nr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33190000-8 - Różne</w:t>
      </w:r>
      <w:proofErr w:type="gramEnd"/>
      <w:r w:rsidRPr="003612CB">
        <w:rPr>
          <w:rFonts w:ascii="Arial Narrow" w:eastAsia="Times New Roman" w:hAnsi="Arial Narrow" w:cs="Arial"/>
          <w:color w:val="000000"/>
          <w:lang w:eastAsia="pl-PL"/>
        </w:rPr>
        <w:t xml:space="preserve"> urządzenia i produkty medyczne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4</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Wyposażenie gabinetu lekarskiego wg Specyfikacji Technicznej zadania nr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33192300-5 - Meble</w:t>
      </w:r>
      <w:proofErr w:type="gramEnd"/>
      <w:r w:rsidRPr="003612CB">
        <w:rPr>
          <w:rFonts w:ascii="Arial Narrow" w:eastAsia="Times New Roman" w:hAnsi="Arial Narrow" w:cs="Arial"/>
          <w:color w:val="000000"/>
          <w:lang w:eastAsia="pl-PL"/>
        </w:rPr>
        <w:t xml:space="preserve"> medyczne, z wyjątkiem łóżek i stołów</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5</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Laser wysokoenergetyczny wg Specyfikacji Technicznej zadania nr 5</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33128000-3 - Lasery</w:t>
      </w:r>
      <w:proofErr w:type="gramEnd"/>
      <w:r w:rsidRPr="003612CB">
        <w:rPr>
          <w:rFonts w:ascii="Arial Narrow" w:eastAsia="Times New Roman" w:hAnsi="Arial Narrow" w:cs="Arial"/>
          <w:color w:val="000000"/>
          <w:lang w:eastAsia="pl-PL"/>
        </w:rPr>
        <w:t xml:space="preserve"> medyczne inne niż stosowane w chirurgii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6</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Aparat do laseroterapii biostymulacyjnej wg Specyfikacji Technicznej zadania nr 6</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33128000-3 - Lasery</w:t>
      </w:r>
      <w:proofErr w:type="gramEnd"/>
      <w:r w:rsidRPr="003612CB">
        <w:rPr>
          <w:rFonts w:ascii="Arial Narrow" w:eastAsia="Times New Roman" w:hAnsi="Arial Narrow" w:cs="Arial"/>
          <w:color w:val="000000"/>
          <w:lang w:eastAsia="pl-PL"/>
        </w:rPr>
        <w:t xml:space="preserve"> medyczne inne niż stosowane w chirurgii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7</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System ogrzewania pacjenta z jednorazowymi akcesoriami wg Specyfikacji Technicznej zadania nr 7</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33180000-5 - Wsparcie</w:t>
      </w:r>
      <w:proofErr w:type="gramEnd"/>
      <w:r w:rsidRPr="003612CB">
        <w:rPr>
          <w:rFonts w:ascii="Arial Narrow" w:eastAsia="Times New Roman" w:hAnsi="Arial Narrow" w:cs="Arial"/>
          <w:color w:val="000000"/>
          <w:lang w:eastAsia="pl-PL"/>
        </w:rPr>
        <w:t xml:space="preserve"> czynnościowe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8</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System ogrzewania pacjenta wg Specyfikacji Technicznej zadania nr 8</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33180000-5 - Wsparcie</w:t>
      </w:r>
      <w:proofErr w:type="gramEnd"/>
      <w:r w:rsidRPr="003612CB">
        <w:rPr>
          <w:rFonts w:ascii="Arial Narrow" w:eastAsia="Times New Roman" w:hAnsi="Arial Narrow" w:cs="Arial"/>
          <w:color w:val="000000"/>
          <w:lang w:eastAsia="pl-PL"/>
        </w:rPr>
        <w:t xml:space="preserve"> czynnościowe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9</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System do diagnostyki i terapii niedowładów krtani oraz zaburzeń połykania wg Specyfikacji Technicznej zadania nr 9.</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33124100-6 - Urządzenia</w:t>
      </w:r>
      <w:proofErr w:type="gramEnd"/>
      <w:r w:rsidRPr="003612CB">
        <w:rPr>
          <w:rFonts w:ascii="Arial Narrow" w:eastAsia="Times New Roman" w:hAnsi="Arial Narrow" w:cs="Arial"/>
          <w:color w:val="000000"/>
          <w:lang w:eastAsia="pl-PL"/>
        </w:rPr>
        <w:t xml:space="preserve"> diagnostyczne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Część 10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4.2.2.) Krótki opis przedmiotu zamówienia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Monitor do bronchofiberoskopów wg Specyfikacji Technicznej zadania nr 10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4.2.6.) Główny kod CPV</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33124000-5 - Urządzenia</w:t>
      </w:r>
      <w:proofErr w:type="gramEnd"/>
      <w:r w:rsidRPr="003612CB">
        <w:rPr>
          <w:rFonts w:ascii="Arial Narrow" w:eastAsia="Times New Roman" w:hAnsi="Arial Narrow" w:cs="Arial"/>
          <w:color w:val="000000"/>
          <w:lang w:eastAsia="pl-PL"/>
        </w:rPr>
        <w:t xml:space="preserve"> i wyroby diagnostyczne i radiodiagnostyczne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4.2.8.) Zamówienie obejmuje opcje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4.2.10.) Okres realizacji zamówienia albo umowy ramowej</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30 dni</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4.2.11.) Zamawiający przewiduje wznowienia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lastRenderedPageBreak/>
        <w:t>4.2.13.) Zamawiający przewiduje udzielenie dotychczasowemu wykonawcy zamówień na podobne usługi lub roboty budowlane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 Kryteria oceny ofert:</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4.3.2.) Sposób określania wagi kryteriów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Procentowo</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4.3.3.) Stosowane kryteria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Kryterium</w:t>
      </w:r>
      <w:proofErr w:type="gramEnd"/>
      <w:r w:rsidRPr="003612CB">
        <w:rPr>
          <w:rFonts w:ascii="Arial Narrow" w:eastAsia="Times New Roman" w:hAnsi="Arial Narrow" w:cs="Arial"/>
          <w:color w:val="000000"/>
          <w:lang w:eastAsia="pl-PL"/>
        </w:rPr>
        <w:t xml:space="preserve"> ceny oraz kryteria jakościowe</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1</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Cena</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60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2</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Kryterium 3</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4.3.4.) Rodzaj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serwis</w:t>
      </w:r>
      <w:proofErr w:type="gramEnd"/>
      <w:r w:rsidRPr="003612CB">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4.3.5.) Nazwa kryterium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okres</w:t>
      </w:r>
      <w:proofErr w:type="gramEnd"/>
      <w:r w:rsidRPr="003612CB">
        <w:rPr>
          <w:rFonts w:ascii="Arial Narrow" w:eastAsia="Times New Roman" w:hAnsi="Arial Narrow" w:cs="Arial"/>
          <w:color w:val="000000"/>
          <w:lang w:eastAsia="pl-PL"/>
        </w:rPr>
        <w:t xml:space="preserve"> gwarancji</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4.3.6.) Waga: </w:t>
      </w:r>
      <w:r w:rsidRPr="003612CB">
        <w:rPr>
          <w:rFonts w:ascii="Arial Narrow" w:eastAsia="Times New Roman" w:hAnsi="Arial Narrow" w:cs="Arial"/>
          <w:color w:val="000000"/>
          <w:lang w:eastAsia="pl-PL"/>
        </w:rPr>
        <w:t>20</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V - KWALIFIKACJA WYKONAWCÓW</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5.1.) Zamawiający przewiduje fakultatywne podstawy wykluczenia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5.3.) Warunki udziału w postępowaniu</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Tak</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5.4.) Nazwa i opis warunków udziału w postępowaniu.</w:t>
      </w:r>
    </w:p>
    <w:p w:rsid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Zdolność techniczna lub zawodowa</w:t>
      </w:r>
    </w:p>
    <w:p w:rsid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Przedstawienie Wykazu Dostaw - minimum 1dostawy dla każdego zadania wraz z </w:t>
      </w:r>
      <w:proofErr w:type="spellStart"/>
      <w:r w:rsidRPr="003612CB">
        <w:rPr>
          <w:rFonts w:ascii="Arial Narrow" w:eastAsia="Times New Roman" w:hAnsi="Arial Narrow" w:cs="Arial"/>
          <w:color w:val="4A4A4A"/>
          <w:lang w:eastAsia="pl-PL"/>
        </w:rPr>
        <w:t>dokumenterm</w:t>
      </w:r>
      <w:proofErr w:type="spellEnd"/>
      <w:r w:rsidRPr="003612CB">
        <w:rPr>
          <w:rFonts w:ascii="Arial Narrow" w:eastAsia="Times New Roman" w:hAnsi="Arial Narrow" w:cs="Arial"/>
          <w:color w:val="4A4A4A"/>
          <w:lang w:eastAsia="pl-PL"/>
        </w:rPr>
        <w:t xml:space="preserve"> </w:t>
      </w:r>
      <w:proofErr w:type="spellStart"/>
      <w:r w:rsidRPr="003612CB">
        <w:rPr>
          <w:rFonts w:ascii="Arial Narrow" w:eastAsia="Times New Roman" w:hAnsi="Arial Narrow" w:cs="Arial"/>
          <w:color w:val="4A4A4A"/>
          <w:lang w:eastAsia="pl-PL"/>
        </w:rPr>
        <w:t>potwierdzjącym</w:t>
      </w:r>
      <w:proofErr w:type="spellEnd"/>
      <w:r w:rsidRPr="003612CB">
        <w:rPr>
          <w:rFonts w:ascii="Arial Narrow" w:eastAsia="Times New Roman" w:hAnsi="Arial Narrow" w:cs="Arial"/>
          <w:color w:val="4A4A4A"/>
          <w:lang w:eastAsia="pl-PL"/>
        </w:rPr>
        <w:t xml:space="preserve"> należyte wykonanie bez </w:t>
      </w:r>
      <w:proofErr w:type="spellStart"/>
      <w:r w:rsidRPr="003612CB">
        <w:rPr>
          <w:rFonts w:ascii="Arial Narrow" w:eastAsia="Times New Roman" w:hAnsi="Arial Narrow" w:cs="Arial"/>
          <w:color w:val="4A4A4A"/>
          <w:lang w:eastAsia="pl-PL"/>
        </w:rPr>
        <w:t>wzgledu</w:t>
      </w:r>
      <w:proofErr w:type="spellEnd"/>
      <w:r w:rsidRPr="003612CB">
        <w:rPr>
          <w:rFonts w:ascii="Arial Narrow" w:eastAsia="Times New Roman" w:hAnsi="Arial Narrow" w:cs="Arial"/>
          <w:color w:val="4A4A4A"/>
          <w:lang w:eastAsia="pl-PL"/>
        </w:rPr>
        <w:t xml:space="preserve"> na wartość dostawy.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5.5.) Zamawiający wymaga złożenia oświadczenia, o którym mowa w art.125 ust. 1 ustawy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Tak</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5.6.) Wykaz podmiotowych środków dowodowych na potwierdzenie niepodlegania wykluczeniu</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Oświadczenie</w:t>
      </w:r>
      <w:proofErr w:type="gramEnd"/>
      <w:r w:rsidRPr="003612CB">
        <w:rPr>
          <w:rFonts w:ascii="Arial Narrow" w:eastAsia="Times New Roman" w:hAnsi="Arial Narrow" w:cs="Arial"/>
          <w:color w:val="000000"/>
          <w:lang w:eastAsia="pl-PL"/>
        </w:rPr>
        <w:t xml:space="preserve"> Wykonawcy, w zakresie art. 108 ust. 1 pkt 5 ustawy </w:t>
      </w:r>
      <w:proofErr w:type="spellStart"/>
      <w:r w:rsidRPr="003612CB">
        <w:rPr>
          <w:rFonts w:ascii="Arial Narrow" w:eastAsia="Times New Roman" w:hAnsi="Arial Narrow" w:cs="Arial"/>
          <w:color w:val="000000"/>
          <w:lang w:eastAsia="pl-PL"/>
        </w:rPr>
        <w:t>Pzp</w:t>
      </w:r>
      <w:proofErr w:type="spellEnd"/>
      <w:r w:rsidRPr="003612CB">
        <w:rPr>
          <w:rFonts w:ascii="Arial Narrow" w:eastAsia="Times New Roman" w:hAnsi="Arial Narrow" w:cs="Arial"/>
          <w:color w:val="000000"/>
          <w:lang w:eastAsia="pl-PL"/>
        </w:rPr>
        <w:t xml:space="preserve">, o braku przynależności do tej samej grupy kapitałowej w rozumieniu ustawy z dnia 16 lutego 2007 r. o ochronie konkurencji i konsumentów (Dz. U. </w:t>
      </w:r>
      <w:proofErr w:type="gramStart"/>
      <w:r w:rsidRPr="003612CB">
        <w:rPr>
          <w:rFonts w:ascii="Arial Narrow" w:eastAsia="Times New Roman" w:hAnsi="Arial Narrow" w:cs="Arial"/>
          <w:color w:val="000000"/>
          <w:lang w:eastAsia="pl-PL"/>
        </w:rPr>
        <w:t>z</w:t>
      </w:r>
      <w:proofErr w:type="gramEnd"/>
      <w:r w:rsidRPr="003612CB">
        <w:rPr>
          <w:rFonts w:ascii="Arial Narrow" w:eastAsia="Times New Roman" w:hAnsi="Arial Narrow" w:cs="Arial"/>
          <w:color w:val="000000"/>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w:t>
      </w:r>
      <w:proofErr w:type="gramStart"/>
      <w:r w:rsidRPr="003612CB">
        <w:rPr>
          <w:rFonts w:ascii="Arial Narrow" w:eastAsia="Times New Roman" w:hAnsi="Arial Narrow" w:cs="Arial"/>
          <w:color w:val="000000"/>
          <w:lang w:eastAsia="pl-PL"/>
        </w:rPr>
        <w:t>oświadczeniu o którym</w:t>
      </w:r>
      <w:proofErr w:type="gramEnd"/>
      <w:r w:rsidRPr="003612CB">
        <w:rPr>
          <w:rFonts w:ascii="Arial Narrow" w:eastAsia="Times New Roman" w:hAnsi="Arial Narrow" w:cs="Arial"/>
          <w:color w:val="000000"/>
          <w:lang w:eastAsia="pl-PL"/>
        </w:rPr>
        <w:t xml:space="preserve"> mowa w art. 125 ust. 1 ustawy </w:t>
      </w:r>
      <w:proofErr w:type="spellStart"/>
      <w:r w:rsidRPr="003612CB">
        <w:rPr>
          <w:rFonts w:ascii="Arial Narrow" w:eastAsia="Times New Roman" w:hAnsi="Arial Narrow" w:cs="Arial"/>
          <w:color w:val="000000"/>
          <w:lang w:eastAsia="pl-PL"/>
        </w:rPr>
        <w:t>Pzp</w:t>
      </w:r>
      <w:proofErr w:type="spellEnd"/>
      <w:r w:rsidRPr="003612CB">
        <w:rPr>
          <w:rFonts w:ascii="Arial Narrow" w:eastAsia="Times New Roman" w:hAnsi="Arial Narrow" w:cs="Arial"/>
          <w:color w:val="000000"/>
          <w:lang w:eastAsia="pl-PL"/>
        </w:rPr>
        <w:t>, w zakresie podstaw wykluczenia z postępowania wskazanych przez Zamawiającego.;</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5.7.) Wykaz podmiotowych środków dowodowych na potwierdzenie spełniania warunków udziału w postępowaniu</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Wykaz</w:t>
      </w:r>
      <w:proofErr w:type="gramEnd"/>
      <w:r w:rsidRPr="003612CB">
        <w:rPr>
          <w:rFonts w:ascii="Arial Narrow" w:eastAsia="Times New Roman" w:hAnsi="Arial Narrow" w:cs="Arial"/>
          <w:color w:val="000000"/>
          <w:lang w:eastAsia="pl-PL"/>
        </w:rPr>
        <w:t xml:space="preserve"> dostaw lub usług wykonanych, a w przypadku świadczeń powtarzających się lub ciągłych również wykonywanych, w okresie ostatnich 3 lat, a jeżeli okres prowadzenia działalności jest krótszy – w tym </w:t>
      </w:r>
      <w:r w:rsidRPr="003612CB">
        <w:rPr>
          <w:rFonts w:ascii="Arial Narrow" w:eastAsia="Times New Roman" w:hAnsi="Arial Narrow" w:cs="Arial"/>
          <w:color w:val="000000"/>
          <w:lang w:eastAsia="pl-PL"/>
        </w:rPr>
        <w:lastRenderedPageBreak/>
        <w:t xml:space="preserve">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w:t>
      </w:r>
      <w:proofErr w:type="gramStart"/>
      <w:r w:rsidRPr="003612CB">
        <w:rPr>
          <w:rFonts w:ascii="Arial Narrow" w:eastAsia="Times New Roman" w:hAnsi="Arial Narrow" w:cs="Arial"/>
          <w:color w:val="000000"/>
          <w:lang w:eastAsia="pl-PL"/>
        </w:rPr>
        <w:t>przypadku</w:t>
      </w:r>
      <w:proofErr w:type="gramEnd"/>
      <w:r w:rsidRPr="003612CB">
        <w:rPr>
          <w:rFonts w:ascii="Arial Narrow" w:eastAsia="Times New Roman" w:hAnsi="Arial Narrow" w:cs="Arial"/>
          <w:color w:val="000000"/>
          <w:lang w:eastAsia="pl-PL"/>
        </w:rPr>
        <w:t xml:space="preserve">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5.8.) Wykaz przedmiotowych środków dowodowych:</w:t>
      </w:r>
    </w:p>
    <w:p w:rsid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Karty techniczne, katalogi, foldery </w:t>
      </w:r>
      <w:proofErr w:type="spellStart"/>
      <w:r w:rsidRPr="003612CB">
        <w:rPr>
          <w:rFonts w:ascii="Arial Narrow" w:eastAsia="Times New Roman" w:hAnsi="Arial Narrow" w:cs="Arial"/>
          <w:color w:val="4A4A4A"/>
          <w:lang w:eastAsia="pl-PL"/>
        </w:rPr>
        <w:t>potwierdzajace</w:t>
      </w:r>
      <w:proofErr w:type="spellEnd"/>
      <w:r w:rsidRPr="003612CB">
        <w:rPr>
          <w:rFonts w:ascii="Arial Narrow" w:eastAsia="Times New Roman" w:hAnsi="Arial Narrow" w:cs="Arial"/>
          <w:color w:val="4A4A4A"/>
          <w:lang w:eastAsia="pl-PL"/>
        </w:rPr>
        <w:t xml:space="preserve"> oferowane parametry techniczne oferowanego asortymentu</w:t>
      </w:r>
      <w:proofErr w:type="gramStart"/>
      <w:r w:rsidRPr="003612CB">
        <w:rPr>
          <w:rFonts w:ascii="Arial Narrow" w:eastAsia="Times New Roman" w:hAnsi="Arial Narrow" w:cs="Arial"/>
          <w:color w:val="4A4A4A"/>
          <w:lang w:eastAsia="pl-PL"/>
        </w:rPr>
        <w:t>,</w:t>
      </w:r>
      <w:r w:rsidRPr="003612CB">
        <w:rPr>
          <w:rFonts w:ascii="Arial Narrow" w:eastAsia="Times New Roman" w:hAnsi="Arial Narrow" w:cs="Arial"/>
          <w:color w:val="4A4A4A"/>
          <w:lang w:eastAsia="pl-PL"/>
        </w:rPr>
        <w:br/>
        <w:t>Deklaracje</w:t>
      </w:r>
      <w:proofErr w:type="gramEnd"/>
      <w:r w:rsidRPr="003612CB">
        <w:rPr>
          <w:rFonts w:ascii="Arial Narrow" w:eastAsia="Times New Roman" w:hAnsi="Arial Narrow" w:cs="Arial"/>
          <w:color w:val="4A4A4A"/>
          <w:lang w:eastAsia="pl-PL"/>
        </w:rPr>
        <w:t xml:space="preserve"> zgodności CE,</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Kopia zgłoszenia do rejestru wyrobów medycznych i produktów biobójczych -(nie dotyczy </w:t>
      </w:r>
      <w:proofErr w:type="gramStart"/>
      <w:r w:rsidRPr="003612CB">
        <w:rPr>
          <w:rFonts w:ascii="Arial Narrow" w:eastAsia="Times New Roman" w:hAnsi="Arial Narrow" w:cs="Arial"/>
          <w:color w:val="4A4A4A"/>
          <w:lang w:eastAsia="pl-PL"/>
        </w:rPr>
        <w:t>zad. 4 )</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5.9.) Zamawiający przewiduje uzupełnienie przedmiotowych środków dowodowych</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Tak</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5.10.) Przedmiotowe środki dowodowe podlegające uzupełnieniu po złożeniu oferty:</w:t>
      </w:r>
    </w:p>
    <w:p w:rsid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Karty techniczne, katalogi, foldery </w:t>
      </w:r>
      <w:proofErr w:type="spellStart"/>
      <w:r w:rsidRPr="003612CB">
        <w:rPr>
          <w:rFonts w:ascii="Arial Narrow" w:eastAsia="Times New Roman" w:hAnsi="Arial Narrow" w:cs="Arial"/>
          <w:color w:val="4A4A4A"/>
          <w:lang w:eastAsia="pl-PL"/>
        </w:rPr>
        <w:t>potwierdzajace</w:t>
      </w:r>
      <w:proofErr w:type="spellEnd"/>
      <w:r w:rsidRPr="003612CB">
        <w:rPr>
          <w:rFonts w:ascii="Arial Narrow" w:eastAsia="Times New Roman" w:hAnsi="Arial Narrow" w:cs="Arial"/>
          <w:color w:val="4A4A4A"/>
          <w:lang w:eastAsia="pl-PL"/>
        </w:rPr>
        <w:t xml:space="preserve"> oferowane parametry techniczne oferowanego asortymentu</w:t>
      </w:r>
      <w:proofErr w:type="gramStart"/>
      <w:r w:rsidRPr="003612CB">
        <w:rPr>
          <w:rFonts w:ascii="Arial Narrow" w:eastAsia="Times New Roman" w:hAnsi="Arial Narrow" w:cs="Arial"/>
          <w:color w:val="4A4A4A"/>
          <w:lang w:eastAsia="pl-PL"/>
        </w:rPr>
        <w:t>,</w:t>
      </w:r>
      <w:r w:rsidRPr="003612CB">
        <w:rPr>
          <w:rFonts w:ascii="Arial Narrow" w:eastAsia="Times New Roman" w:hAnsi="Arial Narrow" w:cs="Arial"/>
          <w:color w:val="4A4A4A"/>
          <w:lang w:eastAsia="pl-PL"/>
        </w:rPr>
        <w:br/>
        <w:t>Deklaracje</w:t>
      </w:r>
      <w:proofErr w:type="gramEnd"/>
      <w:r w:rsidRPr="003612CB">
        <w:rPr>
          <w:rFonts w:ascii="Arial Narrow" w:eastAsia="Times New Roman" w:hAnsi="Arial Narrow" w:cs="Arial"/>
          <w:color w:val="4A4A4A"/>
          <w:lang w:eastAsia="pl-PL"/>
        </w:rPr>
        <w:t xml:space="preserve"> zgodności CE,</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Kopia zgłoszenia do rejestru wyrobów medycznych i produktów biobójczych -(nie dotyczy </w:t>
      </w:r>
      <w:proofErr w:type="gramStart"/>
      <w:r w:rsidRPr="003612CB">
        <w:rPr>
          <w:rFonts w:ascii="Arial Narrow" w:eastAsia="Times New Roman" w:hAnsi="Arial Narrow" w:cs="Arial"/>
          <w:color w:val="4A4A4A"/>
          <w:lang w:eastAsia="pl-PL"/>
        </w:rPr>
        <w:t>zad. 4 )</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5.11.) Wykaz innych wymaganych oświadczeń lub dokumentów:</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 xml:space="preserve">Formularz oferty wg wzoru oferty elektronicznej; Wykaz części zamówienia, której wykonanie wykonawca zamierza powierzyć podwykonawcom; Oświadczenie wykonawców wspólnie ubiegających się o udzielenie zamówienia, składane na podstawie art. 117 ust. 4 ustawy </w:t>
      </w:r>
      <w:proofErr w:type="spellStart"/>
      <w:r w:rsidRPr="003612CB">
        <w:rPr>
          <w:rFonts w:ascii="Arial Narrow" w:eastAsia="Times New Roman" w:hAnsi="Arial Narrow" w:cs="Arial"/>
          <w:color w:val="4A4A4A"/>
          <w:lang w:eastAsia="pl-PL"/>
        </w:rPr>
        <w:t>Pzp</w:t>
      </w:r>
      <w:proofErr w:type="spellEnd"/>
      <w:r w:rsidRPr="003612CB">
        <w:rPr>
          <w:rFonts w:ascii="Arial Narrow" w:eastAsia="Times New Roman" w:hAnsi="Arial Narrow" w:cs="Arial"/>
          <w:color w:val="4A4A4A"/>
          <w:lang w:eastAsia="pl-PL"/>
        </w:rPr>
        <w:t xml:space="preserve"> w zakresie wykazu dostaw, usług lub robót budowlanych, które wykonają wykonawcy wspólnie ubiegający się o udzielenie zamówienia.;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podmiotu udostępniającego zasoby, potwierdzające brak podstaw wykluczenia tego podmiotu oraz odpowiednio spełnianie warunków udziału w postępowaniu lub kryteriów selekcji, w zakresie, w jakim wykonawca powołuje się na jego zasoby.;</w:t>
      </w:r>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VI - WARUNKI ZAMÓWIENIA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6.1.) Zamawiający wymaga albo dopuszcza oferty wariantowe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6.3.) Zamawiający przewiduje aukcję elektroniczną</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6.4.) Zamawiający wymaga wadium</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6.5.) Zamawiający wymaga zabezpieczenia należytego wykonania umowy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6.6.) Wymagania dotyczące składania oferty przez wykonawców wspólnie ubiegających się o udzielenie zamówienia:</w:t>
      </w:r>
    </w:p>
    <w:p w:rsid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Arial"/>
          <w:color w:val="4A4A4A"/>
          <w:lang w:eastAsia="pl-PL"/>
        </w:rPr>
        <w:t xml:space="preserve"> </w:t>
      </w:r>
      <w:r w:rsidRPr="003612CB">
        <w:rPr>
          <w:rFonts w:ascii="Arial Narrow" w:eastAsia="Times New Roman" w:hAnsi="Arial Narrow" w:cs="Arial"/>
          <w:color w:val="4A4A4A"/>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rsidR="003612CB" w:rsidRPr="003612CB" w:rsidRDefault="003612CB" w:rsidP="003612CB">
      <w:pPr>
        <w:shd w:val="clear" w:color="auto" w:fill="FFFFFF"/>
        <w:spacing w:after="0" w:line="300" w:lineRule="auto"/>
        <w:jc w:val="both"/>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lastRenderedPageBreak/>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6.7.) Zamawiający przewiduje unieważnienie postępowania, jeśli środki publiczne, które zamierzał przeznaczyć na sfinansowanie całości lub części zamówienia nie zostały przyznane</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VII - PROJEKTOWANE POSTANOWIENIA UMOWY</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7.1.) Zamawiający przewiduje udzielenia zaliczek</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7.3.) Zamawiający przewiduje zmiany umowy</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7.5.) Zamawiający uwzględnił aspekty społeczne, środowiskowe, innowacyjne lub etykiety związane z realizacją zamówienia</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Nie</w:t>
      </w:r>
      <w:proofErr w:type="gramEnd"/>
    </w:p>
    <w:p w:rsidR="003612CB" w:rsidRPr="003612CB" w:rsidRDefault="003612CB" w:rsidP="003612CB">
      <w:pPr>
        <w:shd w:val="clear" w:color="auto" w:fill="FFFFFF"/>
        <w:spacing w:after="0" w:line="300" w:lineRule="auto"/>
        <w:jc w:val="both"/>
        <w:outlineLvl w:val="1"/>
        <w:rPr>
          <w:rFonts w:ascii="Arial Narrow" w:eastAsia="Times New Roman" w:hAnsi="Arial Narrow" w:cs="Arial"/>
          <w:color w:val="4A4A4A"/>
          <w:lang w:eastAsia="pl-PL"/>
        </w:rPr>
      </w:pPr>
      <w:r w:rsidRPr="003612CB">
        <w:rPr>
          <w:rFonts w:ascii="Arial Narrow" w:eastAsia="Times New Roman" w:hAnsi="Arial Narrow" w:cs="Arial"/>
          <w:color w:val="4A4A4A"/>
          <w:lang w:eastAsia="pl-PL"/>
        </w:rPr>
        <w:t>SEKCJA VIII – PROCEDURA</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8.1.) Termin składania ofert: </w:t>
      </w:r>
      <w:r w:rsidRPr="003612CB">
        <w:rPr>
          <w:rFonts w:ascii="Arial Narrow" w:eastAsia="Times New Roman" w:hAnsi="Arial Narrow" w:cs="Arial"/>
          <w:color w:val="000000"/>
          <w:lang w:eastAsia="pl-PL"/>
        </w:rPr>
        <w:t>2023-05-09 08:45</w:t>
      </w:r>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8.2.) Miejsce składania ofert</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Drogą</w:t>
      </w:r>
      <w:proofErr w:type="gramEnd"/>
      <w:r w:rsidRPr="003612CB">
        <w:rPr>
          <w:rFonts w:ascii="Arial Narrow" w:eastAsia="Times New Roman" w:hAnsi="Arial Narrow" w:cs="Arial"/>
          <w:color w:val="000000"/>
          <w:lang w:eastAsia="pl-PL"/>
        </w:rPr>
        <w:t xml:space="preserve"> elektroniczną za pośrednictwem: https://e-propublico.</w:t>
      </w:r>
      <w:proofErr w:type="gramStart"/>
      <w:r w:rsidRPr="003612CB">
        <w:rPr>
          <w:rFonts w:ascii="Arial Narrow" w:eastAsia="Times New Roman" w:hAnsi="Arial Narrow" w:cs="Arial"/>
          <w:color w:val="000000"/>
          <w:lang w:eastAsia="pl-PL"/>
        </w:rPr>
        <w:t>pl</w:t>
      </w:r>
      <w:proofErr w:type="gramEnd"/>
    </w:p>
    <w:p w:rsidR="003612CB" w:rsidRPr="003612CB" w:rsidRDefault="003612CB" w:rsidP="003612CB">
      <w:pPr>
        <w:shd w:val="clear" w:color="auto" w:fill="FFFFFF"/>
        <w:spacing w:after="0" w:line="300" w:lineRule="auto"/>
        <w:jc w:val="both"/>
        <w:outlineLvl w:val="2"/>
        <w:rPr>
          <w:rFonts w:ascii="Arial Narrow" w:eastAsia="Times New Roman" w:hAnsi="Arial Narrow" w:cs="Arial"/>
          <w:b/>
          <w:bCs/>
          <w:color w:val="4A4A4A"/>
          <w:lang w:eastAsia="pl-PL"/>
        </w:rPr>
      </w:pPr>
      <w:r w:rsidRPr="003612CB">
        <w:rPr>
          <w:rFonts w:ascii="Arial Narrow" w:eastAsia="Times New Roman" w:hAnsi="Arial Narrow" w:cs="Arial"/>
          <w:b/>
          <w:bCs/>
          <w:color w:val="4A4A4A"/>
          <w:lang w:eastAsia="pl-PL"/>
        </w:rPr>
        <w:t>8.3.) Termin otwarcia ofert: </w:t>
      </w:r>
      <w:r w:rsidRPr="003612CB">
        <w:rPr>
          <w:rFonts w:ascii="Arial Narrow" w:eastAsia="Times New Roman" w:hAnsi="Arial Narrow" w:cs="Arial"/>
          <w:color w:val="000000"/>
          <w:lang w:eastAsia="pl-PL"/>
        </w:rPr>
        <w:t>2023-05-09 09:00</w:t>
      </w: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r w:rsidRPr="003612CB">
        <w:rPr>
          <w:rFonts w:ascii="Arial Narrow" w:eastAsia="Times New Roman" w:hAnsi="Arial Narrow" w:cs="Arial"/>
          <w:b/>
          <w:bCs/>
          <w:color w:val="4A4A4A"/>
          <w:lang w:eastAsia="pl-PL"/>
        </w:rPr>
        <w:t>8.4.) Termin związania ofertą</w:t>
      </w:r>
      <w:proofErr w:type="gramStart"/>
      <w:r w:rsidRPr="003612CB">
        <w:rPr>
          <w:rFonts w:ascii="Arial Narrow" w:eastAsia="Times New Roman" w:hAnsi="Arial Narrow" w:cs="Arial"/>
          <w:b/>
          <w:bCs/>
          <w:color w:val="4A4A4A"/>
          <w:lang w:eastAsia="pl-PL"/>
        </w:rPr>
        <w:t>: </w:t>
      </w:r>
      <w:r w:rsidRPr="003612CB">
        <w:rPr>
          <w:rFonts w:ascii="Arial Narrow" w:eastAsia="Times New Roman" w:hAnsi="Arial Narrow" w:cs="Arial"/>
          <w:color w:val="000000"/>
          <w:lang w:eastAsia="pl-PL"/>
        </w:rPr>
        <w:t>do</w:t>
      </w:r>
      <w:proofErr w:type="gramEnd"/>
      <w:r w:rsidRPr="003612CB">
        <w:rPr>
          <w:rFonts w:ascii="Arial Narrow" w:eastAsia="Times New Roman" w:hAnsi="Arial Narrow" w:cs="Arial"/>
          <w:color w:val="000000"/>
          <w:lang w:eastAsia="pl-PL"/>
        </w:rPr>
        <w:t xml:space="preserve"> 2023-06-07</w:t>
      </w: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bookmarkStart w:id="0" w:name="_GoBack"/>
      <w:bookmarkEnd w:id="0"/>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hd w:val="clear" w:color="auto" w:fill="FFFFFF"/>
        <w:spacing w:after="0" w:line="300" w:lineRule="auto"/>
        <w:jc w:val="both"/>
        <w:outlineLvl w:val="2"/>
        <w:rPr>
          <w:rFonts w:ascii="Arial Narrow" w:eastAsia="Times New Roman" w:hAnsi="Arial Narrow" w:cs="Arial"/>
          <w:color w:val="000000"/>
          <w:lang w:eastAsia="pl-PL"/>
        </w:rPr>
      </w:pPr>
    </w:p>
    <w:p w:rsidR="003612CB" w:rsidRDefault="003612CB" w:rsidP="003612CB">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t>
      </w:r>
      <w:proofErr w:type="gramStart"/>
      <w:r>
        <w:rPr>
          <w:rFonts w:ascii="Arial Narrow" w:hAnsi="Arial Narrow"/>
          <w:sz w:val="20"/>
          <w:szCs w:val="20"/>
        </w:rPr>
        <w:t>w</w:t>
      </w:r>
      <w:proofErr w:type="gramEnd"/>
      <w:r>
        <w:rPr>
          <w:rFonts w:ascii="Arial Narrow" w:hAnsi="Arial Narrow"/>
          <w:sz w:val="20"/>
          <w:szCs w:val="20"/>
        </w:rPr>
        <w:t xml:space="preserve"> 2 egz. na 6</w:t>
      </w:r>
      <w:r>
        <w:rPr>
          <w:rFonts w:ascii="Arial Narrow" w:hAnsi="Arial Narrow"/>
          <w:sz w:val="20"/>
          <w:szCs w:val="20"/>
        </w:rPr>
        <w:t xml:space="preserve"> ark.</w:t>
      </w:r>
    </w:p>
    <w:p w:rsidR="003612CB" w:rsidRDefault="003612CB" w:rsidP="003612CB">
      <w:pPr>
        <w:spacing w:after="0" w:line="240" w:lineRule="auto"/>
        <w:rPr>
          <w:rFonts w:ascii="Arial Narrow" w:hAnsi="Arial Narrow"/>
          <w:b/>
          <w:sz w:val="20"/>
          <w:szCs w:val="20"/>
        </w:rPr>
      </w:pPr>
      <w:r>
        <w:rPr>
          <w:rFonts w:ascii="Arial Narrow" w:hAnsi="Arial Narrow"/>
          <w:sz w:val="20"/>
          <w:szCs w:val="20"/>
        </w:rPr>
        <w:t xml:space="preserve">egz. 1 </w:t>
      </w:r>
      <w:r w:rsidRPr="003612CB">
        <w:rPr>
          <w:rFonts w:ascii="Arial Narrow" w:hAnsi="Arial Narrow"/>
          <w:b/>
          <w:sz w:val="20"/>
          <w:szCs w:val="20"/>
          <w:u w:val="single"/>
        </w:rPr>
        <w:t xml:space="preserve">– </w:t>
      </w:r>
      <w:proofErr w:type="spellStart"/>
      <w:proofErr w:type="gramStart"/>
      <w:r w:rsidRPr="003612CB">
        <w:rPr>
          <w:rFonts w:ascii="Arial Narrow" w:hAnsi="Arial Narrow"/>
          <w:b/>
          <w:sz w:val="20"/>
          <w:szCs w:val="20"/>
          <w:u w:val="single"/>
        </w:rPr>
        <w:t>str</w:t>
      </w:r>
      <w:proofErr w:type="spellEnd"/>
      <w:r w:rsidRPr="003612CB">
        <w:rPr>
          <w:rFonts w:ascii="Arial Narrow" w:hAnsi="Arial Narrow"/>
          <w:b/>
          <w:sz w:val="20"/>
          <w:szCs w:val="20"/>
          <w:u w:val="single"/>
        </w:rPr>
        <w:t xml:space="preserve">  intern</w:t>
      </w:r>
      <w:proofErr w:type="gramEnd"/>
      <w:r w:rsidRPr="003612CB">
        <w:rPr>
          <w:rFonts w:ascii="Arial Narrow" w:hAnsi="Arial Narrow"/>
          <w:b/>
          <w:sz w:val="20"/>
          <w:szCs w:val="20"/>
          <w:u w:val="single"/>
        </w:rPr>
        <w:t>.10</w:t>
      </w:r>
      <w:proofErr w:type="gramStart"/>
      <w:r w:rsidRPr="003612CB">
        <w:rPr>
          <w:rFonts w:ascii="Arial Narrow" w:hAnsi="Arial Narrow"/>
          <w:b/>
          <w:sz w:val="20"/>
          <w:szCs w:val="20"/>
          <w:u w:val="single"/>
        </w:rPr>
        <w:t>wsk,  e-propublico</w:t>
      </w:r>
      <w:proofErr w:type="gramEnd"/>
      <w:r w:rsidRPr="003612CB">
        <w:rPr>
          <w:rFonts w:ascii="Arial Narrow" w:hAnsi="Arial Narrow"/>
          <w:b/>
          <w:sz w:val="20"/>
          <w:szCs w:val="20"/>
          <w:u w:val="single"/>
        </w:rPr>
        <w:t>, Biuro przepustek</w:t>
      </w:r>
      <w:r>
        <w:rPr>
          <w:rFonts w:ascii="Arial Narrow" w:hAnsi="Arial Narrow"/>
          <w:sz w:val="20"/>
          <w:szCs w:val="20"/>
        </w:rPr>
        <w:t xml:space="preserve"> </w:t>
      </w:r>
      <w:r>
        <w:rPr>
          <w:rFonts w:ascii="Arial Narrow" w:hAnsi="Arial Narrow"/>
          <w:b/>
          <w:sz w:val="20"/>
          <w:szCs w:val="20"/>
        </w:rPr>
        <w:t>wywieszono dnia 26.04.</w:t>
      </w:r>
      <w:r>
        <w:rPr>
          <w:rFonts w:ascii="Arial Narrow" w:hAnsi="Arial Narrow"/>
          <w:b/>
          <w:sz w:val="20"/>
          <w:szCs w:val="20"/>
        </w:rPr>
        <w:t>2023</w:t>
      </w:r>
      <w:proofErr w:type="gramStart"/>
      <w:r>
        <w:rPr>
          <w:rFonts w:ascii="Arial Narrow" w:hAnsi="Arial Narrow"/>
          <w:b/>
          <w:sz w:val="20"/>
          <w:szCs w:val="20"/>
        </w:rPr>
        <w:t>r</w:t>
      </w:r>
      <w:proofErr w:type="gramEnd"/>
      <w:r>
        <w:rPr>
          <w:rFonts w:ascii="Arial Narrow" w:hAnsi="Arial Narrow"/>
          <w:b/>
          <w:sz w:val="20"/>
          <w:szCs w:val="20"/>
        </w:rPr>
        <w:t xml:space="preserve">.  </w:t>
      </w:r>
    </w:p>
    <w:p w:rsidR="003612CB" w:rsidRDefault="003612CB" w:rsidP="003612CB">
      <w:pPr>
        <w:spacing w:after="0" w:line="240" w:lineRule="auto"/>
        <w:rPr>
          <w:rFonts w:ascii="Arial Narrow" w:hAnsi="Arial Narrow"/>
          <w:sz w:val="20"/>
          <w:szCs w:val="20"/>
        </w:rPr>
      </w:pPr>
      <w:proofErr w:type="gramStart"/>
      <w:r>
        <w:rPr>
          <w:rFonts w:ascii="Arial Narrow" w:hAnsi="Arial Narrow"/>
          <w:sz w:val="20"/>
          <w:szCs w:val="20"/>
        </w:rPr>
        <w:t xml:space="preserve">egz. 2 </w:t>
      </w:r>
      <w:r w:rsidRPr="003612CB">
        <w:rPr>
          <w:rFonts w:ascii="Arial Narrow" w:hAnsi="Arial Narrow"/>
          <w:sz w:val="20"/>
          <w:szCs w:val="20"/>
        </w:rPr>
        <w:t>–  hol</w:t>
      </w:r>
      <w:proofErr w:type="gramEnd"/>
      <w:r w:rsidRPr="003612CB">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3612CB" w:rsidRDefault="003612CB" w:rsidP="003612CB">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p w:rsidR="003612CB" w:rsidRPr="003612CB" w:rsidRDefault="003612CB" w:rsidP="003612CB">
      <w:pPr>
        <w:spacing w:after="0" w:line="240" w:lineRule="auto"/>
      </w:pPr>
    </w:p>
    <w:sectPr w:rsidR="003612CB" w:rsidRPr="003612C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4D7" w:rsidRDefault="000C14D7" w:rsidP="003612CB">
      <w:pPr>
        <w:spacing w:after="0" w:line="240" w:lineRule="auto"/>
      </w:pPr>
      <w:r>
        <w:separator/>
      </w:r>
    </w:p>
  </w:endnote>
  <w:endnote w:type="continuationSeparator" w:id="0">
    <w:p w:rsidR="000C14D7" w:rsidRDefault="000C14D7" w:rsidP="00361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610929"/>
      <w:docPartObj>
        <w:docPartGallery w:val="Page Numbers (Bottom of Page)"/>
        <w:docPartUnique/>
      </w:docPartObj>
    </w:sdtPr>
    <w:sdtEndPr>
      <w:rPr>
        <w:noProof/>
      </w:rPr>
    </w:sdtEndPr>
    <w:sdtContent>
      <w:p w:rsidR="003612CB" w:rsidRDefault="003612CB">
        <w:pPr>
          <w:pStyle w:val="Stopka"/>
          <w:jc w:val="right"/>
        </w:pPr>
        <w:r>
          <w:fldChar w:fldCharType="begin"/>
        </w:r>
        <w:r>
          <w:instrText xml:space="preserve"> PAGE   \* MERGEFORMAT </w:instrText>
        </w:r>
        <w:r>
          <w:fldChar w:fldCharType="separate"/>
        </w:r>
        <w:r>
          <w:rPr>
            <w:noProof/>
          </w:rPr>
          <w:t>12</w:t>
        </w:r>
        <w:r>
          <w:rPr>
            <w:noProof/>
          </w:rPr>
          <w:fldChar w:fldCharType="end"/>
        </w:r>
      </w:p>
    </w:sdtContent>
  </w:sdt>
  <w:p w:rsidR="003612CB" w:rsidRDefault="003612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4D7" w:rsidRDefault="000C14D7" w:rsidP="003612CB">
      <w:pPr>
        <w:spacing w:after="0" w:line="240" w:lineRule="auto"/>
      </w:pPr>
      <w:r>
        <w:separator/>
      </w:r>
    </w:p>
  </w:footnote>
  <w:footnote w:type="continuationSeparator" w:id="0">
    <w:p w:rsidR="000C14D7" w:rsidRDefault="000C14D7" w:rsidP="003612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C5"/>
    <w:rsid w:val="000C14D7"/>
    <w:rsid w:val="002B5DC5"/>
    <w:rsid w:val="003612CB"/>
    <w:rsid w:val="00943FF4"/>
    <w:rsid w:val="00A433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3612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3612C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3612C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612CB"/>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3612CB"/>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3612CB"/>
    <w:rPr>
      <w:rFonts w:ascii="Times New Roman" w:eastAsia="Times New Roman" w:hAnsi="Times New Roman" w:cs="Times New Roman"/>
      <w:b/>
      <w:bCs/>
      <w:sz w:val="27"/>
      <w:szCs w:val="27"/>
      <w:lang w:eastAsia="pl-PL"/>
    </w:rPr>
  </w:style>
  <w:style w:type="paragraph" w:customStyle="1" w:styleId="mb-0">
    <w:name w:val="mb-0"/>
    <w:basedOn w:val="Normalny"/>
    <w:rsid w:val="003612C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3612CB"/>
  </w:style>
  <w:style w:type="paragraph" w:styleId="Nagwek">
    <w:name w:val="header"/>
    <w:basedOn w:val="Normalny"/>
    <w:link w:val="NagwekZnak"/>
    <w:uiPriority w:val="99"/>
    <w:unhideWhenUsed/>
    <w:rsid w:val="003612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12CB"/>
  </w:style>
  <w:style w:type="paragraph" w:styleId="Stopka">
    <w:name w:val="footer"/>
    <w:basedOn w:val="Normalny"/>
    <w:link w:val="StopkaZnak"/>
    <w:uiPriority w:val="99"/>
    <w:unhideWhenUsed/>
    <w:rsid w:val="003612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12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3612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3612C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3612C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612CB"/>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3612CB"/>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3612CB"/>
    <w:rPr>
      <w:rFonts w:ascii="Times New Roman" w:eastAsia="Times New Roman" w:hAnsi="Times New Roman" w:cs="Times New Roman"/>
      <w:b/>
      <w:bCs/>
      <w:sz w:val="27"/>
      <w:szCs w:val="27"/>
      <w:lang w:eastAsia="pl-PL"/>
    </w:rPr>
  </w:style>
  <w:style w:type="paragraph" w:customStyle="1" w:styleId="mb-0">
    <w:name w:val="mb-0"/>
    <w:basedOn w:val="Normalny"/>
    <w:rsid w:val="003612C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3612CB"/>
  </w:style>
  <w:style w:type="paragraph" w:styleId="Nagwek">
    <w:name w:val="header"/>
    <w:basedOn w:val="Normalny"/>
    <w:link w:val="NagwekZnak"/>
    <w:uiPriority w:val="99"/>
    <w:unhideWhenUsed/>
    <w:rsid w:val="003612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12CB"/>
  </w:style>
  <w:style w:type="paragraph" w:styleId="Stopka">
    <w:name w:val="footer"/>
    <w:basedOn w:val="Normalny"/>
    <w:link w:val="StopkaZnak"/>
    <w:uiPriority w:val="99"/>
    <w:unhideWhenUsed/>
    <w:rsid w:val="003612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1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484677">
      <w:bodyDiv w:val="1"/>
      <w:marLeft w:val="0"/>
      <w:marRight w:val="0"/>
      <w:marTop w:val="0"/>
      <w:marBottom w:val="0"/>
      <w:divBdr>
        <w:top w:val="none" w:sz="0" w:space="0" w:color="auto"/>
        <w:left w:val="none" w:sz="0" w:space="0" w:color="auto"/>
        <w:bottom w:val="none" w:sz="0" w:space="0" w:color="auto"/>
        <w:right w:val="none" w:sz="0" w:space="0" w:color="auto"/>
      </w:divBdr>
      <w:divsChild>
        <w:div w:id="1691643837">
          <w:marLeft w:val="0"/>
          <w:marRight w:val="0"/>
          <w:marTop w:val="0"/>
          <w:marBottom w:val="0"/>
          <w:divBdr>
            <w:top w:val="none" w:sz="0" w:space="0" w:color="auto"/>
            <w:left w:val="none" w:sz="0" w:space="0" w:color="auto"/>
            <w:bottom w:val="none" w:sz="0" w:space="0" w:color="auto"/>
            <w:right w:val="none" w:sz="0" w:space="0" w:color="auto"/>
          </w:divBdr>
          <w:divsChild>
            <w:div w:id="2019841957">
              <w:marLeft w:val="0"/>
              <w:marRight w:val="0"/>
              <w:marTop w:val="0"/>
              <w:marBottom w:val="0"/>
              <w:divBdr>
                <w:top w:val="none" w:sz="0" w:space="0" w:color="auto"/>
                <w:left w:val="none" w:sz="0" w:space="0" w:color="auto"/>
                <w:bottom w:val="none" w:sz="0" w:space="0" w:color="auto"/>
                <w:right w:val="none" w:sz="0" w:space="0" w:color="auto"/>
              </w:divBdr>
              <w:divsChild>
                <w:div w:id="799110405">
                  <w:marLeft w:val="0"/>
                  <w:marRight w:val="0"/>
                  <w:marTop w:val="0"/>
                  <w:marBottom w:val="0"/>
                  <w:divBdr>
                    <w:top w:val="none" w:sz="0" w:space="0" w:color="auto"/>
                    <w:left w:val="none" w:sz="0" w:space="0" w:color="auto"/>
                    <w:bottom w:val="none" w:sz="0" w:space="0" w:color="auto"/>
                    <w:right w:val="none" w:sz="0" w:space="0" w:color="auto"/>
                  </w:divBdr>
                  <w:divsChild>
                    <w:div w:id="58688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56833">
          <w:marLeft w:val="0"/>
          <w:marRight w:val="0"/>
          <w:marTop w:val="0"/>
          <w:marBottom w:val="0"/>
          <w:divBdr>
            <w:top w:val="none" w:sz="0" w:space="0" w:color="auto"/>
            <w:left w:val="none" w:sz="0" w:space="0" w:color="auto"/>
            <w:bottom w:val="none" w:sz="0" w:space="0" w:color="auto"/>
            <w:right w:val="none" w:sz="0" w:space="0" w:color="auto"/>
          </w:divBdr>
          <w:divsChild>
            <w:div w:id="184829045">
              <w:marLeft w:val="0"/>
              <w:marRight w:val="0"/>
              <w:marTop w:val="0"/>
              <w:marBottom w:val="0"/>
              <w:divBdr>
                <w:top w:val="none" w:sz="0" w:space="0" w:color="auto"/>
                <w:left w:val="none" w:sz="0" w:space="0" w:color="auto"/>
                <w:bottom w:val="none" w:sz="0" w:space="0" w:color="auto"/>
                <w:right w:val="none" w:sz="0" w:space="0" w:color="auto"/>
              </w:divBdr>
              <w:divsChild>
                <w:div w:id="587033093">
                  <w:marLeft w:val="-225"/>
                  <w:marRight w:val="-225"/>
                  <w:marTop w:val="0"/>
                  <w:marBottom w:val="0"/>
                  <w:divBdr>
                    <w:top w:val="none" w:sz="0" w:space="0" w:color="auto"/>
                    <w:left w:val="none" w:sz="0" w:space="0" w:color="auto"/>
                    <w:bottom w:val="none" w:sz="0" w:space="0" w:color="auto"/>
                    <w:right w:val="none" w:sz="0" w:space="0" w:color="auto"/>
                  </w:divBdr>
                  <w:divsChild>
                    <w:div w:id="1293363207">
                      <w:marLeft w:val="0"/>
                      <w:marRight w:val="0"/>
                      <w:marTop w:val="0"/>
                      <w:marBottom w:val="0"/>
                      <w:divBdr>
                        <w:top w:val="none" w:sz="0" w:space="0" w:color="auto"/>
                        <w:left w:val="none" w:sz="0" w:space="0" w:color="auto"/>
                        <w:bottom w:val="none" w:sz="0" w:space="0" w:color="auto"/>
                        <w:right w:val="none" w:sz="0" w:space="0" w:color="auto"/>
                      </w:divBdr>
                    </w:div>
                  </w:divsChild>
                </w:div>
                <w:div w:id="17363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4430</Words>
  <Characters>26580</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2023-04-26T07:37:00Z</cp:lastPrinted>
  <dcterms:created xsi:type="dcterms:W3CDTF">2023-04-26T07:33:00Z</dcterms:created>
  <dcterms:modified xsi:type="dcterms:W3CDTF">2023-04-26T07:41:00Z</dcterms:modified>
</cp:coreProperties>
</file>