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X="392" w:tblpY="50"/>
        <w:tblW w:w="4800" w:type="pct"/>
        <w:tblLook w:val="0000" w:firstRow="0" w:lastRow="0" w:firstColumn="0" w:lastColumn="0" w:noHBand="0" w:noVBand="0"/>
      </w:tblPr>
      <w:tblGrid>
        <w:gridCol w:w="690"/>
        <w:gridCol w:w="2957"/>
        <w:gridCol w:w="1281"/>
        <w:gridCol w:w="2470"/>
        <w:gridCol w:w="1838"/>
        <w:gridCol w:w="953"/>
        <w:gridCol w:w="1259"/>
        <w:gridCol w:w="1841"/>
        <w:gridCol w:w="1700"/>
      </w:tblGrid>
      <w:tr w:rsidR="00B8042D" w:rsidRPr="001B6A27" w:rsidTr="00B8042D"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42D" w:rsidRPr="001B6A27" w:rsidRDefault="00B8042D" w:rsidP="00B8042D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1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42D" w:rsidRPr="001B6A27" w:rsidRDefault="00B8042D" w:rsidP="00B8042D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8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42D" w:rsidRPr="001B6A27" w:rsidRDefault="00B8042D" w:rsidP="00B8042D">
            <w:pPr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42D" w:rsidRPr="00B8042D" w:rsidRDefault="00B8042D" w:rsidP="00B8042D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B8042D">
              <w:rPr>
                <w:rFonts w:ascii="Arial" w:hAnsi="Arial" w:cs="Arial"/>
                <w:b/>
                <w:sz w:val="20"/>
                <w:szCs w:val="22"/>
              </w:rPr>
              <w:t>Cena jedn. netto [PLN]</w:t>
            </w:r>
          </w:p>
        </w:tc>
        <w:tc>
          <w:tcPr>
            <w:tcW w:w="31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42D" w:rsidRPr="00B8042D" w:rsidRDefault="00B8042D" w:rsidP="00B8042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8042D">
              <w:rPr>
                <w:rFonts w:ascii="Arial" w:hAnsi="Arial" w:cs="Arial"/>
                <w:b/>
                <w:sz w:val="20"/>
                <w:szCs w:val="22"/>
              </w:rPr>
              <w:t>VAT [%]</w:t>
            </w: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42D" w:rsidRPr="00B8042D" w:rsidRDefault="00B8042D" w:rsidP="00B8042D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B8042D">
              <w:rPr>
                <w:rFonts w:ascii="Arial" w:hAnsi="Arial" w:cs="Arial"/>
                <w:b/>
                <w:sz w:val="20"/>
                <w:szCs w:val="22"/>
              </w:rPr>
              <w:t>Cena jedn. brutto [PLN]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042D" w:rsidRDefault="00B8042D" w:rsidP="00B8042D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:rsidR="00B8042D" w:rsidRPr="00B8042D" w:rsidRDefault="00B8042D" w:rsidP="00B8042D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B8042D">
              <w:rPr>
                <w:rFonts w:ascii="Arial" w:hAnsi="Arial" w:cs="Arial"/>
                <w:b/>
                <w:bCs/>
                <w:sz w:val="20"/>
                <w:szCs w:val="22"/>
              </w:rPr>
              <w:t>Wartość netto [PLN]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42D" w:rsidRDefault="00B8042D" w:rsidP="00B8042D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:rsidR="00B8042D" w:rsidRPr="00B8042D" w:rsidRDefault="00B8042D" w:rsidP="00B8042D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B8042D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Wartość brutto 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[PLN]</w:t>
            </w:r>
          </w:p>
        </w:tc>
      </w:tr>
      <w:tr w:rsidR="00B8042D" w:rsidRPr="001B6A27" w:rsidTr="00B8042D">
        <w:trPr>
          <w:trHeight w:val="590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42D" w:rsidRPr="001B6A27" w:rsidRDefault="00B8042D" w:rsidP="00B8042D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42D" w:rsidRPr="001B6A27" w:rsidRDefault="00B8042D" w:rsidP="00B8042D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Lampa czołowa LED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42D" w:rsidRPr="001B6A27" w:rsidRDefault="00B8042D" w:rsidP="00B8042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 sztuki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42D" w:rsidRPr="001B6A27" w:rsidRDefault="00B8042D" w:rsidP="00B8042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042D" w:rsidRPr="001B6A27" w:rsidRDefault="00B8042D" w:rsidP="00B8042D">
            <w:pPr>
              <w:rPr>
                <w:rFonts w:ascii="Arial" w:hAnsi="Arial" w:cs="Arial"/>
                <w:b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8042D" w:rsidRPr="001B6A27" w:rsidRDefault="00B8042D" w:rsidP="00B8042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042D" w:rsidRPr="001B6A27" w:rsidRDefault="00B8042D" w:rsidP="00B8042D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8042D" w:rsidRPr="001B6A27" w:rsidRDefault="00B8042D" w:rsidP="00B8042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042D" w:rsidRPr="001B6A27" w:rsidRDefault="00B8042D" w:rsidP="00B8042D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7"/>
        <w:gridCol w:w="9311"/>
        <w:gridCol w:w="1501"/>
        <w:gridCol w:w="3365"/>
      </w:tblGrid>
      <w:tr w:rsidR="00E50CD1" w:rsidRPr="001B6A27" w:rsidTr="00B8042D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B6A27" w:rsidRDefault="00E50CD1" w:rsidP="00836C82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1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8042D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B8042D">
              <w:rPr>
                <w:rFonts w:ascii="Arial" w:hAnsi="Arial" w:cs="Arial"/>
                <w:sz w:val="22"/>
                <w:szCs w:val="22"/>
              </w:rPr>
              <w:t>Wartość Oferowana / podać</w:t>
            </w:r>
            <w:r w:rsidRPr="00B8042D">
              <w:rPr>
                <w:rFonts w:ascii="Arial" w:hAnsi="Arial" w:cs="Arial"/>
                <w:bCs/>
                <w:sz w:val="22"/>
                <w:szCs w:val="22"/>
              </w:rPr>
              <w:t xml:space="preserve"> zakresy</w:t>
            </w:r>
            <w:r w:rsidRPr="00B8042D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B8042D">
              <w:rPr>
                <w:rFonts w:ascii="Arial" w:hAnsi="Arial" w:cs="Arial"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1B6A2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B6A27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1B6A2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1B6A27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1B6A27" w:rsidRPr="001B6A27" w:rsidTr="00B804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606C7C" w:rsidP="001B6A27">
            <w:pPr>
              <w:rPr>
                <w:rFonts w:ascii="Arial" w:hAnsi="Arial" w:cs="Arial"/>
                <w:lang w:val="en-GB"/>
              </w:rPr>
            </w:pPr>
            <w:proofErr w:type="spellStart"/>
            <w:r>
              <w:rPr>
                <w:rFonts w:ascii="Arial" w:hAnsi="Arial" w:cs="Arial"/>
                <w:lang w:val="en-GB"/>
              </w:rPr>
              <w:t>Diodowa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lampa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czołowa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LED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C73590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06C7C" w:rsidRPr="001B6A27" w:rsidTr="00B804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C7C" w:rsidRPr="001B6A27" w:rsidRDefault="00606C7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C7C" w:rsidRDefault="00606C7C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Dioda o mocy 1 </w:t>
            </w:r>
            <w:proofErr w:type="gramStart"/>
            <w:r>
              <w:rPr>
                <w:rFonts w:ascii="Arial" w:hAnsi="Arial" w:cs="Arial"/>
              </w:rPr>
              <w:t>W,  „Super</w:t>
            </w:r>
            <w:proofErr w:type="gramEnd"/>
            <w:r>
              <w:rPr>
                <w:rFonts w:ascii="Arial" w:hAnsi="Arial" w:cs="Arial"/>
              </w:rPr>
              <w:t xml:space="preserve"> High LED” z szacowanym czasem pracy 50.000 </w:t>
            </w:r>
            <w:proofErr w:type="gramStart"/>
            <w:r>
              <w:rPr>
                <w:rFonts w:ascii="Arial" w:hAnsi="Arial" w:cs="Arial"/>
              </w:rPr>
              <w:t>godzin</w:t>
            </w:r>
            <w:proofErr w:type="gramEnd"/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C7C" w:rsidRPr="001B6A27" w:rsidRDefault="00C73590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C7C" w:rsidRPr="001B6A27" w:rsidRDefault="00606C7C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B804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606C7C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Natężenie 50.000 </w:t>
            </w:r>
            <w:proofErr w:type="gramStart"/>
            <w:r>
              <w:rPr>
                <w:rFonts w:ascii="Arial" w:hAnsi="Arial" w:cs="Arial"/>
              </w:rPr>
              <w:t>luksów</w:t>
            </w:r>
            <w:proofErr w:type="gramEnd"/>
            <w:r>
              <w:rPr>
                <w:rFonts w:ascii="Arial" w:hAnsi="Arial" w:cs="Arial"/>
              </w:rPr>
              <w:t xml:space="preserve"> przy odległości 25 cm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C73590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B804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606C7C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Światło białe, temp. barwowa 6.250 K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C73590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B804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606C7C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Płynna regulacja natężenia światła i wielkość oświetlanego pola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C73590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73590" w:rsidRPr="001B6A27" w:rsidTr="00B804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3590" w:rsidRPr="001B6A27" w:rsidRDefault="00C7359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73590" w:rsidRDefault="00C73590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Płynnie regulowany otwór typu RIS, zakres regulacji średnicy oświetlanego pola od 20 mm do 100 mm przy odległości 500 mm od lampy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3590" w:rsidRPr="001B6A27" w:rsidRDefault="00C73590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3590" w:rsidRPr="001B6A27" w:rsidRDefault="00C73590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B804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C73590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Waga lampy max 75 </w:t>
            </w:r>
            <w:r w:rsidR="00606C7C">
              <w:rPr>
                <w:rFonts w:ascii="Arial" w:hAnsi="Arial" w:cs="Arial"/>
              </w:rPr>
              <w:t>g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606C7C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73590" w:rsidRPr="001B6A27" w:rsidTr="00B8042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3590" w:rsidRPr="001B6A27" w:rsidRDefault="00C7359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73590" w:rsidRDefault="00C73590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Zasilanie akumulatorowe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3590" w:rsidRPr="001B6A27" w:rsidRDefault="00C73590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3590" w:rsidRPr="001B6A27" w:rsidRDefault="00C73590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73590" w:rsidRPr="001B6A27" w:rsidTr="00B8042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3590" w:rsidRPr="001B6A27" w:rsidRDefault="00C7359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73590" w:rsidRDefault="00C73590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Akumulator wbudowany w opaskę </w:t>
            </w:r>
            <w:proofErr w:type="spellStart"/>
            <w:r>
              <w:rPr>
                <w:rFonts w:ascii="Arial" w:hAnsi="Arial" w:cs="Arial"/>
              </w:rPr>
              <w:t>głowną</w:t>
            </w:r>
            <w:proofErr w:type="spellEnd"/>
            <w:r>
              <w:rPr>
                <w:rFonts w:ascii="Arial" w:hAnsi="Arial" w:cs="Arial"/>
              </w:rPr>
              <w:t xml:space="preserve"> z podświetlanym sygnalizatorem włączony/wyłączony oraz zintegrowanym regulatorem napięcia.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3590" w:rsidRPr="001B6A27" w:rsidRDefault="00C73590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3590" w:rsidRPr="001B6A27" w:rsidRDefault="00C73590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73590" w:rsidRPr="001B6A27" w:rsidTr="00B8042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3590" w:rsidRPr="001B6A27" w:rsidRDefault="00C7359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73590" w:rsidRDefault="00C73590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Czas pracy z akumulatorem – minimum 3,5 godziny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3590" w:rsidRPr="001B6A27" w:rsidRDefault="00C73590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3590" w:rsidRPr="001B6A27" w:rsidRDefault="00C73590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73590" w:rsidRPr="001B6A27" w:rsidTr="00B8042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3590" w:rsidRPr="001B6A27" w:rsidRDefault="00C7359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73590" w:rsidRDefault="00C73590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Zasilanie sieciowe 230V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3590" w:rsidRPr="001B6A27" w:rsidRDefault="00C73590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3590" w:rsidRPr="001B6A27" w:rsidRDefault="00C73590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B8042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606C7C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Zintegrowane zaczepy umożliwiające podłączenie obuocznych lup typu HR lub HRP oraz optyk systemu video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C73590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B8042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Default="00C73590" w:rsidP="001B6A27">
            <w:pPr>
              <w:rPr>
                <w:rFonts w:ascii="Arial" w:hAnsi="Arial" w:cs="Arial"/>
                <w:color w:val="1F1F1F"/>
              </w:rPr>
            </w:pPr>
            <w:r w:rsidRPr="00C73590">
              <w:rPr>
                <w:rFonts w:ascii="Arial" w:hAnsi="Arial" w:cs="Arial"/>
                <w:color w:val="1F1F1F"/>
              </w:rPr>
              <w:t>Opaska umożliwiająca regulację obwodu i głębokości umożliwiająca użytkownikowi regulację zgodnie z preferencjami</w:t>
            </w:r>
          </w:p>
          <w:p w:rsidR="00B8042D" w:rsidRPr="00C73590" w:rsidRDefault="00B8042D" w:rsidP="001B6A27">
            <w:pPr>
              <w:rPr>
                <w:rFonts w:ascii="Arial" w:hAnsi="Arial" w:cs="Arial"/>
              </w:rPr>
            </w:pP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C73590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1B6A27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  Inne wymagania</w:t>
            </w:r>
          </w:p>
        </w:tc>
      </w:tr>
      <w:tr w:rsidR="001B6A27" w:rsidRPr="001B6A27" w:rsidTr="00B804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s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="007E1FB8">
              <w:rPr>
                <w:rFonts w:ascii="Arial" w:hAnsi="Arial" w:cs="Arial"/>
                <w:sz w:val="22"/>
                <w:szCs w:val="22"/>
              </w:rPr>
              <w:t>, rok produkcji 2023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B804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E94A1F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Instrukcja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 (1szt. papierowa</w:t>
            </w:r>
            <w:r w:rsidR="00E94A1F">
              <w:rPr>
                <w:rFonts w:ascii="Arial" w:hAnsi="Arial" w:cs="Arial"/>
                <w:sz w:val="22"/>
                <w:szCs w:val="22"/>
              </w:rPr>
              <w:t xml:space="preserve"> lub w wersji elektronicznej 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– płyta CD lub </w:t>
            </w:r>
            <w:proofErr w:type="spellStart"/>
            <w:r w:rsidRPr="001B6A27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="00E94A1F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E94A1F">
              <w:rPr>
                <w:rFonts w:ascii="Arial" w:hAnsi="Arial" w:cs="Arial"/>
                <w:i/>
                <w:sz w:val="22"/>
                <w:szCs w:val="22"/>
              </w:rPr>
              <w:t>d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>ostarczyć wraz z dostawą przedmiotu zamówienia.</w:t>
            </w:r>
            <w:r w:rsidR="00E94A1F">
              <w:rPr>
                <w:rFonts w:ascii="Arial" w:hAnsi="Arial" w:cs="Arial"/>
                <w:i/>
                <w:sz w:val="22"/>
                <w:szCs w:val="22"/>
              </w:rPr>
              <w:t xml:space="preserve">; 1 </w:t>
            </w:r>
            <w:proofErr w:type="gramStart"/>
            <w:r w:rsidR="00E94A1F">
              <w:rPr>
                <w:rFonts w:ascii="Arial" w:hAnsi="Arial" w:cs="Arial"/>
                <w:i/>
                <w:sz w:val="22"/>
                <w:szCs w:val="22"/>
              </w:rPr>
              <w:t>szt</w:t>
            </w:r>
            <w:proofErr w:type="gramEnd"/>
            <w:r w:rsidR="00E94A1F">
              <w:rPr>
                <w:rFonts w:ascii="Arial" w:hAnsi="Arial" w:cs="Arial"/>
                <w:i/>
                <w:sz w:val="22"/>
                <w:szCs w:val="22"/>
              </w:rPr>
              <w:t>. w wersji elektronicznej dołączyć do oferty przedmiotu zamówienia).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B804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1B6A27" w:rsidRPr="001B6A27" w:rsidRDefault="00C923AC" w:rsidP="002D6B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="001B6A27" w:rsidRPr="001B6A27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 w:rsidR="001D5CE1"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="001B6A27" w:rsidRPr="001B6A27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 w:rsidR="001D5CE1">
              <w:rPr>
                <w:rFonts w:ascii="Arial" w:hAnsi="Arial" w:cs="Arial"/>
                <w:i/>
                <w:sz w:val="22"/>
                <w:szCs w:val="22"/>
              </w:rPr>
              <w:t xml:space="preserve"> CE (WE)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oraz potwierdzenie zgłoszenia (wpisu) do rejestru wyrobów medycznych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B804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1B6A27" w:rsidRPr="001B6A27" w:rsidRDefault="001B6A27" w:rsidP="002D6B1A">
            <w:pPr>
              <w:autoSpaceDE w:val="0"/>
              <w:snapToGrid w:val="0"/>
              <w:rPr>
                <w:rFonts w:ascii="Arial" w:hAnsi="Arial" w:cs="Arial"/>
              </w:rPr>
            </w:pP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 xml:space="preserve"> informacjami zawierającymi datę zainstalowania aparatu i termin następnego przeglądu </w:t>
            </w:r>
          </w:p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1B6A27">
              <w:rPr>
                <w:rFonts w:ascii="Arial" w:eastAsia="Mangal" w:hAnsi="Arial" w:cs="Arial"/>
                <w:i/>
                <w:sz w:val="22"/>
                <w:szCs w:val="22"/>
              </w:rPr>
              <w:t>przedmiotu  zamówienia</w:t>
            </w:r>
            <w:proofErr w:type="gramEnd"/>
            <w:r w:rsidRPr="001B6A27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B804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Wszelkie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posiadane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materiały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na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temat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min.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prospekty,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1B6A27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techniczne,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itp.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B8042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jest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kompletny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będzie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gotowy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pracy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zgodnie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instrukcją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żadnych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dodatkowych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B8042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Dostawca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się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-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dokonania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instalacji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-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dokonania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szkolenia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zakresie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zamówienia [Szkol</w:t>
            </w:r>
            <w:r w:rsidR="00C7558F">
              <w:rPr>
                <w:rFonts w:ascii="Arial" w:hAnsi="Arial" w:cs="Arial"/>
                <w:sz w:val="22"/>
                <w:szCs w:val="22"/>
              </w:rPr>
              <w:t>enie personelu w wymiarze min. 2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B8042D">
        <w:trPr>
          <w:cantSplit/>
          <w:trHeight w:hRule="exact" w:val="4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1B6A27" w:rsidRPr="001B6A27" w:rsidTr="00B8042D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Długość udzielanej </w:t>
            </w: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gwarancji –  minimum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:rsidR="001B6A27" w:rsidRPr="001B6A27" w:rsidRDefault="001B6A27" w:rsidP="002D6B1A">
            <w:pPr>
              <w:rPr>
                <w:rFonts w:ascii="Arial" w:hAnsi="Arial" w:cs="Arial"/>
              </w:rPr>
            </w:pP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maksymalnie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 xml:space="preserve"> 60 miesięcy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</w:p>
        </w:tc>
      </w:tr>
      <w:tr w:rsidR="001B6A27" w:rsidRPr="001B6A27" w:rsidTr="00B8042D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B8042D">
        <w:trPr>
          <w:cantSplit/>
          <w:trHeight w:hRule="exact" w:val="8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  <w:r w:rsidR="00B8042D">
              <w:rPr>
                <w:rFonts w:ascii="Arial" w:hAnsi="Arial" w:cs="Arial"/>
                <w:sz w:val="22"/>
                <w:szCs w:val="22"/>
              </w:rPr>
              <w:t xml:space="preserve"> adres, kontakty 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B8042D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B8042D">
        <w:trPr>
          <w:cantSplit/>
          <w:trHeight w:hRule="exact" w:val="555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bez użycia części zamiennych (nie dłużs</w:t>
            </w:r>
            <w:bookmarkStart w:id="1" w:name="_GoBack"/>
            <w:bookmarkEnd w:id="1"/>
            <w:r w:rsidRPr="001B6A27">
              <w:rPr>
                <w:rFonts w:ascii="Arial" w:hAnsi="Arial" w:cs="Arial"/>
                <w:sz w:val="22"/>
                <w:szCs w:val="22"/>
              </w:rPr>
              <w:t>zy niż 24 h) liczony od momentu podjęcia naprawy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B8042D">
        <w:trPr>
          <w:cantSplit/>
          <w:trHeight w:hRule="exact" w:val="54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B8042D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B8042D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B8042D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B8042D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przekroczeniu którego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B8042D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1B6A27" w:rsidRPr="001B6A27" w:rsidTr="00B8042D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268" w:rsidRDefault="000A1268" w:rsidP="004845EA">
      <w:r>
        <w:separator/>
      </w:r>
    </w:p>
  </w:endnote>
  <w:endnote w:type="continuationSeparator" w:id="0">
    <w:p w:rsidR="000A1268" w:rsidRDefault="000A1268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6B606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6B606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8042D">
      <w:rPr>
        <w:rStyle w:val="Numerstrony"/>
        <w:noProof/>
      </w:rPr>
      <w:t>3</w:t>
    </w:r>
    <w:r>
      <w:rPr>
        <w:rStyle w:val="Numerstrony"/>
      </w:rPr>
      <w:fldChar w:fldCharType="end"/>
    </w:r>
  </w:p>
  <w:p w:rsidR="001B6A27" w:rsidRPr="00A208F1" w:rsidRDefault="001B6A27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 </w:t>
    </w:r>
    <w:r w:rsidR="00B8042D">
      <w:rPr>
        <w:rFonts w:ascii="Arial Narrow" w:hAnsi="Arial Narrow"/>
        <w:sz w:val="22"/>
      </w:rPr>
      <w:t>P</w:t>
    </w:r>
    <w:r>
      <w:rPr>
        <w:rFonts w:ascii="Arial Narrow" w:hAnsi="Arial Narrow"/>
        <w:sz w:val="22"/>
      </w:rPr>
      <w:t>odpis</w:t>
    </w:r>
    <w:r w:rsidR="00B8042D">
      <w:rPr>
        <w:rFonts w:ascii="Arial Narrow" w:hAnsi="Arial Narrow"/>
        <w:sz w:val="22"/>
      </w:rPr>
      <w:t xml:space="preserve"> elektroniczny </w:t>
    </w:r>
    <w:r>
      <w:rPr>
        <w:rFonts w:ascii="Arial Narrow" w:hAnsi="Arial Narrow"/>
        <w:sz w:val="22"/>
      </w:rPr>
      <w:t>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268" w:rsidRDefault="000A1268" w:rsidP="004845EA">
      <w:r>
        <w:separator/>
      </w:r>
    </w:p>
  </w:footnote>
  <w:footnote w:type="continuationSeparator" w:id="0">
    <w:p w:rsidR="000A1268" w:rsidRDefault="000A1268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 w:rsidRPr="00647B22">
      <w:rPr>
        <w:rFonts w:ascii="Arial Narrow" w:hAnsi="Arial Narrow"/>
        <w:b/>
        <w:sz w:val="22"/>
      </w:rPr>
      <w:t xml:space="preserve">Sprawa nr </w:t>
    </w:r>
    <w:r w:rsidR="00647B22" w:rsidRPr="00647B22">
      <w:rPr>
        <w:rFonts w:ascii="Arial Narrow" w:hAnsi="Arial Narrow"/>
        <w:b/>
        <w:sz w:val="22"/>
      </w:rPr>
      <w:t>48/2023</w:t>
    </w:r>
    <w:r w:rsidR="00647B22">
      <w:rPr>
        <w:rFonts w:ascii="Arial Narrow" w:hAnsi="Arial Narrow"/>
        <w:sz w:val="22"/>
      </w:rPr>
      <w:t xml:space="preserve"> </w:t>
    </w:r>
    <w:r w:rsidR="00647B22">
      <w:rPr>
        <w:rFonts w:ascii="Arial Narrow" w:hAnsi="Arial Narrow"/>
        <w:sz w:val="22"/>
      </w:rPr>
      <w:tab/>
    </w:r>
    <w:r w:rsidR="00647B22">
      <w:rPr>
        <w:rFonts w:ascii="Arial Narrow" w:hAnsi="Arial Narrow"/>
        <w:sz w:val="22"/>
      </w:rPr>
      <w:tab/>
    </w:r>
    <w:r w:rsidR="00647B22">
      <w:rPr>
        <w:rFonts w:ascii="Arial Narrow" w:hAnsi="Arial Narrow"/>
        <w:sz w:val="22"/>
      </w:rPr>
      <w:tab/>
    </w:r>
    <w:r w:rsidR="00647B22">
      <w:rPr>
        <w:rFonts w:ascii="Arial Narrow" w:hAnsi="Arial Narrow"/>
        <w:sz w:val="22"/>
      </w:rPr>
      <w:tab/>
    </w:r>
    <w:r w:rsidR="00647B22">
      <w:rPr>
        <w:rFonts w:ascii="Arial Narrow" w:hAnsi="Arial Narrow"/>
        <w:sz w:val="22"/>
      </w:rPr>
      <w:tab/>
    </w:r>
    <w:r w:rsidR="00647B22">
      <w:rPr>
        <w:rFonts w:ascii="Arial Narrow" w:hAnsi="Arial Narrow"/>
        <w:sz w:val="22"/>
      </w:rPr>
      <w:tab/>
    </w:r>
    <w:r w:rsidR="00647B22">
      <w:rPr>
        <w:rFonts w:ascii="Arial Narrow" w:hAnsi="Arial Narrow"/>
        <w:sz w:val="22"/>
      </w:rPr>
      <w:tab/>
    </w:r>
    <w:r w:rsidR="00647B22">
      <w:rPr>
        <w:rFonts w:ascii="Arial Narrow" w:hAnsi="Arial Narrow"/>
        <w:sz w:val="22"/>
      </w:rPr>
      <w:tab/>
      <w:t xml:space="preserve"> </w:t>
    </w:r>
    <w:r w:rsidR="00647B22" w:rsidRPr="00647B22">
      <w:rPr>
        <w:rFonts w:ascii="Arial Narrow" w:hAnsi="Arial Narrow"/>
        <w:sz w:val="20"/>
      </w:rPr>
      <w:t>załącznik nr 13 do SWZ</w:t>
    </w:r>
  </w:p>
  <w:p w:rsidR="001B6A27" w:rsidRPr="00647B22" w:rsidRDefault="001B6A27" w:rsidP="004369F7">
    <w:pPr>
      <w:pStyle w:val="Nagwek"/>
      <w:jc w:val="center"/>
      <w:rPr>
        <w:rFonts w:ascii="Arial Narrow" w:hAnsi="Arial Narrow"/>
      </w:rPr>
    </w:pPr>
    <w:r w:rsidRPr="00647B22">
      <w:rPr>
        <w:rFonts w:ascii="Arial Narrow" w:hAnsi="Arial Narrow"/>
        <w:b/>
      </w:rPr>
      <w:t>Specyfikacja techniczna</w:t>
    </w:r>
    <w:r w:rsidRPr="00647B22">
      <w:rPr>
        <w:rFonts w:ascii="Arial Narrow" w:hAnsi="Arial Narrow"/>
      </w:rPr>
      <w:t xml:space="preserve"> </w:t>
    </w:r>
    <w:r w:rsidR="00647B22">
      <w:rPr>
        <w:rFonts w:ascii="Arial Narrow" w:hAnsi="Arial Narrow"/>
        <w:b/>
      </w:rPr>
      <w:t>zadania</w:t>
    </w:r>
    <w:r w:rsidR="00647B22" w:rsidRPr="00647B22">
      <w:rPr>
        <w:rFonts w:ascii="Arial Narrow" w:hAnsi="Arial Narrow"/>
        <w:b/>
      </w:rPr>
      <w:t xml:space="preserve"> nr 3</w:t>
    </w:r>
    <w:r w:rsidR="00647B22">
      <w:rPr>
        <w:rFonts w:ascii="Arial Narrow" w:hAnsi="Arial Narrow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0A1268"/>
    <w:rsid w:val="000C7F7D"/>
    <w:rsid w:val="00116786"/>
    <w:rsid w:val="00157765"/>
    <w:rsid w:val="00160F5A"/>
    <w:rsid w:val="001A3016"/>
    <w:rsid w:val="001B6A27"/>
    <w:rsid w:val="001D3DA9"/>
    <w:rsid w:val="001D5CE1"/>
    <w:rsid w:val="00222F93"/>
    <w:rsid w:val="002370A6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915E2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06C7C"/>
    <w:rsid w:val="00647B22"/>
    <w:rsid w:val="006B606D"/>
    <w:rsid w:val="006E12D2"/>
    <w:rsid w:val="00762EAA"/>
    <w:rsid w:val="00791DD0"/>
    <w:rsid w:val="007A253C"/>
    <w:rsid w:val="007A6BB7"/>
    <w:rsid w:val="007B762D"/>
    <w:rsid w:val="007B78B4"/>
    <w:rsid w:val="007E1FB8"/>
    <w:rsid w:val="00836C82"/>
    <w:rsid w:val="00854B8D"/>
    <w:rsid w:val="008642E3"/>
    <w:rsid w:val="008845A7"/>
    <w:rsid w:val="00893E37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AF52E3"/>
    <w:rsid w:val="00B15658"/>
    <w:rsid w:val="00B8042D"/>
    <w:rsid w:val="00BE1A1F"/>
    <w:rsid w:val="00C375C6"/>
    <w:rsid w:val="00C672D0"/>
    <w:rsid w:val="00C73590"/>
    <w:rsid w:val="00C7558F"/>
    <w:rsid w:val="00C923AC"/>
    <w:rsid w:val="00CB1025"/>
    <w:rsid w:val="00D4776A"/>
    <w:rsid w:val="00DF2AF1"/>
    <w:rsid w:val="00DF488C"/>
    <w:rsid w:val="00DF6DBA"/>
    <w:rsid w:val="00E05144"/>
    <w:rsid w:val="00E50CD1"/>
    <w:rsid w:val="00E53A8E"/>
    <w:rsid w:val="00E56F64"/>
    <w:rsid w:val="00E83628"/>
    <w:rsid w:val="00E92C2F"/>
    <w:rsid w:val="00E94A1F"/>
    <w:rsid w:val="00E96A35"/>
    <w:rsid w:val="00F2610F"/>
    <w:rsid w:val="00F50B2F"/>
    <w:rsid w:val="00F87776"/>
    <w:rsid w:val="00F9150E"/>
    <w:rsid w:val="00FC6728"/>
    <w:rsid w:val="00FE7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C73590"/>
    <w:pPr>
      <w:suppressAutoHyphens w:val="0"/>
      <w:autoSpaceDE w:val="0"/>
      <w:textAlignment w:val="auto"/>
    </w:pPr>
    <w:rPr>
      <w:rFonts w:ascii="Arial" w:eastAsia="Arial" w:hAnsi="Arial" w:cs="Arial"/>
      <w:kern w:val="0"/>
      <w:sz w:val="19"/>
      <w:szCs w:val="19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73590"/>
    <w:rPr>
      <w:rFonts w:ascii="Arial" w:eastAsia="Arial" w:hAnsi="Arial" w:cs="Arial"/>
      <w:sz w:val="19"/>
      <w:szCs w:val="19"/>
      <w:lang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1587</TotalTime>
  <Pages>3</Pages>
  <Words>614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cp:lastPrinted>2022-03-07T07:03:00Z</cp:lastPrinted>
  <dcterms:created xsi:type="dcterms:W3CDTF">2022-05-20T07:14:00Z</dcterms:created>
  <dcterms:modified xsi:type="dcterms:W3CDTF">2023-04-20T10:14:00Z</dcterms:modified>
</cp:coreProperties>
</file>