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29DC0" w14:textId="77777777" w:rsidR="003931D9" w:rsidRPr="00625643" w:rsidRDefault="003931D9" w:rsidP="003931D9">
      <w:pPr>
        <w:jc w:val="right"/>
        <w:rPr>
          <w:rFonts w:ascii="Calibri" w:eastAsia="Calibri" w:hAnsi="Calibri" w:cs="Times New Roman"/>
          <w:b/>
          <w:sz w:val="24"/>
          <w:szCs w:val="24"/>
        </w:rPr>
      </w:pPr>
      <w:r w:rsidRPr="00625643">
        <w:rPr>
          <w:rFonts w:ascii="Calibri" w:eastAsia="Calibri" w:hAnsi="Calibri" w:cs="Times New Roman"/>
          <w:b/>
          <w:sz w:val="24"/>
          <w:szCs w:val="24"/>
        </w:rPr>
        <w:t>Załącznik A do SWZ</w:t>
      </w:r>
    </w:p>
    <w:p w14:paraId="56344088" w14:textId="4567F0DF" w:rsidR="003931D9" w:rsidRDefault="003931D9" w:rsidP="003931D9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3931D9">
        <w:rPr>
          <w:rFonts w:ascii="Calibri" w:eastAsia="Calibri" w:hAnsi="Calibri" w:cs="Times New Roman"/>
          <w:b/>
          <w:sz w:val="24"/>
          <w:szCs w:val="24"/>
        </w:rPr>
        <w:t>OPIS PRZEDMIOTU ZAMÓWIENIA</w:t>
      </w:r>
    </w:p>
    <w:p w14:paraId="58EA81F1" w14:textId="4780BD62" w:rsidR="001C59B9" w:rsidRPr="001C59B9" w:rsidRDefault="001C59B9" w:rsidP="001C59B9">
      <w:pPr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Przedmiotem za</w:t>
      </w:r>
      <w:bookmarkStart w:id="0" w:name="_GoBack"/>
      <w:bookmarkEnd w:id="0"/>
      <w:r>
        <w:rPr>
          <w:rFonts w:ascii="Calibri" w:eastAsia="Calibri" w:hAnsi="Calibri" w:cs="Times New Roman"/>
          <w:sz w:val="24"/>
          <w:szCs w:val="24"/>
        </w:rPr>
        <w:t>mówienia jest m</w:t>
      </w:r>
      <w:r w:rsidRPr="001C59B9">
        <w:rPr>
          <w:rFonts w:ascii="Calibri" w:eastAsia="Calibri" w:hAnsi="Calibri" w:cs="Times New Roman"/>
          <w:sz w:val="24"/>
          <w:szCs w:val="24"/>
        </w:rPr>
        <w:t>odernizacja sieci astronomicznych teleskopów optycznych Obserwatorium Astronomicznego UAM (OA UAM)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r w:rsidRPr="001C59B9">
        <w:rPr>
          <w:rFonts w:ascii="Calibri" w:eastAsia="Calibri" w:hAnsi="Calibri" w:cs="Times New Roman"/>
          <w:sz w:val="24"/>
          <w:szCs w:val="24"/>
        </w:rPr>
        <w:t>polegająca na doposażeniu sieci teleskopów astronomicznych OA UAM w nowe kamery, koło z filtrami, reduktor ogniskowej,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r w:rsidRPr="001C59B9">
        <w:rPr>
          <w:rFonts w:ascii="Calibri" w:eastAsia="Calibri" w:hAnsi="Calibri" w:cs="Times New Roman"/>
          <w:sz w:val="24"/>
          <w:szCs w:val="24"/>
        </w:rPr>
        <w:t xml:space="preserve">podwójny szukacz, sprzęt komputerowy, zdalnie zarządzaną listwą IP a także </w:t>
      </w:r>
      <w:proofErr w:type="spellStart"/>
      <w:r w:rsidRPr="001C59B9">
        <w:rPr>
          <w:rFonts w:ascii="Calibri" w:eastAsia="Calibri" w:hAnsi="Calibri" w:cs="Times New Roman"/>
          <w:sz w:val="24"/>
          <w:szCs w:val="24"/>
        </w:rPr>
        <w:t>aluminizację</w:t>
      </w:r>
      <w:proofErr w:type="spellEnd"/>
      <w:r w:rsidRPr="001C59B9">
        <w:rPr>
          <w:rFonts w:ascii="Calibri" w:eastAsia="Calibri" w:hAnsi="Calibri" w:cs="Times New Roman"/>
          <w:sz w:val="24"/>
          <w:szCs w:val="24"/>
        </w:rPr>
        <w:t xml:space="preserve"> luster teleskopu w USA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r w:rsidRPr="001C59B9">
        <w:rPr>
          <w:rFonts w:ascii="Calibri" w:eastAsia="Calibri" w:hAnsi="Calibri" w:cs="Times New Roman"/>
          <w:sz w:val="24"/>
          <w:szCs w:val="24"/>
        </w:rPr>
        <w:t>oraz relokację niektórych komponentów z USA do Polski.</w:t>
      </w:r>
    </w:p>
    <w:p w14:paraId="755E1EC9" w14:textId="7BB60472" w:rsidR="001C59B9" w:rsidRDefault="001C59B9" w:rsidP="001C59B9">
      <w:pPr>
        <w:jc w:val="both"/>
        <w:rPr>
          <w:rFonts w:ascii="Calibri" w:eastAsia="Calibri" w:hAnsi="Calibri" w:cs="Times New Roman"/>
          <w:sz w:val="24"/>
          <w:szCs w:val="24"/>
        </w:rPr>
      </w:pPr>
      <w:r w:rsidRPr="001C59B9">
        <w:rPr>
          <w:rFonts w:ascii="Calibri" w:eastAsia="Calibri" w:hAnsi="Calibri" w:cs="Times New Roman"/>
          <w:sz w:val="24"/>
          <w:szCs w:val="24"/>
        </w:rPr>
        <w:t xml:space="preserve">Teleskopy te znajdują się w Obserwatorium </w:t>
      </w:r>
      <w:proofErr w:type="spellStart"/>
      <w:r w:rsidRPr="001C59B9">
        <w:rPr>
          <w:rFonts w:ascii="Calibri" w:eastAsia="Calibri" w:hAnsi="Calibri" w:cs="Times New Roman"/>
          <w:sz w:val="24"/>
          <w:szCs w:val="24"/>
        </w:rPr>
        <w:t>Astrogeodynamicznym</w:t>
      </w:r>
      <w:proofErr w:type="spellEnd"/>
      <w:r w:rsidRPr="001C59B9">
        <w:rPr>
          <w:rFonts w:ascii="Calibri" w:eastAsia="Calibri" w:hAnsi="Calibri" w:cs="Times New Roman"/>
          <w:sz w:val="24"/>
          <w:szCs w:val="24"/>
        </w:rPr>
        <w:t xml:space="preserve"> PAN w Borówcu pod Poznaniem,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r w:rsidRPr="001C59B9">
        <w:rPr>
          <w:rFonts w:ascii="Calibri" w:eastAsia="Calibri" w:hAnsi="Calibri" w:cs="Times New Roman"/>
          <w:sz w:val="24"/>
          <w:szCs w:val="24"/>
        </w:rPr>
        <w:t xml:space="preserve">Ośrodku Edukacji Przyrodniczej w Chalinie koło Sierakowa oraz </w:t>
      </w:r>
      <w:proofErr w:type="spellStart"/>
      <w:r w:rsidRPr="001C59B9">
        <w:rPr>
          <w:rFonts w:ascii="Calibri" w:eastAsia="Calibri" w:hAnsi="Calibri" w:cs="Times New Roman"/>
          <w:sz w:val="24"/>
          <w:szCs w:val="24"/>
        </w:rPr>
        <w:t>Winer</w:t>
      </w:r>
      <w:proofErr w:type="spellEnd"/>
      <w:r w:rsidRPr="001C59B9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1C59B9">
        <w:rPr>
          <w:rFonts w:ascii="Calibri" w:eastAsia="Calibri" w:hAnsi="Calibri" w:cs="Times New Roman"/>
          <w:sz w:val="24"/>
          <w:szCs w:val="24"/>
        </w:rPr>
        <w:t>Observatory</w:t>
      </w:r>
      <w:proofErr w:type="spellEnd"/>
      <w:r w:rsidRPr="001C59B9">
        <w:rPr>
          <w:rFonts w:ascii="Calibri" w:eastAsia="Calibri" w:hAnsi="Calibri" w:cs="Times New Roman"/>
          <w:sz w:val="24"/>
          <w:szCs w:val="24"/>
        </w:rPr>
        <w:t xml:space="preserve"> w Arizonie (USA).</w:t>
      </w:r>
    </w:p>
    <w:p w14:paraId="10D59037" w14:textId="7AD8DF36" w:rsidR="001C59B9" w:rsidRPr="001C59B9" w:rsidRDefault="001C59B9" w:rsidP="001C59B9">
      <w:pPr>
        <w:jc w:val="both"/>
        <w:rPr>
          <w:rFonts w:ascii="Calibri" w:eastAsia="Calibri" w:hAnsi="Calibri" w:cs="Times New Roman"/>
          <w:sz w:val="24"/>
          <w:szCs w:val="24"/>
          <w:u w:val="single"/>
        </w:rPr>
      </w:pPr>
      <w:r w:rsidRPr="001C59B9">
        <w:rPr>
          <w:rFonts w:ascii="Calibri" w:eastAsia="Calibri" w:hAnsi="Calibri" w:cs="Times New Roman"/>
          <w:sz w:val="24"/>
          <w:szCs w:val="24"/>
          <w:u w:val="single"/>
        </w:rPr>
        <w:t>Szczegółowy opis przedmiotu zamówienia:</w:t>
      </w:r>
    </w:p>
    <w:p w14:paraId="76846BCB" w14:textId="77777777" w:rsidR="0057691D" w:rsidRDefault="0057691D" w:rsidP="0057691D">
      <w:pPr>
        <w:widowControl w:val="0"/>
        <w:numPr>
          <w:ilvl w:val="0"/>
          <w:numId w:val="3"/>
        </w:numPr>
        <w:suppressAutoHyphens/>
        <w:spacing w:after="0" w:line="240" w:lineRule="auto"/>
      </w:pPr>
      <w:proofErr w:type="spellStart"/>
      <w:r>
        <w:t>Aluminizacja</w:t>
      </w:r>
      <w:proofErr w:type="spellEnd"/>
      <w:r>
        <w:t xml:space="preserve"> optyczną warstwą odblaskową, zapewniającą </w:t>
      </w:r>
      <w:proofErr w:type="spellStart"/>
      <w:r>
        <w:t>odbijalność</w:t>
      </w:r>
      <w:proofErr w:type="spellEnd"/>
      <w:r>
        <w:t xml:space="preserve"> pojedynczego zwierciadła co najmniej na poziomie 80% w zakresie optycznym, oraz pokrycie warstwą ochronną, wszystkich trzech zwierciadeł teleskopu RBT/PST2 w </w:t>
      </w:r>
      <w:proofErr w:type="spellStart"/>
      <w:r>
        <w:t>Winer</w:t>
      </w:r>
      <w:proofErr w:type="spellEnd"/>
      <w:r>
        <w:t xml:space="preserve"> </w:t>
      </w:r>
      <w:proofErr w:type="spellStart"/>
      <w:r>
        <w:t>Observatory</w:t>
      </w:r>
      <w:proofErr w:type="spellEnd"/>
      <w:r>
        <w:t xml:space="preserve"> w Arizonie (USA), wraz z deinstalacją, spakowaniem (do znajdujących się w </w:t>
      </w:r>
      <w:proofErr w:type="spellStart"/>
      <w:r>
        <w:t>Winer</w:t>
      </w:r>
      <w:proofErr w:type="spellEnd"/>
      <w:r>
        <w:t xml:space="preserve"> </w:t>
      </w:r>
      <w:proofErr w:type="spellStart"/>
      <w:r>
        <w:t>Observatory</w:t>
      </w:r>
      <w:proofErr w:type="spellEnd"/>
      <w:r>
        <w:t xml:space="preserve"> skrzyń drewnianych o rozmiarach: 140x140x180cm, 110x110x110cm), przesłanie ubezpieczoną przesyłką teleskopu z </w:t>
      </w:r>
      <w:proofErr w:type="spellStart"/>
      <w:r>
        <w:t>Winer</w:t>
      </w:r>
      <w:proofErr w:type="spellEnd"/>
      <w:r>
        <w:t xml:space="preserve"> </w:t>
      </w:r>
      <w:proofErr w:type="spellStart"/>
      <w:r>
        <w:t>Observatory</w:t>
      </w:r>
      <w:proofErr w:type="spellEnd"/>
      <w:r>
        <w:t xml:space="preserve"> do punktu realizacji usługi i z powrotem, rozpakowaniem i ponowną instalacją teleskopu w </w:t>
      </w:r>
      <w:proofErr w:type="spellStart"/>
      <w:r>
        <w:t>Winer</w:t>
      </w:r>
      <w:proofErr w:type="spellEnd"/>
      <w:r>
        <w:t xml:space="preserve"> </w:t>
      </w:r>
      <w:proofErr w:type="spellStart"/>
      <w:r>
        <w:t>Observatory</w:t>
      </w:r>
      <w:proofErr w:type="spellEnd"/>
      <w:r>
        <w:t>.</w:t>
      </w:r>
    </w:p>
    <w:p w14:paraId="51285091" w14:textId="77777777" w:rsidR="0057691D" w:rsidRDefault="0057691D" w:rsidP="0057691D">
      <w:pPr>
        <w:widowControl w:val="0"/>
        <w:ind w:left="720"/>
      </w:pPr>
    </w:p>
    <w:p w14:paraId="12A7B467" w14:textId="77777777" w:rsidR="0057691D" w:rsidRDefault="0057691D" w:rsidP="0057691D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 xml:space="preserve">Spakowanie (do znajdujących się w </w:t>
      </w:r>
      <w:proofErr w:type="spellStart"/>
      <w:r>
        <w:t>Winer</w:t>
      </w:r>
      <w:proofErr w:type="spellEnd"/>
      <w:r>
        <w:t xml:space="preserve"> </w:t>
      </w:r>
      <w:proofErr w:type="spellStart"/>
      <w:r>
        <w:t>Observatory</w:t>
      </w:r>
      <w:proofErr w:type="spellEnd"/>
      <w:r>
        <w:t xml:space="preserve"> skrzyń drewnianych o rozmiarach: 220x130x90cm, 110x90x140cm, 110x100x130cm) i przesłanie ubezpieczoną przesyłką spektrografu typu </w:t>
      </w:r>
      <w:proofErr w:type="spellStart"/>
      <w:r>
        <w:t>echelle</w:t>
      </w:r>
      <w:proofErr w:type="spellEnd"/>
      <w:r>
        <w:t xml:space="preserve"> od teleskopu RBT/PST2 z akcesoriami (lista sprzętu poniżej), z </w:t>
      </w:r>
      <w:proofErr w:type="spellStart"/>
      <w:r>
        <w:t>Winer</w:t>
      </w:r>
      <w:proofErr w:type="spellEnd"/>
      <w:r>
        <w:t xml:space="preserve"> </w:t>
      </w:r>
      <w:proofErr w:type="spellStart"/>
      <w:r>
        <w:t>Observatory</w:t>
      </w:r>
      <w:proofErr w:type="spellEnd"/>
      <w:r>
        <w:t xml:space="preserve"> Arizony (USA) do Obserwatorium Astronomicznego UAM w Poznaniu.</w:t>
      </w:r>
    </w:p>
    <w:p w14:paraId="46C09235" w14:textId="77777777" w:rsidR="0057691D" w:rsidRDefault="0057691D" w:rsidP="0057691D">
      <w:pPr>
        <w:widowControl w:val="0"/>
        <w:ind w:left="720"/>
      </w:pPr>
    </w:p>
    <w:p w14:paraId="64B5DD55" w14:textId="77777777" w:rsidR="0057691D" w:rsidRDefault="0057691D" w:rsidP="0057691D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 xml:space="preserve">Zakup 7-pozycyjnego astronomicznego koła z filtrami, wyposażonego w sterowanie z komputera z systemem Linux, z oprogramowaniem sterującym w systemie Linux oraz z SDK (software </w:t>
      </w:r>
      <w:proofErr w:type="spellStart"/>
      <w:r>
        <w:t>developement</w:t>
      </w:r>
      <w:proofErr w:type="spellEnd"/>
      <w:r>
        <w:t xml:space="preserve"> kit) dla systemu Linux, na filtry o rozmiarze 2 cale, z mocowaniem do teleskopu PST3B oraz do kamer opisanych w p. 5, z filtrami typu: </w:t>
      </w:r>
      <w:proofErr w:type="spellStart"/>
      <w:r>
        <w:t>longpass</w:t>
      </w:r>
      <w:proofErr w:type="spellEnd"/>
      <w:r>
        <w:t xml:space="preserve"> 400nm, </w:t>
      </w:r>
      <w:proofErr w:type="spellStart"/>
      <w:r>
        <w:t>longpass</w:t>
      </w:r>
      <w:proofErr w:type="spellEnd"/>
      <w:r>
        <w:t xml:space="preserve"> 500nm, </w:t>
      </w:r>
      <w:proofErr w:type="spellStart"/>
      <w:r>
        <w:t>longpass</w:t>
      </w:r>
      <w:proofErr w:type="spellEnd"/>
      <w:r>
        <w:t xml:space="preserve"> 600nm, </w:t>
      </w:r>
      <w:proofErr w:type="spellStart"/>
      <w:r>
        <w:t>longpass</w:t>
      </w:r>
      <w:proofErr w:type="spellEnd"/>
      <w:r>
        <w:t xml:space="preserve"> 700nm, </w:t>
      </w:r>
      <w:proofErr w:type="spellStart"/>
      <w:r>
        <w:t>clear</w:t>
      </w:r>
      <w:proofErr w:type="spellEnd"/>
      <w:r>
        <w:t xml:space="preserve">, Sloan g’, Sloan r’. Filtry </w:t>
      </w:r>
      <w:proofErr w:type="spellStart"/>
      <w:r>
        <w:t>longpass</w:t>
      </w:r>
      <w:proofErr w:type="spellEnd"/>
      <w:r>
        <w:t xml:space="preserve"> o gęstości optycznej w obszarze nieprzepuszczanych długości fali minimum 4.0, pracujące w zakresie 300-1000nm lub szerszym</w:t>
      </w:r>
    </w:p>
    <w:p w14:paraId="2FF8FD2B" w14:textId="77777777" w:rsidR="0057691D" w:rsidRDefault="0057691D" w:rsidP="0057691D">
      <w:pPr>
        <w:widowControl w:val="0"/>
        <w:ind w:left="720"/>
      </w:pPr>
      <w:r>
        <w:t>- 2 sztuki (dostawa do Obserwatorium Astronomicznego UAM Poznań).</w:t>
      </w:r>
    </w:p>
    <w:p w14:paraId="09C79B60" w14:textId="77777777" w:rsidR="0057691D" w:rsidRDefault="0057691D" w:rsidP="0057691D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 xml:space="preserve">Zakup czarno-białej, astronomicznej kamery CMOS o rozmiarze sensora co najmniej 24x36mm, typu </w:t>
      </w:r>
      <w:proofErr w:type="spellStart"/>
      <w:r>
        <w:t>back</w:t>
      </w:r>
      <w:proofErr w:type="spellEnd"/>
      <w:r>
        <w:t xml:space="preserve"> </w:t>
      </w:r>
      <w:proofErr w:type="spellStart"/>
      <w:r>
        <w:t>illuminated</w:t>
      </w:r>
      <w:proofErr w:type="spellEnd"/>
      <w:r>
        <w:t xml:space="preserve">, chłodzonej cieczą, z kompletnym złączem światłowodowym, światłowodem o długości min. 10m, z dedykowaną kartą światłowodową możliwą do podłączenia do komputera za pomocą złącza </w:t>
      </w:r>
      <w:proofErr w:type="spellStart"/>
      <w:r>
        <w:t>PCIe</w:t>
      </w:r>
      <w:proofErr w:type="spellEnd"/>
      <w:r>
        <w:t xml:space="preserve">, z opcjonalnym złączem USB, z portem </w:t>
      </w:r>
      <w:proofErr w:type="spellStart"/>
      <w:r>
        <w:t>trigger</w:t>
      </w:r>
      <w:proofErr w:type="spellEnd"/>
      <w:r>
        <w:t xml:space="preserve"> out, z kompatybilnym modułem GPS zapewniającym dokładność pomiaru czasu wykonania zdjęć na poziomie co najmniej 1 milisekundy, zasilanej 230V/50Hz z wtyczką europejską, z oprogramowaniem sterującym kamerą i modułem GPS oraz z SDK dla systemów Windows i Linux</w:t>
      </w:r>
    </w:p>
    <w:p w14:paraId="49A07A08" w14:textId="77777777" w:rsidR="0057691D" w:rsidRDefault="0057691D" w:rsidP="0057691D">
      <w:pPr>
        <w:widowControl w:val="0"/>
        <w:ind w:left="720"/>
      </w:pPr>
      <w:r>
        <w:t>- 1 sztuka (dostawa do Obserwatorium Astronomicznego UAM Poznań).</w:t>
      </w:r>
    </w:p>
    <w:p w14:paraId="2C765BAD" w14:textId="77777777" w:rsidR="0057691D" w:rsidRDefault="0057691D" w:rsidP="0057691D">
      <w:pPr>
        <w:widowControl w:val="0"/>
      </w:pPr>
    </w:p>
    <w:p w14:paraId="53A7BC5C" w14:textId="77777777" w:rsidR="0057691D" w:rsidRDefault="0057691D" w:rsidP="0057691D">
      <w:pPr>
        <w:widowControl w:val="0"/>
      </w:pPr>
    </w:p>
    <w:p w14:paraId="6745B290" w14:textId="77777777" w:rsidR="0057691D" w:rsidRDefault="0057691D" w:rsidP="0057691D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lastRenderedPageBreak/>
        <w:t xml:space="preserve">Zakup czarno-białej, astronomicznej kamery CMOS o rozmiarze sensora co najmniej 24x36mm, typu </w:t>
      </w:r>
      <w:proofErr w:type="spellStart"/>
      <w:r>
        <w:t>back</w:t>
      </w:r>
      <w:proofErr w:type="spellEnd"/>
      <w:r>
        <w:t xml:space="preserve"> </w:t>
      </w:r>
      <w:proofErr w:type="spellStart"/>
      <w:r>
        <w:t>illuminated</w:t>
      </w:r>
      <w:proofErr w:type="spellEnd"/>
      <w:r>
        <w:t xml:space="preserve">, z maksymalnym czasem odczytu pełnej ramki 0.5s, z możliwością odczytu fragmentu ramki z prędkością co najmniej 40 klatek na sekundę, o rozmiarze piksela max 5 mikronów, chłodzona powietrzem, z chłodzeniem o wydajności co najmniej 30 stopni Celsjusza poniżej temperatury otoczenia, z kompletnym złączem światłowodowym, światłowodem o długości min. 10m, z dedykowaną kartą światłowodową możliwą do podłączenia do komputera za pomocą złącza </w:t>
      </w:r>
      <w:proofErr w:type="spellStart"/>
      <w:r>
        <w:t>PCIe</w:t>
      </w:r>
      <w:proofErr w:type="spellEnd"/>
      <w:r>
        <w:t xml:space="preserve">, z opcjonalnym złączem USB, z portem </w:t>
      </w:r>
      <w:proofErr w:type="spellStart"/>
      <w:r>
        <w:t>trigger</w:t>
      </w:r>
      <w:proofErr w:type="spellEnd"/>
      <w:r>
        <w:t xml:space="preserve"> out, z kompatybilnym modułem GPS zapewniającym dokładność pomiaru czasu na poziomie co najmniej 1 milisekundy, zasilanej 230V/50Hz z wtyczką europejską, z oprogramowaniem sterującym kamerą i modułem GPS oraz z SDK dla systemów Windows i Linux,</w:t>
      </w:r>
      <w:r>
        <w:br/>
        <w:t>z mocowaniem do koła z filtrami opisanego w p. 3, do teleskopu PST3B</w:t>
      </w:r>
    </w:p>
    <w:p w14:paraId="77E03239" w14:textId="77777777" w:rsidR="0057691D" w:rsidRDefault="0057691D" w:rsidP="0057691D">
      <w:pPr>
        <w:widowControl w:val="0"/>
        <w:ind w:left="720"/>
      </w:pPr>
      <w:r>
        <w:t>- 2 sztuki (dostawa do Obserwatorium Astronomicznego UAM Poznań).</w:t>
      </w:r>
    </w:p>
    <w:p w14:paraId="6EF3B4D5" w14:textId="77777777" w:rsidR="0057691D" w:rsidRDefault="0057691D" w:rsidP="0057691D">
      <w:pPr>
        <w:widowControl w:val="0"/>
      </w:pPr>
      <w:r>
        <w:tab/>
      </w:r>
    </w:p>
    <w:p w14:paraId="166D4099" w14:textId="77777777" w:rsidR="0057691D" w:rsidRDefault="0057691D" w:rsidP="0057691D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 xml:space="preserve">Zakup czarno-białej, astronomicznej kamery CMOS o rozmiarze sensora co najmniej 24x36mm, typu </w:t>
      </w:r>
      <w:proofErr w:type="spellStart"/>
      <w:r>
        <w:t>back</w:t>
      </w:r>
      <w:proofErr w:type="spellEnd"/>
      <w:r>
        <w:t xml:space="preserve"> </w:t>
      </w:r>
      <w:proofErr w:type="spellStart"/>
      <w:r>
        <w:t>illuminated</w:t>
      </w:r>
      <w:proofErr w:type="spellEnd"/>
      <w:r>
        <w:t xml:space="preserve">, z maksymalnym czasem odczytu pełnej ramki 0.5s, z możliwością odczytu fragmentu ramki z prędkością co najmniej 40 klatek na sekundę, o rozmiarze piksela max 5 mikronów, chłodzona powietrzem, z chłodzeniem o wydajności co najmniej 30 stopni Celsjusza poniżej temperatury otoczenia, z kompletnym złączem światłowodowym, światłowodem o długości min. 20m, z dedykowaną kartą światłowodową możliwą do podłączenia do komputera za pomocą złącza </w:t>
      </w:r>
      <w:proofErr w:type="spellStart"/>
      <w:r>
        <w:t>PCIe</w:t>
      </w:r>
      <w:proofErr w:type="spellEnd"/>
      <w:r>
        <w:t xml:space="preserve">, z opcjonalnym złączem USB, z portem </w:t>
      </w:r>
      <w:proofErr w:type="spellStart"/>
      <w:r>
        <w:t>trigger</w:t>
      </w:r>
      <w:proofErr w:type="spellEnd"/>
      <w:r>
        <w:t xml:space="preserve"> out, z kompatybilnym modułem GPS zapewniającym dokładność pomiaru czasu na poziomie co najmniej 1 milisekundy, zasilanej 230V/50Hz z wtyczką europejską, z oprogramowaniem sterującym kamerą i modułem GPS oraz z SDK dla systemów Windows i Linux,</w:t>
      </w:r>
      <w:r>
        <w:br/>
        <w:t xml:space="preserve">z mocowaniem do teleskopu RBT/PST2, który to teleskop jest wyposażony w </w:t>
      </w:r>
      <w:proofErr w:type="spellStart"/>
      <w:r>
        <w:t>derotator</w:t>
      </w:r>
      <w:proofErr w:type="spellEnd"/>
      <w:r>
        <w:t>/</w:t>
      </w:r>
      <w:proofErr w:type="spellStart"/>
      <w:r>
        <w:t>focuser</w:t>
      </w:r>
      <w:proofErr w:type="spellEnd"/>
      <w:r>
        <w:t xml:space="preserve"> </w:t>
      </w:r>
      <w:proofErr w:type="spellStart"/>
      <w:r>
        <w:t>Planewave</w:t>
      </w:r>
      <w:proofErr w:type="spellEnd"/>
      <w:r>
        <w:t xml:space="preserve"> IRF90 oraz reduktor ogniskowej opisany w p. 10</w:t>
      </w:r>
    </w:p>
    <w:p w14:paraId="7853F2BD" w14:textId="77777777" w:rsidR="0057691D" w:rsidRDefault="0057691D" w:rsidP="0057691D">
      <w:pPr>
        <w:widowControl w:val="0"/>
        <w:ind w:left="720"/>
      </w:pPr>
      <w:r>
        <w:t xml:space="preserve">- 1 sztuka (dostawa do </w:t>
      </w:r>
      <w:proofErr w:type="spellStart"/>
      <w:r>
        <w:t>Winer</w:t>
      </w:r>
      <w:proofErr w:type="spellEnd"/>
      <w:r>
        <w:t xml:space="preserve"> </w:t>
      </w:r>
      <w:proofErr w:type="spellStart"/>
      <w:r>
        <w:t>Observatory</w:t>
      </w:r>
      <w:proofErr w:type="spellEnd"/>
      <w:r>
        <w:t>, Arizona, USA).</w:t>
      </w:r>
    </w:p>
    <w:p w14:paraId="1AF2F300" w14:textId="77777777" w:rsidR="0057691D" w:rsidRDefault="0057691D" w:rsidP="0057691D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 xml:space="preserve">Zakup czarno-białej, astronomicznej kamery CMOS o rozmiarze sensora co najmniej 24x36mm, typu </w:t>
      </w:r>
      <w:proofErr w:type="spellStart"/>
      <w:r>
        <w:t>back</w:t>
      </w:r>
      <w:proofErr w:type="spellEnd"/>
      <w:r>
        <w:t xml:space="preserve"> </w:t>
      </w:r>
      <w:proofErr w:type="spellStart"/>
      <w:r>
        <w:t>illuminated</w:t>
      </w:r>
      <w:proofErr w:type="spellEnd"/>
      <w:r>
        <w:t xml:space="preserve">, z maksymalnym czasem odczytu pełnej ramki 0.5s, z możliwością odczytu fragmentu ramki z prędkością co najmniej 40 klatek na sekundę, o rozmiarze piksela max 5 mikronów, chłodzona powietrzem, z chłodzeniem o wydajności co najmniej 30 stopni Celsjusza poniżej temperatury otoczenia, z kompletnym złączem światłowodowym, światłowodem o długości min. 20m, z dedykowaną kartą światłowodową możliwą do podłączenia do komputera za pomocą złącza </w:t>
      </w:r>
      <w:proofErr w:type="spellStart"/>
      <w:r>
        <w:t>PCIe</w:t>
      </w:r>
      <w:proofErr w:type="spellEnd"/>
      <w:r>
        <w:t xml:space="preserve">, z opcjonalnym złączem USB, z portem </w:t>
      </w:r>
      <w:proofErr w:type="spellStart"/>
      <w:r>
        <w:t>trigger</w:t>
      </w:r>
      <w:proofErr w:type="spellEnd"/>
      <w:r>
        <w:t xml:space="preserve"> out, z kompatybilnym modułem GPS zapewniającym dokładność pomiaru czasu na poziomie co najmniej 1 milisekundy, zasilanej 230V/50Hz z wtyczką europejską, z oprogramowaniem sterującym kamerą i modułem GPS oraz z SDK dla systemów Windows i Linux, z mocowaniem do szukacza opisanego w p. 11</w:t>
      </w:r>
    </w:p>
    <w:p w14:paraId="7561087C" w14:textId="77777777" w:rsidR="0057691D" w:rsidRDefault="0057691D" w:rsidP="0057691D">
      <w:pPr>
        <w:widowControl w:val="0"/>
        <w:ind w:left="720"/>
      </w:pPr>
      <w:r>
        <w:t xml:space="preserve">- 2 sztuki (dostawa do </w:t>
      </w:r>
      <w:proofErr w:type="spellStart"/>
      <w:r>
        <w:t>Winer</w:t>
      </w:r>
      <w:proofErr w:type="spellEnd"/>
      <w:r>
        <w:t xml:space="preserve"> </w:t>
      </w:r>
      <w:proofErr w:type="spellStart"/>
      <w:r>
        <w:t>Observatory</w:t>
      </w:r>
      <w:proofErr w:type="spellEnd"/>
      <w:r>
        <w:t>, Arizona, USA).</w:t>
      </w:r>
    </w:p>
    <w:p w14:paraId="5F2DF370" w14:textId="77777777" w:rsidR="0057691D" w:rsidRDefault="0057691D" w:rsidP="0057691D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 xml:space="preserve">Zakup czarno-białej, astronomicznej kamery CMOS o rozmiarze sensora co najmniej 24x36mm, typu </w:t>
      </w:r>
      <w:proofErr w:type="spellStart"/>
      <w:r>
        <w:t>back</w:t>
      </w:r>
      <w:proofErr w:type="spellEnd"/>
      <w:r>
        <w:t xml:space="preserve"> </w:t>
      </w:r>
      <w:proofErr w:type="spellStart"/>
      <w:r>
        <w:t>illuminated</w:t>
      </w:r>
      <w:proofErr w:type="spellEnd"/>
      <w:r>
        <w:t xml:space="preserve">, z maksymalnym czasem odczytu pełnej ramki 0.5s, z możliwością odczytu fragmentu ramki z prędkością co najmniej 20 klatek na sekundę, o rozmiarze piksela max 5 mikronów, chłodzona powietrzem, z chłodzeniem o wydajności co najmniej 30 stopni Celsjusza poniżej temperatury otoczenia, z kompletnym złączem światłowodowym, światłowodem o długości min. 10m, z dedykowaną kartą światłowodową możliwą do podłączenia do komputera za pomocą złącza </w:t>
      </w:r>
      <w:proofErr w:type="spellStart"/>
      <w:r>
        <w:t>PCIe</w:t>
      </w:r>
      <w:proofErr w:type="spellEnd"/>
      <w:r>
        <w:t xml:space="preserve">, z opcjonalnym złączem USB, z portem </w:t>
      </w:r>
      <w:proofErr w:type="spellStart"/>
      <w:r>
        <w:t>trigger</w:t>
      </w:r>
      <w:proofErr w:type="spellEnd"/>
      <w:r>
        <w:t xml:space="preserve"> out, z kompatybilnym modułem GPS zapewniającym dokładność pomiaru czasu na poziomie co najmniej 1 milisekundy, zasilanej 230V/50Hz z wtyczką europejską, z </w:t>
      </w:r>
      <w:r>
        <w:lastRenderedPageBreak/>
        <w:t xml:space="preserve">oprogramowaniem sterującym kamerą i modułem GPS oraz z SDK dla systemów Windows i Linux, z mocowaniem do teleskopu PST3A, który to teleskop jest wyposażony w </w:t>
      </w:r>
      <w:proofErr w:type="spellStart"/>
      <w:r>
        <w:t>derotator</w:t>
      </w:r>
      <w:proofErr w:type="spellEnd"/>
      <w:r>
        <w:t>/</w:t>
      </w:r>
      <w:proofErr w:type="spellStart"/>
      <w:r>
        <w:t>focuser</w:t>
      </w:r>
      <w:proofErr w:type="spellEnd"/>
      <w:r>
        <w:t xml:space="preserve"> </w:t>
      </w:r>
      <w:proofErr w:type="spellStart"/>
      <w:r>
        <w:t>Planewave</w:t>
      </w:r>
      <w:proofErr w:type="spellEnd"/>
      <w:r>
        <w:t xml:space="preserve"> IRF90 oraz reduktor ogniskowej f/6.8 → f/4.5</w:t>
      </w:r>
    </w:p>
    <w:p w14:paraId="00E101BC" w14:textId="77777777" w:rsidR="0057691D" w:rsidRDefault="0057691D" w:rsidP="0057691D">
      <w:pPr>
        <w:widowControl w:val="0"/>
        <w:ind w:left="720"/>
      </w:pPr>
      <w:r>
        <w:t>- 1 sztuka (dostawa do Obserwatorium Astronomicznego UAM Poznań).</w:t>
      </w:r>
    </w:p>
    <w:p w14:paraId="14652D8F" w14:textId="77777777" w:rsidR="0057691D" w:rsidRDefault="0057691D" w:rsidP="0057691D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 xml:space="preserve">Zakup czarno-białej, astronomicznej kamery CMOS o rozmiarze sensora co najmniej 24x36mm, typu </w:t>
      </w:r>
      <w:proofErr w:type="spellStart"/>
      <w:r>
        <w:t>back</w:t>
      </w:r>
      <w:proofErr w:type="spellEnd"/>
      <w:r>
        <w:t xml:space="preserve"> </w:t>
      </w:r>
      <w:proofErr w:type="spellStart"/>
      <w:r>
        <w:t>illuminated</w:t>
      </w:r>
      <w:proofErr w:type="spellEnd"/>
      <w:r>
        <w:t xml:space="preserve">,  z maksymalnym czasem odczytu pełnej ramki 0.5s, z możliwością odczytu fragmentu ramki z prędkością co najmniej 20 klatek na sekundę, rozmiar piksela max 5 mikronów, chłodzona powietrzem, z chłodzeniem o wydajności co najmniej 30 stopni Celsjusza poniżej temperatury otoczenia, z kompletnym złączem światłowodowym, światłowodem o długości min. 10m, z dedykowaną kartą światłowodową możliwą do podłączenia do komputera za pomocą złącza </w:t>
      </w:r>
      <w:proofErr w:type="spellStart"/>
      <w:r>
        <w:t>PCIe</w:t>
      </w:r>
      <w:proofErr w:type="spellEnd"/>
      <w:r>
        <w:t xml:space="preserve">, z opcjonalnym złączem USB, z portem </w:t>
      </w:r>
      <w:proofErr w:type="spellStart"/>
      <w:r>
        <w:t>trigger</w:t>
      </w:r>
      <w:proofErr w:type="spellEnd"/>
      <w:r>
        <w:t xml:space="preserve"> out, z kompatybilnym modułem GPS zapewniającym dokładność pomiaru czasu na poziomie co najmniej 1 milisekundy, zasilanie 230V/50Hz z wtyczką europejską, z parametrem </w:t>
      </w:r>
      <w:proofErr w:type="spellStart"/>
      <w:r>
        <w:t>backfocus</w:t>
      </w:r>
      <w:proofErr w:type="spellEnd"/>
      <w:r>
        <w:t xml:space="preserve"> od powierzchni frontowej kamery maksymalnie 11mm, z obudową o rozmiarze w płaszczyźnie sensora (średnica lub przekątna obudowy) nie większym niż 13cm, z oprogramowaniem sterującym kamerą i modułem GPS oraz z SDK dla systemów Windows i Linux, z mocowaniem do teleskopu PST3D umożliwiającym regulację płaszczyzny kamery</w:t>
      </w:r>
    </w:p>
    <w:p w14:paraId="08918033" w14:textId="77777777" w:rsidR="0057691D" w:rsidRDefault="0057691D" w:rsidP="0057691D">
      <w:pPr>
        <w:widowControl w:val="0"/>
        <w:ind w:left="720"/>
      </w:pPr>
      <w:r>
        <w:t>- 2 sztuki (dostawa do Obserwatorium Astronomicznego UAM Poznań).</w:t>
      </w:r>
    </w:p>
    <w:p w14:paraId="1AF0FF0A" w14:textId="77777777" w:rsidR="0057691D" w:rsidRDefault="0057691D" w:rsidP="0057691D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 xml:space="preserve">Zakup reduktora ogniskowej kompatybilnego z teleskopem RBT/PST2 w </w:t>
      </w:r>
      <w:proofErr w:type="spellStart"/>
      <w:r>
        <w:t>Winer</w:t>
      </w:r>
      <w:proofErr w:type="spellEnd"/>
      <w:r>
        <w:t xml:space="preserve"> </w:t>
      </w:r>
      <w:proofErr w:type="spellStart"/>
      <w:r>
        <w:t>Observatory</w:t>
      </w:r>
      <w:proofErr w:type="spellEnd"/>
      <w:r>
        <w:t xml:space="preserve"> w Arizonie (USA), który to teleskop jest wyposażony w 2 </w:t>
      </w:r>
      <w:proofErr w:type="spellStart"/>
      <w:r>
        <w:t>derotatory</w:t>
      </w:r>
      <w:proofErr w:type="spellEnd"/>
      <w:r>
        <w:t>/</w:t>
      </w:r>
      <w:proofErr w:type="spellStart"/>
      <w:r>
        <w:t>focusery</w:t>
      </w:r>
      <w:proofErr w:type="spellEnd"/>
      <w:r>
        <w:t xml:space="preserve"> IRF90, w obydwu ogniskach </w:t>
      </w:r>
      <w:proofErr w:type="spellStart"/>
      <w:r>
        <w:t>Nasmytha</w:t>
      </w:r>
      <w:proofErr w:type="spellEnd"/>
      <w:r>
        <w:t>; reduktor ogniskowej ma zapewnić zmniejszenie ogniskowej teleskopu o 30-40% oraz jakość obrazu o RMS co najwyżej 6 mikronów w polu widzenia o średnicy co najmniej 44mm.</w:t>
      </w:r>
    </w:p>
    <w:p w14:paraId="2A74E758" w14:textId="77777777" w:rsidR="0057691D" w:rsidRDefault="0057691D" w:rsidP="0057691D">
      <w:pPr>
        <w:widowControl w:val="0"/>
        <w:ind w:left="720"/>
      </w:pPr>
      <w:r>
        <w:t xml:space="preserve">- 2 sztuki (dostawa do </w:t>
      </w:r>
      <w:proofErr w:type="spellStart"/>
      <w:r>
        <w:t>Winer</w:t>
      </w:r>
      <w:proofErr w:type="spellEnd"/>
      <w:r>
        <w:t xml:space="preserve"> </w:t>
      </w:r>
      <w:proofErr w:type="spellStart"/>
      <w:r>
        <w:t>Observatory</w:t>
      </w:r>
      <w:proofErr w:type="spellEnd"/>
      <w:r>
        <w:t>, Arizona, USA)</w:t>
      </w:r>
    </w:p>
    <w:p w14:paraId="53BD1339" w14:textId="77777777" w:rsidR="0057691D" w:rsidRDefault="0057691D" w:rsidP="0057691D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 xml:space="preserve">Dostawa szukacza złożonego z dwóch teleskopów o średnicy co najmniej 20cm i </w:t>
      </w:r>
      <w:proofErr w:type="spellStart"/>
      <w:r>
        <w:t>światłosile</w:t>
      </w:r>
      <w:proofErr w:type="spellEnd"/>
      <w:r>
        <w:t xml:space="preserve"> nie większej niż 3.0, ze sterowanymi z komputera układami ogniskującymi, z oprogramowaniem oraz SDK dla systemu Windows i Linux, z dodatkowymi tubami </w:t>
      </w:r>
      <w:proofErr w:type="spellStart"/>
      <w:r>
        <w:t>odraszaczy</w:t>
      </w:r>
      <w:proofErr w:type="spellEnd"/>
      <w:r>
        <w:t>, z ogrzewaniem przeciwdziałającym osadzaniu rosy (sterowanym z komputera lub zasilanym 230V/50Hz z wtyczką europejską), ze wspólnym mocowaniem obydwu teleskopów na grzbiecie teleskopu RBT/PST2 (</w:t>
      </w:r>
      <w:proofErr w:type="spellStart"/>
      <w:r>
        <w:t>Planewave</w:t>
      </w:r>
      <w:proofErr w:type="spellEnd"/>
      <w:r>
        <w:t xml:space="preserve"> CDK700) w </w:t>
      </w:r>
      <w:proofErr w:type="spellStart"/>
      <w:r>
        <w:t>Winer</w:t>
      </w:r>
      <w:proofErr w:type="spellEnd"/>
      <w:r>
        <w:t xml:space="preserve"> </w:t>
      </w:r>
      <w:proofErr w:type="spellStart"/>
      <w:r>
        <w:t>Observatory</w:t>
      </w:r>
      <w:proofErr w:type="spellEnd"/>
      <w:r>
        <w:t xml:space="preserve"> w Arizonie (USA) z możliwością ręcznej regulacji kąta rozbieżności obydwu teleskopów w zakresie min. 5 stopni, z możliwością zablokowania teleskopów w pozycji wspólnego oraz rozbieżnego pola widzenia, z możliwością ustawienia osi optycznej równoległej do osi optycznej głównego teleskopu, z przeciwwagami niezbędnymi do wyważenia teleskopu RBT/PST2, z okablowaniem długości min. 8m umożliwiającym podłączenie do znajdujących się obok teleskopu szafek z komputerami, z mocowaniami do kamer opisanych w p. 7, zasilanie 230V/50Hz z wtyczką europejską</w:t>
      </w:r>
    </w:p>
    <w:p w14:paraId="1797416F" w14:textId="77777777" w:rsidR="0057691D" w:rsidRDefault="0057691D" w:rsidP="0057691D">
      <w:pPr>
        <w:widowControl w:val="0"/>
        <w:ind w:left="720"/>
      </w:pPr>
      <w:r>
        <w:t xml:space="preserve">- 1 sztuka (dostawa do </w:t>
      </w:r>
      <w:proofErr w:type="spellStart"/>
      <w:r>
        <w:t>Winer</w:t>
      </w:r>
      <w:proofErr w:type="spellEnd"/>
      <w:r>
        <w:t xml:space="preserve"> </w:t>
      </w:r>
      <w:proofErr w:type="spellStart"/>
      <w:r>
        <w:t>Observatory</w:t>
      </w:r>
      <w:proofErr w:type="spellEnd"/>
      <w:r>
        <w:t>, Arizona, USA).</w:t>
      </w:r>
    </w:p>
    <w:p w14:paraId="00B7628F" w14:textId="77777777" w:rsidR="0057691D" w:rsidRDefault="0057691D" w:rsidP="0057691D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 xml:space="preserve">Zakup zarządzanej przez www listwy IP, zasilanej 230V/50Hz, zawierającej 6 </w:t>
      </w:r>
      <w:proofErr w:type="spellStart"/>
      <w:r>
        <w:t>zarządzalnych</w:t>
      </w:r>
      <w:proofErr w:type="spellEnd"/>
      <w:r>
        <w:t xml:space="preserve"> gniazd europejskich oraz europejską wtyczkę zasilania, oferującej możliwość ustawienia domyślnego stanu każdego gniazda, opóźnienia włączania każdego gniazda oraz wbudowany czujnik temperatury i bezpiecznik, z mocowaniem </w:t>
      </w:r>
      <w:proofErr w:type="spellStart"/>
      <w:r>
        <w:t>rack</w:t>
      </w:r>
      <w:proofErr w:type="spellEnd"/>
      <w:r>
        <w:t xml:space="preserve"> 19”, z możliwością sterowania za pomocą API poprzez sieć LAN.</w:t>
      </w:r>
    </w:p>
    <w:p w14:paraId="164CC9F7" w14:textId="77777777" w:rsidR="0057691D" w:rsidRDefault="0057691D" w:rsidP="0057691D">
      <w:pPr>
        <w:widowControl w:val="0"/>
        <w:ind w:left="720"/>
      </w:pPr>
      <w:r>
        <w:t xml:space="preserve">- 4 sztuki (dostawa do </w:t>
      </w:r>
      <w:proofErr w:type="spellStart"/>
      <w:r>
        <w:t>Winer</w:t>
      </w:r>
      <w:proofErr w:type="spellEnd"/>
      <w:r>
        <w:t xml:space="preserve"> </w:t>
      </w:r>
      <w:proofErr w:type="spellStart"/>
      <w:r>
        <w:t>Observatory</w:t>
      </w:r>
      <w:proofErr w:type="spellEnd"/>
      <w:r>
        <w:t>, Arizona, USA)</w:t>
      </w:r>
    </w:p>
    <w:p w14:paraId="1AECBD2F" w14:textId="77777777" w:rsidR="0057691D" w:rsidRDefault="0057691D" w:rsidP="0057691D">
      <w:pPr>
        <w:widowControl w:val="0"/>
        <w:ind w:left="720"/>
      </w:pPr>
      <w:r>
        <w:t>- 1 sztuka (dostawa do Obserwatorium Astronomicznego UAM Poznań)</w:t>
      </w:r>
    </w:p>
    <w:p w14:paraId="507F1037" w14:textId="77777777" w:rsidR="0057691D" w:rsidRDefault="0057691D" w:rsidP="0057691D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 xml:space="preserve">Zakup komputera </w:t>
      </w:r>
      <w:proofErr w:type="spellStart"/>
      <w:r>
        <w:t>rack</w:t>
      </w:r>
      <w:proofErr w:type="spellEnd"/>
      <w:r>
        <w:t xml:space="preserve"> 19”, maksymalnie 2U, wyposażonego w IPMI </w:t>
      </w:r>
      <w:proofErr w:type="spellStart"/>
      <w:r>
        <w:t>over</w:t>
      </w:r>
      <w:proofErr w:type="spellEnd"/>
      <w:r>
        <w:t xml:space="preserve"> LAN wbudowany w płytę główną, ze złączem </w:t>
      </w:r>
      <w:proofErr w:type="spellStart"/>
      <w:r>
        <w:t>PCIe</w:t>
      </w:r>
      <w:proofErr w:type="spellEnd"/>
      <w:r>
        <w:t xml:space="preserve"> kompatybilnym z kartą światłowodową do kamer opisanych w punktach 4, 5, 8 i 9, z wystarczającym miejscem na kartę światłowodową do kamer opisanych </w:t>
      </w:r>
      <w:r>
        <w:lastRenderedPageBreak/>
        <w:t xml:space="preserve">w punktach 4, 5, 8 i 9, z przyłączem ew. zasilania dodatkowego dla karty światłowodowej do kamer opisanych w punktach 4, 5, 8 i 9, min. 2 porty USB 3.0 lub lepsze oraz min. 2 porty USB 2.0 lub lepsze, procesor wyposażony w min. 4 fizyczne rdzenie oraz energooszczędną kartę graficzną, 16GB pamięci RAM, 1 dysk SSD o pojemności min. 400GB, 1 dysk o pojemności min. 4TB, wbudowana karta sieciowa 1 </w:t>
      </w:r>
      <w:proofErr w:type="spellStart"/>
      <w:r>
        <w:t>Gbit</w:t>
      </w:r>
      <w:proofErr w:type="spellEnd"/>
      <w:r>
        <w:t xml:space="preserve"> Ethernet, wyposażony w funkcję automatycznego uruchomienia po podpięciu zasilania, system operacyjny Windows 10 Pro, zasilanie 230V/50Hz z wtyczką europejską, maksymalna głębokość 68cm</w:t>
      </w:r>
    </w:p>
    <w:p w14:paraId="359DE17D" w14:textId="77777777" w:rsidR="0057691D" w:rsidRDefault="0057691D" w:rsidP="0057691D">
      <w:pPr>
        <w:widowControl w:val="0"/>
        <w:ind w:left="720"/>
      </w:pPr>
      <w:r>
        <w:t>- 7 sztuk (dostawa do Obserwatorium Astronomicznego UAM Poznań).</w:t>
      </w:r>
    </w:p>
    <w:p w14:paraId="2C6716EF" w14:textId="77777777" w:rsidR="0057691D" w:rsidRDefault="0057691D" w:rsidP="0057691D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 xml:space="preserve">Zakup komputera </w:t>
      </w:r>
      <w:proofErr w:type="spellStart"/>
      <w:r>
        <w:t>rack</w:t>
      </w:r>
      <w:proofErr w:type="spellEnd"/>
      <w:r>
        <w:t xml:space="preserve"> 19”, maksymalnie 2U, wyposażonego w IPMI </w:t>
      </w:r>
      <w:proofErr w:type="spellStart"/>
      <w:r>
        <w:t>over</w:t>
      </w:r>
      <w:proofErr w:type="spellEnd"/>
      <w:r>
        <w:t xml:space="preserve"> LAN wbudowany w płytę główną, ze złączem </w:t>
      </w:r>
      <w:proofErr w:type="spellStart"/>
      <w:r>
        <w:t>PCIe</w:t>
      </w:r>
      <w:proofErr w:type="spellEnd"/>
      <w:r>
        <w:t xml:space="preserve"> kompatybilnym z kartą światłowodową do kamer opisanych w punktach 6 i 7, z wystarczającym miejscem na kartę światłowodową do kamer opisanych w punktach 6 i 7, z przyłączem ew. zasilania dodatkowego dla karty światłowodowej do kamer opisanych w punktach 6 i 7, min. 2 porty USB 3.0 lub lepsze oraz min. 2 porty USB 2.0 lub lepsze, procesor wyposażony w min. 4 fizyczne rdzenie oraz energooszczędną kartę graficzną, 16GB pamięci RAM, 1 dysk SSD o pojemności min. 400GB, 1 dysk o pojemności min. 4TB, wbudowana karta sieciowa 1 </w:t>
      </w:r>
      <w:proofErr w:type="spellStart"/>
      <w:r>
        <w:t>Gbit</w:t>
      </w:r>
      <w:proofErr w:type="spellEnd"/>
      <w:r>
        <w:t xml:space="preserve"> Ethernet, wyposażony w funkcję automatycznego uruchomienia po podpięciu zasilania, system operacyjny Windows 10 Pro, zasilanie 230V/50Hz z wtyczką europejską, maksymalna głębokość 68cm</w:t>
      </w:r>
    </w:p>
    <w:p w14:paraId="09E78E84" w14:textId="77777777" w:rsidR="0057691D" w:rsidRDefault="0057691D" w:rsidP="0057691D">
      <w:pPr>
        <w:widowControl w:val="0"/>
        <w:ind w:left="720"/>
      </w:pPr>
      <w:r>
        <w:t xml:space="preserve">- 4 sztuki (dostawa do </w:t>
      </w:r>
      <w:proofErr w:type="spellStart"/>
      <w:r>
        <w:t>Winer</w:t>
      </w:r>
      <w:proofErr w:type="spellEnd"/>
      <w:r>
        <w:t xml:space="preserve"> </w:t>
      </w:r>
      <w:proofErr w:type="spellStart"/>
      <w:r>
        <w:t>Observatory</w:t>
      </w:r>
      <w:proofErr w:type="spellEnd"/>
      <w:r>
        <w:t>, Arizona, USA).</w:t>
      </w:r>
    </w:p>
    <w:p w14:paraId="77152082" w14:textId="77777777" w:rsidR="0057691D" w:rsidRDefault="0057691D" w:rsidP="0057691D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 xml:space="preserve">Zakup komputera ze złączem PCI kompatybilnego z kartą PCI Andor CCI-23 (PCI 2.2, długość karty ok. 28cm, dodatkowe zasilanie złączem </w:t>
      </w:r>
      <w:proofErr w:type="spellStart"/>
      <w:r>
        <w:t>Molex</w:t>
      </w:r>
      <w:proofErr w:type="spellEnd"/>
      <w:r>
        <w:t xml:space="preserve">), </w:t>
      </w:r>
      <w:proofErr w:type="spellStart"/>
      <w:r>
        <w:t>rack</w:t>
      </w:r>
      <w:proofErr w:type="spellEnd"/>
      <w:r>
        <w:t xml:space="preserve"> 19” o rozmiarach maksymalnie 2U wysokości i 68cm głębokości lub wolnostojący o rozmiarach maksymalnie 24cm szerokości, 28cm wysokości i 40cm głębokości, min. 2 porty USB 3.0 lub lepsze oraz min. 2 porty USB 2.0 lub lepsze, procesor wyposażony w min. 4 fizyczne rdzenie oraz energooszczędną kartę graficzną, 16GB pamięci RAM, 1 dysk SSD o pojemności min. 400GB, 1 dysk o pojemności min. 4TB, wbudowana karta sieciowa 1 </w:t>
      </w:r>
      <w:proofErr w:type="spellStart"/>
      <w:r>
        <w:t>Gbit</w:t>
      </w:r>
      <w:proofErr w:type="spellEnd"/>
      <w:r>
        <w:t xml:space="preserve"> Ethernet, wyposażony w funkcję automatycznego uruchomienia po podpięciu zasilania, kompatybilny z systemem operacyjnym </w:t>
      </w:r>
      <w:proofErr w:type="spellStart"/>
      <w:r>
        <w:t>Ubuntu</w:t>
      </w:r>
      <w:proofErr w:type="spellEnd"/>
      <w:r>
        <w:t xml:space="preserve"> 20.04, zasilanie 230V/50Hz z wtyczką europejską</w:t>
      </w:r>
    </w:p>
    <w:p w14:paraId="008D0029" w14:textId="77777777" w:rsidR="0057691D" w:rsidRDefault="0057691D" w:rsidP="0057691D">
      <w:pPr>
        <w:widowControl w:val="0"/>
        <w:ind w:left="720"/>
      </w:pPr>
      <w:r>
        <w:t xml:space="preserve">- 1 sztuka (dostawa do </w:t>
      </w:r>
      <w:proofErr w:type="spellStart"/>
      <w:r>
        <w:t>Winer</w:t>
      </w:r>
      <w:proofErr w:type="spellEnd"/>
      <w:r>
        <w:t xml:space="preserve"> </w:t>
      </w:r>
      <w:proofErr w:type="spellStart"/>
      <w:r>
        <w:t>Observatory</w:t>
      </w:r>
      <w:proofErr w:type="spellEnd"/>
      <w:r>
        <w:t>, Arizona, USA).</w:t>
      </w:r>
    </w:p>
    <w:p w14:paraId="42D59BE9" w14:textId="77777777" w:rsidR="0057691D" w:rsidRDefault="0057691D" w:rsidP="0057691D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 xml:space="preserve">Zakup szafy </w:t>
      </w:r>
      <w:proofErr w:type="spellStart"/>
      <w:r>
        <w:t>rack</w:t>
      </w:r>
      <w:proofErr w:type="spellEnd"/>
      <w:r>
        <w:t xml:space="preserve"> 19”, wolnostojącej, głębokość 80cm, wysokość 20-24U, nieprzezroczyste drzwi i ściany, na kółkach jezdnych, z otwieranymi ścianami bocznymi, wyposażonej w dwie </w:t>
      </w:r>
      <w:proofErr w:type="spellStart"/>
      <w:r>
        <w:t>demontowalne</w:t>
      </w:r>
      <w:proofErr w:type="spellEnd"/>
      <w:r>
        <w:t xml:space="preserve"> półki, pyłoszczelnej</w:t>
      </w:r>
    </w:p>
    <w:p w14:paraId="17CB204D" w14:textId="77777777" w:rsidR="0057691D" w:rsidRDefault="0057691D" w:rsidP="0057691D">
      <w:pPr>
        <w:widowControl w:val="0"/>
        <w:ind w:left="720"/>
        <w:jc w:val="both"/>
      </w:pPr>
      <w:r>
        <w:rPr>
          <w:sz w:val="24"/>
          <w:szCs w:val="24"/>
        </w:rPr>
        <w:t xml:space="preserve">- 1 sztuka (dostawa do </w:t>
      </w:r>
      <w:proofErr w:type="spellStart"/>
      <w:r>
        <w:rPr>
          <w:sz w:val="24"/>
          <w:szCs w:val="24"/>
        </w:rPr>
        <w:t>Winer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Observatory</w:t>
      </w:r>
      <w:proofErr w:type="spellEnd"/>
      <w:r>
        <w:rPr>
          <w:sz w:val="24"/>
          <w:szCs w:val="24"/>
        </w:rPr>
        <w:t>, Arizona, USA).</w:t>
      </w:r>
    </w:p>
    <w:p w14:paraId="66A2D79A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</w:p>
    <w:p w14:paraId="1036208A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Skróty i dodatkowe informacje:</w:t>
      </w:r>
    </w:p>
    <w:p w14:paraId="078B0FB3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</w:p>
    <w:p w14:paraId="7CE5F707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RBT/PST2</w:t>
      </w:r>
      <w:r>
        <w:rPr>
          <w:rFonts w:ascii="Times New Roman" w:hAnsi="Times New Roman"/>
          <w:sz w:val="24"/>
          <w:szCs w:val="24"/>
        </w:rPr>
        <w:t xml:space="preserve"> – teleskop astronomiczny należący do Uniwersytetu im. Adama Mickiewicza, znajdujący się w </w:t>
      </w:r>
      <w:proofErr w:type="spellStart"/>
      <w:r>
        <w:rPr>
          <w:rFonts w:ascii="Times New Roman" w:hAnsi="Times New Roman"/>
          <w:sz w:val="24"/>
          <w:szCs w:val="24"/>
        </w:rPr>
        <w:t>Winer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Observatory</w:t>
      </w:r>
      <w:proofErr w:type="spellEnd"/>
      <w:r>
        <w:rPr>
          <w:rFonts w:ascii="Times New Roman" w:hAnsi="Times New Roman"/>
          <w:sz w:val="24"/>
          <w:szCs w:val="24"/>
        </w:rPr>
        <w:t xml:space="preserve"> w Arizonie (USA).</w:t>
      </w:r>
    </w:p>
    <w:p w14:paraId="1D42BFCE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Parametry teleskopu:</w:t>
      </w:r>
    </w:p>
    <w:p w14:paraId="24C509D8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Producent: </w:t>
      </w:r>
      <w:proofErr w:type="spellStart"/>
      <w:r>
        <w:rPr>
          <w:rFonts w:ascii="Times New Roman" w:hAnsi="Times New Roman"/>
          <w:sz w:val="24"/>
          <w:szCs w:val="24"/>
        </w:rPr>
        <w:t>Planewave</w:t>
      </w:r>
      <w:proofErr w:type="spellEnd"/>
      <w:r>
        <w:rPr>
          <w:rFonts w:ascii="Times New Roman" w:hAnsi="Times New Roman"/>
          <w:sz w:val="24"/>
          <w:szCs w:val="24"/>
        </w:rPr>
        <w:t xml:space="preserve">, model: CDK700, średnica zwierciadła głównego 70cm, ogniskowa 454cm, montaż azymutalny typu </w:t>
      </w:r>
      <w:proofErr w:type="spellStart"/>
      <w:r>
        <w:rPr>
          <w:rFonts w:ascii="Times New Roman" w:hAnsi="Times New Roman"/>
          <w:sz w:val="24"/>
          <w:szCs w:val="24"/>
        </w:rPr>
        <w:t>direct-drive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6176C4D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Jedno z ognisk </w:t>
      </w:r>
      <w:proofErr w:type="spellStart"/>
      <w:r>
        <w:rPr>
          <w:rFonts w:ascii="Times New Roman" w:hAnsi="Times New Roman"/>
          <w:sz w:val="24"/>
          <w:szCs w:val="24"/>
        </w:rPr>
        <w:t>Nasmytha</w:t>
      </w:r>
      <w:proofErr w:type="spellEnd"/>
      <w:r>
        <w:rPr>
          <w:rFonts w:ascii="Times New Roman" w:hAnsi="Times New Roman"/>
          <w:sz w:val="24"/>
          <w:szCs w:val="24"/>
        </w:rPr>
        <w:t xml:space="preserve"> jest z zamontowanym </w:t>
      </w:r>
      <w:proofErr w:type="spellStart"/>
      <w:r>
        <w:rPr>
          <w:rFonts w:ascii="Times New Roman" w:hAnsi="Times New Roman"/>
          <w:sz w:val="24"/>
          <w:szCs w:val="24"/>
        </w:rPr>
        <w:t>derotatorem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focuserem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Planewave</w:t>
      </w:r>
      <w:proofErr w:type="spellEnd"/>
      <w:r>
        <w:rPr>
          <w:rFonts w:ascii="Times New Roman" w:hAnsi="Times New Roman"/>
          <w:sz w:val="24"/>
          <w:szCs w:val="24"/>
        </w:rPr>
        <w:t xml:space="preserve"> IRF90, kołem z filtrami oraz kamerą Andor iXon3.</w:t>
      </w:r>
    </w:p>
    <w:p w14:paraId="3BA28EBB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Drugie ognisko </w:t>
      </w:r>
      <w:proofErr w:type="spellStart"/>
      <w:r>
        <w:rPr>
          <w:rFonts w:ascii="Times New Roman" w:hAnsi="Times New Roman"/>
          <w:sz w:val="24"/>
          <w:szCs w:val="24"/>
        </w:rPr>
        <w:t>Nasmytha</w:t>
      </w:r>
      <w:proofErr w:type="spellEnd"/>
      <w:r>
        <w:rPr>
          <w:rFonts w:ascii="Times New Roman" w:hAnsi="Times New Roman"/>
          <w:sz w:val="24"/>
          <w:szCs w:val="24"/>
        </w:rPr>
        <w:t xml:space="preserve">, wyposażone w </w:t>
      </w:r>
      <w:proofErr w:type="spellStart"/>
      <w:r>
        <w:rPr>
          <w:rFonts w:ascii="Times New Roman" w:hAnsi="Times New Roman"/>
          <w:sz w:val="24"/>
          <w:szCs w:val="24"/>
        </w:rPr>
        <w:t>derotator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focuser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Planewave</w:t>
      </w:r>
      <w:proofErr w:type="spellEnd"/>
      <w:r>
        <w:rPr>
          <w:rFonts w:ascii="Times New Roman" w:hAnsi="Times New Roman"/>
          <w:sz w:val="24"/>
          <w:szCs w:val="24"/>
        </w:rPr>
        <w:t xml:space="preserve"> IRF90 przeznaczone jest do instalacji reduktora ogniskowej opisanego w p. 10 oraz nowej kamery opisanej w p. 6.</w:t>
      </w:r>
    </w:p>
    <w:p w14:paraId="664A5DB8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</w:p>
    <w:p w14:paraId="4DFA481D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PST3A</w:t>
      </w:r>
      <w:r>
        <w:rPr>
          <w:rFonts w:ascii="Times New Roman" w:hAnsi="Times New Roman"/>
          <w:sz w:val="24"/>
          <w:szCs w:val="24"/>
        </w:rPr>
        <w:t xml:space="preserve"> - teleskop astronomiczny należący do Uniwersytetu im. Adama Mickiewicza, znajdujący się w Ośrodku Edukacji Przyrodniczej w Chalinie k/Sierakowa.</w:t>
      </w:r>
    </w:p>
    <w:p w14:paraId="15AD6C6F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Parametry teleskopu:</w:t>
      </w:r>
    </w:p>
    <w:p w14:paraId="3925A761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Producent: </w:t>
      </w:r>
      <w:proofErr w:type="spellStart"/>
      <w:r>
        <w:rPr>
          <w:rFonts w:ascii="Times New Roman" w:hAnsi="Times New Roman"/>
          <w:sz w:val="24"/>
          <w:szCs w:val="24"/>
        </w:rPr>
        <w:t>Planewave</w:t>
      </w:r>
      <w:proofErr w:type="spellEnd"/>
      <w:r>
        <w:rPr>
          <w:rFonts w:ascii="Times New Roman" w:hAnsi="Times New Roman"/>
          <w:sz w:val="24"/>
          <w:szCs w:val="24"/>
        </w:rPr>
        <w:t xml:space="preserve">, model: CDK700, średnica zwierciadła głównego 70cm, ogniskowa 454 cm (bez reduktora), montaż azymutalny typu </w:t>
      </w:r>
      <w:proofErr w:type="spellStart"/>
      <w:r>
        <w:rPr>
          <w:rFonts w:ascii="Times New Roman" w:hAnsi="Times New Roman"/>
          <w:sz w:val="24"/>
          <w:szCs w:val="24"/>
        </w:rPr>
        <w:t>direct-drive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749311E5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Jedno z ognisk </w:t>
      </w:r>
      <w:proofErr w:type="spellStart"/>
      <w:r>
        <w:rPr>
          <w:rFonts w:ascii="Times New Roman" w:hAnsi="Times New Roman"/>
          <w:sz w:val="24"/>
          <w:szCs w:val="24"/>
        </w:rPr>
        <w:t>Nasmytha</w:t>
      </w:r>
      <w:proofErr w:type="spellEnd"/>
      <w:r>
        <w:rPr>
          <w:rFonts w:ascii="Times New Roman" w:hAnsi="Times New Roman"/>
          <w:sz w:val="24"/>
          <w:szCs w:val="24"/>
        </w:rPr>
        <w:t xml:space="preserve">, wyposażone z reduktor ogniskowej oraz </w:t>
      </w:r>
      <w:proofErr w:type="spellStart"/>
      <w:r>
        <w:rPr>
          <w:rFonts w:ascii="Times New Roman" w:hAnsi="Times New Roman"/>
          <w:sz w:val="24"/>
          <w:szCs w:val="24"/>
        </w:rPr>
        <w:t>derotator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focuser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Planewave</w:t>
      </w:r>
      <w:proofErr w:type="spellEnd"/>
      <w:r>
        <w:rPr>
          <w:rFonts w:ascii="Times New Roman" w:hAnsi="Times New Roman"/>
          <w:sz w:val="24"/>
          <w:szCs w:val="24"/>
        </w:rPr>
        <w:t xml:space="preserve"> IRF90 jest przeznaczone do nowej kamery opisanej w p. 8.</w:t>
      </w:r>
    </w:p>
    <w:p w14:paraId="49228057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</w:p>
    <w:p w14:paraId="4BA27713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PST3B</w:t>
      </w:r>
      <w:r>
        <w:rPr>
          <w:rFonts w:ascii="Times New Roman" w:hAnsi="Times New Roman"/>
          <w:sz w:val="24"/>
          <w:szCs w:val="24"/>
        </w:rPr>
        <w:t xml:space="preserve"> - teleskop astronomiczny należący do Uniwersytetu im. Adama Mickiewicza, znajdujący się w Ośrodku Edukacji Przyrodniczej w Chalinie k/Sierakowa.</w:t>
      </w:r>
    </w:p>
    <w:p w14:paraId="32BEFC34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Parametry teleskopu:</w:t>
      </w:r>
    </w:p>
    <w:p w14:paraId="63DE2ABC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Producent: </w:t>
      </w:r>
      <w:proofErr w:type="spellStart"/>
      <w:r>
        <w:rPr>
          <w:rFonts w:ascii="Times New Roman" w:hAnsi="Times New Roman"/>
          <w:sz w:val="24"/>
          <w:szCs w:val="24"/>
        </w:rPr>
        <w:t>Planewave</w:t>
      </w:r>
      <w:proofErr w:type="spellEnd"/>
      <w:r>
        <w:rPr>
          <w:rFonts w:ascii="Times New Roman" w:hAnsi="Times New Roman"/>
          <w:sz w:val="24"/>
          <w:szCs w:val="24"/>
        </w:rPr>
        <w:t xml:space="preserve">, model: CDK12.5, średnica zwierciadła głównego 32cm, ogniskowa 168 cm, montaż azymutalny typu </w:t>
      </w:r>
      <w:proofErr w:type="spellStart"/>
      <w:r>
        <w:rPr>
          <w:rFonts w:ascii="Times New Roman" w:hAnsi="Times New Roman"/>
          <w:sz w:val="24"/>
          <w:szCs w:val="24"/>
        </w:rPr>
        <w:t>direct-drive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Planewave</w:t>
      </w:r>
      <w:proofErr w:type="spellEnd"/>
      <w:r>
        <w:rPr>
          <w:rFonts w:ascii="Times New Roman" w:hAnsi="Times New Roman"/>
          <w:sz w:val="24"/>
          <w:szCs w:val="24"/>
        </w:rPr>
        <w:t xml:space="preserve"> L-500, zainstalowany jest </w:t>
      </w:r>
      <w:proofErr w:type="spellStart"/>
      <w:r>
        <w:rPr>
          <w:rFonts w:ascii="Times New Roman" w:hAnsi="Times New Roman"/>
          <w:sz w:val="24"/>
          <w:szCs w:val="24"/>
        </w:rPr>
        <w:t>focuser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Planewave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Hedrick</w:t>
      </w:r>
      <w:proofErr w:type="spellEnd"/>
      <w:r>
        <w:rPr>
          <w:rFonts w:ascii="Times New Roman" w:hAnsi="Times New Roman"/>
          <w:sz w:val="24"/>
          <w:szCs w:val="24"/>
        </w:rPr>
        <w:t xml:space="preserve"> oraz reduktor ogniskowej f/8 → f/5.3.</w:t>
      </w:r>
    </w:p>
    <w:p w14:paraId="5D1A51F3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</w:p>
    <w:p w14:paraId="55C6C772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PST3D</w:t>
      </w:r>
      <w:r>
        <w:rPr>
          <w:rFonts w:ascii="Times New Roman" w:hAnsi="Times New Roman"/>
          <w:sz w:val="24"/>
          <w:szCs w:val="24"/>
        </w:rPr>
        <w:t xml:space="preserve"> - teleskop astronomiczny należący do Uniwersytetu im. Adama Mickiewicza, znajdujący się w Ośrodku Edukacji Przyrodniczej w Chalinie k/Sierakowa.</w:t>
      </w:r>
    </w:p>
    <w:p w14:paraId="45DE3708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Parametry teleskopu:</w:t>
      </w:r>
    </w:p>
    <w:p w14:paraId="78F206D8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Producent: Ukraina, model: </w:t>
      </w:r>
      <w:proofErr w:type="spellStart"/>
      <w:r>
        <w:rPr>
          <w:rFonts w:ascii="Times New Roman" w:hAnsi="Times New Roman"/>
          <w:sz w:val="24"/>
          <w:szCs w:val="24"/>
        </w:rPr>
        <w:t>Sonneberg</w:t>
      </w:r>
      <w:proofErr w:type="spellEnd"/>
      <w:r>
        <w:rPr>
          <w:rFonts w:ascii="Times New Roman" w:hAnsi="Times New Roman"/>
          <w:sz w:val="24"/>
          <w:szCs w:val="24"/>
        </w:rPr>
        <w:t xml:space="preserve">, średnica zwierciadła głównego 30cm, ogniskowa 30cm, montaż azymutalny typu </w:t>
      </w:r>
      <w:proofErr w:type="spellStart"/>
      <w:r>
        <w:rPr>
          <w:rFonts w:ascii="Times New Roman" w:hAnsi="Times New Roman"/>
          <w:sz w:val="24"/>
          <w:szCs w:val="24"/>
        </w:rPr>
        <w:t>direct-drive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Planewave</w:t>
      </w:r>
      <w:proofErr w:type="spellEnd"/>
      <w:r>
        <w:rPr>
          <w:rFonts w:ascii="Times New Roman" w:hAnsi="Times New Roman"/>
          <w:sz w:val="24"/>
          <w:szCs w:val="24"/>
        </w:rPr>
        <w:t xml:space="preserve"> L-500, kamera jest montowana w ognisku głównym za pomocą niestandardowego złącza – możliwość wglądu i pomiaru dla wykonawcy złączki.</w:t>
      </w:r>
    </w:p>
    <w:p w14:paraId="77FD7D9B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</w:p>
    <w:p w14:paraId="52C8AE4D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Winer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Observatory</w:t>
      </w:r>
      <w:proofErr w:type="spellEnd"/>
      <w:r>
        <w:rPr>
          <w:rFonts w:ascii="Times New Roman" w:hAnsi="Times New Roman"/>
          <w:sz w:val="24"/>
          <w:szCs w:val="24"/>
        </w:rPr>
        <w:t xml:space="preserve"> – obserwatorium astronomiczne prowadzące hosting teleskopów w pawilonie typu </w:t>
      </w:r>
      <w:proofErr w:type="spellStart"/>
      <w:r>
        <w:rPr>
          <w:rFonts w:ascii="Times New Roman" w:hAnsi="Times New Roman"/>
          <w:sz w:val="24"/>
          <w:szCs w:val="24"/>
        </w:rPr>
        <w:t>roll</w:t>
      </w:r>
      <w:proofErr w:type="spellEnd"/>
      <w:r>
        <w:rPr>
          <w:rFonts w:ascii="Times New Roman" w:hAnsi="Times New Roman"/>
          <w:sz w:val="24"/>
          <w:szCs w:val="24"/>
        </w:rPr>
        <w:t>-off,</w:t>
      </w:r>
    </w:p>
    <w:p w14:paraId="77D397B6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 dla dostaw:</w:t>
      </w:r>
    </w:p>
    <w:p w14:paraId="0B7015DC" w14:textId="77777777" w:rsidR="0057691D" w:rsidRDefault="0057691D" w:rsidP="0057691D">
      <w:pPr>
        <w:pStyle w:val="Zwykytekst"/>
        <w:widowControl w:val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/>
          <w:sz w:val="24"/>
          <w:szCs w:val="24"/>
        </w:rPr>
        <w:t>Winer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Observatory</w:t>
      </w:r>
      <w:proofErr w:type="spellEnd"/>
    </w:p>
    <w:p w14:paraId="66034C65" w14:textId="77777777" w:rsidR="0057691D" w:rsidRDefault="0057691D" w:rsidP="0057691D">
      <w:pPr>
        <w:pStyle w:val="Zwykytekst"/>
        <w:widowControl w:val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22 </w:t>
      </w:r>
      <w:proofErr w:type="spellStart"/>
      <w:r>
        <w:rPr>
          <w:rFonts w:ascii="Times New Roman" w:hAnsi="Times New Roman"/>
          <w:sz w:val="24"/>
          <w:szCs w:val="24"/>
        </w:rPr>
        <w:t>Milky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Way</w:t>
      </w:r>
      <w:proofErr w:type="spellEnd"/>
    </w:p>
    <w:p w14:paraId="2796B6BA" w14:textId="77777777" w:rsidR="0057691D" w:rsidRDefault="0057691D" w:rsidP="0057691D">
      <w:pPr>
        <w:pStyle w:val="Zwykytekst"/>
        <w:widowControl w:val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/>
          <w:sz w:val="24"/>
          <w:szCs w:val="24"/>
        </w:rPr>
        <w:t>Sonoita</w:t>
      </w:r>
      <w:proofErr w:type="spellEnd"/>
      <w:r>
        <w:rPr>
          <w:rFonts w:ascii="Times New Roman" w:hAnsi="Times New Roman"/>
          <w:sz w:val="24"/>
          <w:szCs w:val="24"/>
        </w:rPr>
        <w:t>, Arizona 85637-0797</w:t>
      </w:r>
    </w:p>
    <w:p w14:paraId="5BECD6F5" w14:textId="5F024482" w:rsidR="0057691D" w:rsidRDefault="0057691D" w:rsidP="0057691D">
      <w:pPr>
        <w:pStyle w:val="Zwykytekst"/>
        <w:widowControl w:val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USA</w:t>
      </w:r>
    </w:p>
    <w:p w14:paraId="0DD89770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</w:p>
    <w:p w14:paraId="49365E35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Obserwatorium Astronomiczne UAM</w:t>
      </w:r>
      <w:r>
        <w:rPr>
          <w:rFonts w:ascii="Times New Roman" w:hAnsi="Times New Roman"/>
          <w:sz w:val="24"/>
          <w:szCs w:val="24"/>
        </w:rPr>
        <w:t xml:space="preserve"> – obserwatorium astronomiczne Uniwersytetu im. Adama Mickiewicza w Poznaniu,</w:t>
      </w:r>
    </w:p>
    <w:p w14:paraId="45C8EBC6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 dla dostaw:</w:t>
      </w:r>
    </w:p>
    <w:p w14:paraId="4809E093" w14:textId="77777777" w:rsidR="0057691D" w:rsidRDefault="0057691D" w:rsidP="0057691D">
      <w:pPr>
        <w:pStyle w:val="Zwykytekst"/>
        <w:widowControl w:val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Obserwatorium Astronomiczne UAM</w:t>
      </w:r>
    </w:p>
    <w:p w14:paraId="3DF9327B" w14:textId="77777777" w:rsidR="0057691D" w:rsidRDefault="0057691D" w:rsidP="0057691D">
      <w:pPr>
        <w:pStyle w:val="Zwykytekst"/>
        <w:widowControl w:val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ul. Słoneczna 36</w:t>
      </w:r>
    </w:p>
    <w:p w14:paraId="1C1272AD" w14:textId="77777777" w:rsidR="0057691D" w:rsidRDefault="0057691D" w:rsidP="0057691D">
      <w:pPr>
        <w:pStyle w:val="Zwykytekst"/>
        <w:widowControl w:val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60-286 Poznań</w:t>
      </w:r>
    </w:p>
    <w:p w14:paraId="0AC61019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</w:p>
    <w:p w14:paraId="6B6439DD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Spektrograf od teleskopu RBT/PST2</w:t>
      </w:r>
      <w:r>
        <w:rPr>
          <w:rFonts w:ascii="Times New Roman" w:hAnsi="Times New Roman"/>
          <w:sz w:val="24"/>
          <w:szCs w:val="24"/>
        </w:rPr>
        <w:t xml:space="preserve"> – lista sprzętu do przetransportowania:</w:t>
      </w:r>
    </w:p>
    <w:p w14:paraId="7F0CC89F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Kamera CCD Andor </w:t>
      </w:r>
      <w:proofErr w:type="spellStart"/>
      <w:r>
        <w:rPr>
          <w:rFonts w:ascii="Times New Roman" w:hAnsi="Times New Roman"/>
          <w:sz w:val="24"/>
          <w:szCs w:val="24"/>
        </w:rPr>
        <w:t>iKon</w:t>
      </w:r>
      <w:proofErr w:type="spellEnd"/>
      <w:r>
        <w:rPr>
          <w:rFonts w:ascii="Times New Roman" w:hAnsi="Times New Roman"/>
          <w:sz w:val="24"/>
          <w:szCs w:val="24"/>
        </w:rPr>
        <w:t>-L z zasilaczem i montażem – 1 sztuka.</w:t>
      </w:r>
    </w:p>
    <w:p w14:paraId="287966FC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Kamera CCD SBIG ST-7 z zasilaczem i montażem – 2 sztuki.</w:t>
      </w:r>
    </w:p>
    <w:p w14:paraId="5470A8B0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Optyczna siatka dyfrakcyjna typu </w:t>
      </w:r>
      <w:proofErr w:type="spellStart"/>
      <w:r>
        <w:rPr>
          <w:rFonts w:ascii="Times New Roman" w:hAnsi="Times New Roman"/>
          <w:sz w:val="24"/>
          <w:szCs w:val="24"/>
        </w:rPr>
        <w:t>echelle</w:t>
      </w:r>
      <w:proofErr w:type="spellEnd"/>
      <w:r>
        <w:rPr>
          <w:rFonts w:ascii="Times New Roman" w:hAnsi="Times New Roman"/>
          <w:sz w:val="24"/>
          <w:szCs w:val="24"/>
        </w:rPr>
        <w:t xml:space="preserve"> z montażem – 1 sztuka.</w:t>
      </w:r>
    </w:p>
    <w:p w14:paraId="01044B4C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Optyczny kolimator zwierciadlany z montażem – 1 sztuka.</w:t>
      </w:r>
    </w:p>
    <w:p w14:paraId="1CC9508B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Optyczny pryzmat szklany – 1 sztuka.</w:t>
      </w:r>
    </w:p>
    <w:p w14:paraId="7223A53C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Optyczne urządzenie przyłączeniowe ze światłowodem – 1 sztuka.</w:t>
      </w:r>
    </w:p>
    <w:p w14:paraId="5C86D1BD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Obiektyw Canon 400/2.8 z montażem – 1 sztuka.</w:t>
      </w:r>
    </w:p>
    <w:p w14:paraId="3B292749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Chłodziarka cieczowa </w:t>
      </w:r>
      <w:proofErr w:type="spellStart"/>
      <w:r>
        <w:rPr>
          <w:rFonts w:ascii="Times New Roman" w:hAnsi="Times New Roman"/>
          <w:sz w:val="24"/>
          <w:szCs w:val="24"/>
        </w:rPr>
        <w:t>Oasis</w:t>
      </w:r>
      <w:proofErr w:type="spellEnd"/>
      <w:r>
        <w:rPr>
          <w:rFonts w:ascii="Times New Roman" w:hAnsi="Times New Roman"/>
          <w:sz w:val="24"/>
          <w:szCs w:val="24"/>
        </w:rPr>
        <w:t xml:space="preserve"> Solid </w:t>
      </w:r>
      <w:proofErr w:type="spellStart"/>
      <w:r>
        <w:rPr>
          <w:rFonts w:ascii="Times New Roman" w:hAnsi="Times New Roman"/>
          <w:sz w:val="24"/>
          <w:szCs w:val="24"/>
        </w:rPr>
        <w:t>State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Chiller</w:t>
      </w:r>
      <w:proofErr w:type="spellEnd"/>
      <w:r>
        <w:rPr>
          <w:rFonts w:ascii="Times New Roman" w:hAnsi="Times New Roman"/>
          <w:sz w:val="24"/>
          <w:szCs w:val="24"/>
        </w:rPr>
        <w:t>, z zasilaczem i wężami – 1 sztuka.</w:t>
      </w:r>
    </w:p>
    <w:p w14:paraId="34D4FD60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Termostat spektrografu – 1 sztuka.</w:t>
      </w:r>
    </w:p>
    <w:p w14:paraId="6A092E41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Zestaw czujników temperatury, wilgotności i ciśnienia – 1 sztuka.</w:t>
      </w:r>
    </w:p>
    <w:p w14:paraId="7D406068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Płyta granitowa stanowiąca podstawę spektrografu – 1 sztuka.</w:t>
      </w:r>
    </w:p>
    <w:p w14:paraId="29BF6C18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Skrzynia termiczna spektrografu wraz z wkładem styropianowym – 1 sztuka.</w:t>
      </w:r>
    </w:p>
    <w:p w14:paraId="2FA2A75E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Komputer PC – 5 sztuki.</w:t>
      </w:r>
    </w:p>
    <w:p w14:paraId="0DFB820A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 Refraktor astronomiczny </w:t>
      </w:r>
      <w:proofErr w:type="spellStart"/>
      <w:r>
        <w:rPr>
          <w:rFonts w:ascii="Times New Roman" w:hAnsi="Times New Roman"/>
          <w:sz w:val="24"/>
          <w:szCs w:val="24"/>
        </w:rPr>
        <w:t>Sky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Watcher</w:t>
      </w:r>
      <w:proofErr w:type="spellEnd"/>
      <w:r>
        <w:rPr>
          <w:rFonts w:ascii="Times New Roman" w:hAnsi="Times New Roman"/>
          <w:sz w:val="24"/>
          <w:szCs w:val="24"/>
        </w:rPr>
        <w:t xml:space="preserve"> – 1 sztuka.</w:t>
      </w:r>
    </w:p>
    <w:p w14:paraId="04B878A7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 Urządzenie przyłączeniowe od komórki jodowej – 1 sztuka.</w:t>
      </w:r>
    </w:p>
    <w:p w14:paraId="33F948EE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 Katodowa lampa wraz z urządzeniem przyłączeniowym – 1 sztuka.</w:t>
      </w:r>
    </w:p>
    <w:p w14:paraId="7D6F9704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 Urządzenie sterujące zasilaniem – 1 sztuka.</w:t>
      </w:r>
    </w:p>
    <w:p w14:paraId="3D017C60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</w:p>
    <w:p w14:paraId="7D0D3587" w14:textId="77777777" w:rsidR="0057691D" w:rsidRDefault="0057691D" w:rsidP="0057691D">
      <w:pPr>
        <w:pStyle w:val="Zwykytekst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wszystkie dostarczone towary oraz </w:t>
      </w:r>
      <w:proofErr w:type="spellStart"/>
      <w:r>
        <w:rPr>
          <w:rFonts w:ascii="Times New Roman" w:hAnsi="Times New Roman"/>
          <w:sz w:val="24"/>
          <w:szCs w:val="24"/>
        </w:rPr>
        <w:t>aluminizację</w:t>
      </w:r>
      <w:proofErr w:type="spellEnd"/>
      <w:r>
        <w:rPr>
          <w:rFonts w:ascii="Times New Roman" w:hAnsi="Times New Roman"/>
          <w:sz w:val="24"/>
          <w:szCs w:val="24"/>
        </w:rPr>
        <w:t xml:space="preserve"> wykonawca powinien udzielić gwarancji na okres co najmniej 2 lat od przyjęcia towaru/usługi przez zamawiającego.</w:t>
      </w:r>
    </w:p>
    <w:p w14:paraId="641CE9E6" w14:textId="77777777" w:rsidR="001C59B9" w:rsidRDefault="001C59B9" w:rsidP="00913C9B">
      <w:pPr>
        <w:jc w:val="both"/>
        <w:rPr>
          <w:rFonts w:ascii="Calibri" w:eastAsia="Calibri" w:hAnsi="Calibri" w:cs="Times New Roman"/>
          <w:b/>
          <w:sz w:val="24"/>
          <w:szCs w:val="24"/>
        </w:rPr>
      </w:pPr>
    </w:p>
    <w:p w14:paraId="4FFB1976" w14:textId="77777777" w:rsidR="001C59B9" w:rsidRDefault="001C59B9" w:rsidP="00913C9B">
      <w:pPr>
        <w:jc w:val="both"/>
        <w:rPr>
          <w:rFonts w:ascii="Calibri" w:eastAsia="Calibri" w:hAnsi="Calibri" w:cs="Times New Roman"/>
          <w:b/>
          <w:sz w:val="24"/>
          <w:szCs w:val="24"/>
        </w:rPr>
      </w:pPr>
    </w:p>
    <w:p w14:paraId="5F3E1FE4" w14:textId="4446175D" w:rsidR="00913C9B" w:rsidRPr="00913C9B" w:rsidRDefault="00913C9B" w:rsidP="00913C9B">
      <w:pPr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913C9B">
        <w:rPr>
          <w:rFonts w:ascii="Calibri" w:eastAsia="Calibri" w:hAnsi="Calibri" w:cs="Times New Roman"/>
          <w:b/>
          <w:sz w:val="24"/>
          <w:szCs w:val="24"/>
        </w:rPr>
        <w:t>Uwaga!</w:t>
      </w:r>
    </w:p>
    <w:p w14:paraId="6D5A4D82" w14:textId="1EDB577E" w:rsidR="00913C9B" w:rsidRPr="00913C9B" w:rsidRDefault="00913C9B" w:rsidP="00913C9B">
      <w:pPr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913C9B">
        <w:rPr>
          <w:rFonts w:ascii="Calibri" w:eastAsia="Calibri" w:hAnsi="Calibri" w:cs="Times New Roman"/>
          <w:b/>
          <w:sz w:val="24"/>
          <w:szCs w:val="24"/>
        </w:rPr>
        <w:t xml:space="preserve"> Na </w:t>
      </w:r>
      <w:r w:rsidR="001C59B9">
        <w:rPr>
          <w:rFonts w:ascii="Calibri" w:eastAsia="Calibri" w:hAnsi="Calibri" w:cs="Times New Roman"/>
          <w:b/>
          <w:sz w:val="24"/>
          <w:szCs w:val="24"/>
        </w:rPr>
        <w:t>komputery stacjonarne</w:t>
      </w:r>
      <w:r w:rsidRPr="00913C9B">
        <w:rPr>
          <w:rFonts w:ascii="Calibri" w:eastAsia="Calibri" w:hAnsi="Calibri" w:cs="Times New Roman"/>
          <w:b/>
          <w:sz w:val="24"/>
          <w:szCs w:val="24"/>
        </w:rPr>
        <w:t xml:space="preserve"> wymagane jest zastosowanie VAT 0% - zgodnie z informacją </w:t>
      </w:r>
      <w:r w:rsidR="00625643">
        <w:rPr>
          <w:rFonts w:ascii="Calibri" w:eastAsia="Calibri" w:hAnsi="Calibri" w:cs="Times New Roman"/>
          <w:b/>
          <w:sz w:val="24"/>
          <w:szCs w:val="24"/>
        </w:rPr>
        <w:br/>
      </w:r>
      <w:r w:rsidRPr="00913C9B">
        <w:rPr>
          <w:rFonts w:ascii="Calibri" w:eastAsia="Calibri" w:hAnsi="Calibri" w:cs="Times New Roman"/>
          <w:b/>
          <w:sz w:val="24"/>
          <w:szCs w:val="24"/>
        </w:rPr>
        <w:t>w Rozdz. 19 SWZ.</w:t>
      </w:r>
    </w:p>
    <w:sectPr w:rsidR="00913C9B" w:rsidRPr="00913C9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1D8A56" w14:textId="77777777" w:rsidR="008779E1" w:rsidRDefault="008779E1" w:rsidP="008779E1">
      <w:pPr>
        <w:spacing w:after="0" w:line="240" w:lineRule="auto"/>
      </w:pPr>
      <w:r>
        <w:separator/>
      </w:r>
    </w:p>
  </w:endnote>
  <w:endnote w:type="continuationSeparator" w:id="0">
    <w:p w14:paraId="05DAD8EA" w14:textId="77777777" w:rsidR="008779E1" w:rsidRDefault="008779E1" w:rsidP="00877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F38A3D" w14:textId="77777777" w:rsidR="008779E1" w:rsidRDefault="008779E1" w:rsidP="008779E1">
      <w:pPr>
        <w:spacing w:after="0" w:line="240" w:lineRule="auto"/>
      </w:pPr>
      <w:r>
        <w:separator/>
      </w:r>
    </w:p>
  </w:footnote>
  <w:footnote w:type="continuationSeparator" w:id="0">
    <w:p w14:paraId="52727B40" w14:textId="77777777" w:rsidR="008779E1" w:rsidRDefault="008779E1" w:rsidP="008779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3D5482" w14:textId="6FEE3D2C" w:rsidR="008779E1" w:rsidRDefault="008779E1">
    <w:pPr>
      <w:pStyle w:val="Nagwek"/>
    </w:pPr>
    <w:r>
      <w:t>ZP/6758/D/22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F71141C"/>
    <w:multiLevelType w:val="multilevel"/>
    <w:tmpl w:val="30827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C824AD2"/>
    <w:multiLevelType w:val="hybridMultilevel"/>
    <w:tmpl w:val="AABEC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Q2Mba0NDWyMLcwszRV0lEKTi0uzszPAykwrAUAbvHJRCwAAAA="/>
  </w:docVars>
  <w:rsids>
    <w:rsidRoot w:val="00DA3D43"/>
    <w:rsid w:val="000247BC"/>
    <w:rsid w:val="001C59B9"/>
    <w:rsid w:val="003931D9"/>
    <w:rsid w:val="004E683B"/>
    <w:rsid w:val="0057691D"/>
    <w:rsid w:val="00625643"/>
    <w:rsid w:val="007D3051"/>
    <w:rsid w:val="008779E1"/>
    <w:rsid w:val="00913C9B"/>
    <w:rsid w:val="0096774A"/>
    <w:rsid w:val="00D10F95"/>
    <w:rsid w:val="00DA3D43"/>
    <w:rsid w:val="00EC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8B2CB"/>
  <w15:chartTrackingRefBased/>
  <w15:docId w15:val="{84FC9367-6D3E-483D-855F-2DD0D3C3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74A"/>
    <w:pPr>
      <w:ind w:left="720"/>
      <w:contextualSpacing/>
    </w:pPr>
  </w:style>
  <w:style w:type="character" w:customStyle="1" w:styleId="ZwykytekstZnak">
    <w:name w:val="Zwykły tekst Znak"/>
    <w:basedOn w:val="Domylnaczcionkaakapitu"/>
    <w:link w:val="Zwykytekst"/>
    <w:qFormat/>
    <w:rsid w:val="0057691D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qFormat/>
    <w:rsid w:val="005769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57691D"/>
    <w:rPr>
      <w:rFonts w:ascii="Consolas" w:hAnsi="Consolas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877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79E1"/>
  </w:style>
  <w:style w:type="paragraph" w:styleId="Stopka">
    <w:name w:val="footer"/>
    <w:basedOn w:val="Normalny"/>
    <w:link w:val="StopkaZnak"/>
    <w:uiPriority w:val="99"/>
    <w:unhideWhenUsed/>
    <w:rsid w:val="00877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79E1"/>
  </w:style>
  <w:style w:type="paragraph" w:styleId="Tekstdymka">
    <w:name w:val="Balloon Text"/>
    <w:basedOn w:val="Normalny"/>
    <w:link w:val="TekstdymkaZnak"/>
    <w:uiPriority w:val="99"/>
    <w:semiHidden/>
    <w:unhideWhenUsed/>
    <w:rsid w:val="008779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79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8D404703D5634B9E84D9D49AB691F6" ma:contentTypeVersion="14" ma:contentTypeDescription="Utwórz nowy dokument." ma:contentTypeScope="" ma:versionID="92e2a6bae72415a25a0731f8a019f1c3">
  <xsd:schema xmlns:xsd="http://www.w3.org/2001/XMLSchema" xmlns:xs="http://www.w3.org/2001/XMLSchema" xmlns:p="http://schemas.microsoft.com/office/2006/metadata/properties" xmlns:ns3="15113445-096d-4f69-a125-a4412247dfee" xmlns:ns4="7cad4052-da29-49e5-baa4-5d3df2b9d1dd" targetNamespace="http://schemas.microsoft.com/office/2006/metadata/properties" ma:root="true" ma:fieldsID="da60e82091bfe909c5cce735ccd8a5f4" ns3:_="" ns4:_="">
    <xsd:import namespace="15113445-096d-4f69-a125-a4412247dfee"/>
    <xsd:import namespace="7cad4052-da29-49e5-baa4-5d3df2b9d1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13445-096d-4f69-a125-a4412247df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ad4052-da29-49e5-baa4-5d3df2b9d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3E3793-3215-4B06-AC4C-6E2EDFD114ED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15113445-096d-4f69-a125-a4412247dfe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7cad4052-da29-49e5-baa4-5d3df2b9d1dd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0722AFA-7BB9-4472-8AA6-95B9AC5F0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13445-096d-4f69-a125-a4412247dfee"/>
    <ds:schemaRef ds:uri="7cad4052-da29-49e5-baa4-5d3df2b9d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135B9A-5947-472E-9D77-9B1A9A8441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6</Pages>
  <Words>2371</Words>
  <Characters>14227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Graczykowski</dc:creator>
  <cp:keywords/>
  <dc:description/>
  <cp:lastModifiedBy>Alicja Bemowicz</cp:lastModifiedBy>
  <cp:revision>11</cp:revision>
  <cp:lastPrinted>2023-04-24T11:28:00Z</cp:lastPrinted>
  <dcterms:created xsi:type="dcterms:W3CDTF">2022-06-10T14:13:00Z</dcterms:created>
  <dcterms:modified xsi:type="dcterms:W3CDTF">2023-04-24T11:29:00Z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0x010100B78D404703D5634B9E84D9D49AB691F6</vt:lpwstr>
  </property>
</Properties>
</file>