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59F3C" w14:textId="77777777" w:rsidR="006A5DF1" w:rsidRPr="001060CC" w:rsidRDefault="00891437" w:rsidP="001060CC">
      <w:pPr>
        <w:jc w:val="right"/>
        <w:rPr>
          <w:rFonts w:ascii="Garamond" w:hAnsi="Garamond" w:cs="Arial"/>
          <w:sz w:val="24"/>
          <w:szCs w:val="24"/>
        </w:rPr>
      </w:pPr>
      <w:r w:rsidRPr="001060CC">
        <w:rPr>
          <w:rFonts w:ascii="Garamond" w:hAnsi="Garamond" w:cs="Arial"/>
          <w:sz w:val="24"/>
          <w:szCs w:val="24"/>
        </w:rPr>
        <w:t>Poznań</w:t>
      </w:r>
      <w:r w:rsidR="006A5DF1" w:rsidRPr="001060CC">
        <w:rPr>
          <w:rFonts w:ascii="Garamond" w:hAnsi="Garamond" w:cs="Arial"/>
          <w:sz w:val="24"/>
          <w:szCs w:val="24"/>
        </w:rPr>
        <w:t xml:space="preserve"> dnia: </w:t>
      </w:r>
      <w:r w:rsidRPr="001060CC">
        <w:rPr>
          <w:rFonts w:ascii="Garamond" w:hAnsi="Garamond" w:cs="Arial"/>
          <w:sz w:val="24"/>
          <w:szCs w:val="24"/>
        </w:rPr>
        <w:t>2023-05-02</w:t>
      </w:r>
    </w:p>
    <w:p w14:paraId="43588B54" w14:textId="77777777" w:rsidR="00891437" w:rsidRPr="001060CC" w:rsidRDefault="00891437" w:rsidP="001060CC">
      <w:pPr>
        <w:rPr>
          <w:rFonts w:ascii="Garamond" w:hAnsi="Garamond" w:cs="Arial"/>
          <w:b/>
          <w:bCs/>
          <w:sz w:val="24"/>
          <w:szCs w:val="24"/>
        </w:rPr>
      </w:pPr>
      <w:r w:rsidRPr="001060CC">
        <w:rPr>
          <w:rFonts w:ascii="Garamond" w:hAnsi="Garamond" w:cs="Arial"/>
          <w:b/>
          <w:bCs/>
          <w:sz w:val="24"/>
          <w:szCs w:val="24"/>
        </w:rPr>
        <w:t>Szpital Wojewódzki w Poznaniu</w:t>
      </w:r>
    </w:p>
    <w:p w14:paraId="36E600AA" w14:textId="77777777" w:rsidR="006A5DF1" w:rsidRPr="001060CC" w:rsidRDefault="00891437" w:rsidP="001060CC">
      <w:pPr>
        <w:rPr>
          <w:rFonts w:ascii="Garamond" w:hAnsi="Garamond" w:cs="Arial"/>
          <w:b/>
          <w:bCs/>
          <w:sz w:val="24"/>
          <w:szCs w:val="24"/>
        </w:rPr>
      </w:pPr>
      <w:r w:rsidRPr="001060CC">
        <w:rPr>
          <w:rFonts w:ascii="Garamond" w:hAnsi="Garamond" w:cs="Arial"/>
          <w:b/>
          <w:bCs/>
          <w:sz w:val="24"/>
          <w:szCs w:val="24"/>
        </w:rPr>
        <w:t>Dział Zamówień Publicznych</w:t>
      </w:r>
    </w:p>
    <w:p w14:paraId="30B449DB" w14:textId="77777777" w:rsidR="006A5DF1" w:rsidRPr="001060CC" w:rsidRDefault="00891437" w:rsidP="001060CC">
      <w:pPr>
        <w:rPr>
          <w:rFonts w:ascii="Garamond" w:hAnsi="Garamond" w:cs="Arial"/>
          <w:sz w:val="24"/>
          <w:szCs w:val="24"/>
        </w:rPr>
      </w:pPr>
      <w:r w:rsidRPr="001060CC">
        <w:rPr>
          <w:rFonts w:ascii="Garamond" w:hAnsi="Garamond" w:cs="Arial"/>
          <w:sz w:val="24"/>
          <w:szCs w:val="24"/>
        </w:rPr>
        <w:t>Juraszów</w:t>
      </w:r>
      <w:r w:rsidR="006A5DF1" w:rsidRPr="001060CC">
        <w:rPr>
          <w:rFonts w:ascii="Garamond" w:hAnsi="Garamond" w:cs="Arial"/>
          <w:sz w:val="24"/>
          <w:szCs w:val="24"/>
        </w:rPr>
        <w:t xml:space="preserve"> </w:t>
      </w:r>
      <w:r w:rsidRPr="001060CC">
        <w:rPr>
          <w:rFonts w:ascii="Garamond" w:hAnsi="Garamond" w:cs="Arial"/>
          <w:sz w:val="24"/>
          <w:szCs w:val="24"/>
        </w:rPr>
        <w:t>7/19</w:t>
      </w:r>
    </w:p>
    <w:p w14:paraId="0F823712" w14:textId="77777777" w:rsidR="006A5DF1" w:rsidRPr="001060CC" w:rsidRDefault="00891437" w:rsidP="001060CC">
      <w:pPr>
        <w:rPr>
          <w:rFonts w:ascii="Garamond" w:hAnsi="Garamond" w:cs="Arial"/>
          <w:sz w:val="24"/>
          <w:szCs w:val="24"/>
        </w:rPr>
      </w:pPr>
      <w:r w:rsidRPr="001060CC">
        <w:rPr>
          <w:rFonts w:ascii="Garamond" w:hAnsi="Garamond" w:cs="Arial"/>
          <w:sz w:val="24"/>
          <w:szCs w:val="24"/>
        </w:rPr>
        <w:t>60-479</w:t>
      </w:r>
      <w:r w:rsidR="006A5DF1" w:rsidRPr="001060CC">
        <w:rPr>
          <w:rFonts w:ascii="Garamond" w:hAnsi="Garamond" w:cs="Arial"/>
          <w:sz w:val="24"/>
          <w:szCs w:val="24"/>
        </w:rPr>
        <w:t xml:space="preserve"> </w:t>
      </w:r>
      <w:r w:rsidRPr="001060CC">
        <w:rPr>
          <w:rFonts w:ascii="Garamond" w:hAnsi="Garamond" w:cs="Arial"/>
          <w:sz w:val="24"/>
          <w:szCs w:val="24"/>
        </w:rPr>
        <w:t>Poznań</w:t>
      </w:r>
    </w:p>
    <w:p w14:paraId="4B4EEE1B" w14:textId="77777777" w:rsidR="006A5DF1" w:rsidRPr="001060CC" w:rsidRDefault="006A5DF1" w:rsidP="001060CC">
      <w:pPr>
        <w:pStyle w:val="Nagwek"/>
        <w:tabs>
          <w:tab w:val="clear" w:pos="4536"/>
          <w:tab w:val="clear" w:pos="9072"/>
        </w:tabs>
        <w:rPr>
          <w:rFonts w:ascii="Garamond" w:hAnsi="Garamond" w:cs="Arial"/>
          <w:sz w:val="24"/>
          <w:szCs w:val="24"/>
        </w:rPr>
      </w:pPr>
    </w:p>
    <w:p w14:paraId="2E116FF4" w14:textId="77777777" w:rsidR="006A5DF1" w:rsidRPr="001060CC" w:rsidRDefault="006A5DF1" w:rsidP="001060CC">
      <w:pPr>
        <w:tabs>
          <w:tab w:val="left" w:pos="708"/>
          <w:tab w:val="center" w:pos="4536"/>
          <w:tab w:val="right" w:pos="9072"/>
        </w:tabs>
        <w:ind w:left="4820"/>
        <w:rPr>
          <w:rFonts w:ascii="Garamond" w:hAnsi="Garamond" w:cs="Arial"/>
          <w:b/>
          <w:sz w:val="24"/>
          <w:szCs w:val="24"/>
        </w:rPr>
      </w:pPr>
      <w:r w:rsidRPr="001060CC">
        <w:rPr>
          <w:rFonts w:ascii="Garamond" w:hAnsi="Garamond" w:cs="Arial"/>
          <w:b/>
          <w:sz w:val="24"/>
          <w:szCs w:val="24"/>
        </w:rPr>
        <w:t>WYKONAWCY</w:t>
      </w:r>
    </w:p>
    <w:p w14:paraId="6E00BDED" w14:textId="77777777" w:rsidR="006A5DF1" w:rsidRPr="001060CC" w:rsidRDefault="006A5DF1" w:rsidP="001060CC">
      <w:pPr>
        <w:tabs>
          <w:tab w:val="left" w:pos="708"/>
          <w:tab w:val="center" w:pos="4536"/>
          <w:tab w:val="right" w:pos="9072"/>
        </w:tabs>
        <w:ind w:left="4820"/>
        <w:rPr>
          <w:rFonts w:ascii="Garamond" w:hAnsi="Garamond" w:cs="Arial"/>
          <w:sz w:val="24"/>
          <w:szCs w:val="24"/>
        </w:rPr>
      </w:pPr>
      <w:r w:rsidRPr="001060CC">
        <w:rPr>
          <w:rFonts w:ascii="Garamond" w:hAnsi="Garamond" w:cs="Arial"/>
          <w:sz w:val="24"/>
          <w:szCs w:val="24"/>
        </w:rPr>
        <w:t>ubiegający się o zamówienie publiczne</w:t>
      </w:r>
    </w:p>
    <w:p w14:paraId="2D832895" w14:textId="77777777" w:rsidR="006D4AB3" w:rsidRPr="001060CC" w:rsidRDefault="006D4AB3" w:rsidP="001060CC">
      <w:pPr>
        <w:pStyle w:val="Nagwek"/>
        <w:tabs>
          <w:tab w:val="clear" w:pos="4536"/>
        </w:tabs>
        <w:rPr>
          <w:rFonts w:ascii="Garamond" w:hAnsi="Garamond" w:cs="Arial"/>
          <w:sz w:val="24"/>
          <w:szCs w:val="24"/>
        </w:rPr>
      </w:pPr>
    </w:p>
    <w:p w14:paraId="1463E839" w14:textId="77777777" w:rsidR="006D4AB3" w:rsidRPr="001060CC" w:rsidRDefault="006D4AB3" w:rsidP="001060CC">
      <w:pPr>
        <w:pStyle w:val="Nagwek"/>
        <w:tabs>
          <w:tab w:val="clear" w:pos="4536"/>
          <w:tab w:val="clear" w:pos="9072"/>
        </w:tabs>
        <w:rPr>
          <w:rFonts w:ascii="Garamond" w:hAnsi="Garamond" w:cs="Arial"/>
          <w:sz w:val="24"/>
          <w:szCs w:val="24"/>
        </w:rPr>
      </w:pPr>
    </w:p>
    <w:p w14:paraId="57D08954" w14:textId="77777777" w:rsidR="00632C3C" w:rsidRDefault="00E21B49" w:rsidP="001060CC">
      <w:pPr>
        <w:pStyle w:val="Nagwek1"/>
        <w:spacing w:before="0" w:after="0"/>
        <w:jc w:val="center"/>
        <w:rPr>
          <w:rFonts w:ascii="Garamond" w:hAnsi="Garamond" w:cs="Arial"/>
          <w:sz w:val="24"/>
          <w:szCs w:val="24"/>
        </w:rPr>
      </w:pPr>
      <w:r w:rsidRPr="001060CC">
        <w:rPr>
          <w:rFonts w:ascii="Garamond" w:hAnsi="Garamond" w:cs="Arial"/>
          <w:sz w:val="24"/>
          <w:szCs w:val="24"/>
        </w:rPr>
        <w:t>WYJAŚNIENI</w:t>
      </w:r>
      <w:r w:rsidR="00520165" w:rsidRPr="001060CC">
        <w:rPr>
          <w:rFonts w:ascii="Garamond" w:hAnsi="Garamond" w:cs="Arial"/>
          <w:sz w:val="24"/>
          <w:szCs w:val="24"/>
        </w:rPr>
        <w:t>A</w:t>
      </w:r>
      <w:r w:rsidR="00632C3C" w:rsidRPr="001060CC">
        <w:rPr>
          <w:rFonts w:ascii="Garamond" w:hAnsi="Garamond" w:cs="Arial"/>
          <w:sz w:val="24"/>
          <w:szCs w:val="24"/>
        </w:rPr>
        <w:t xml:space="preserve"> TREŚCI</w:t>
      </w:r>
      <w:r w:rsidR="0029606A" w:rsidRPr="001060CC">
        <w:rPr>
          <w:rFonts w:ascii="Garamond" w:hAnsi="Garamond" w:cs="Arial"/>
          <w:sz w:val="24"/>
          <w:szCs w:val="24"/>
        </w:rPr>
        <w:t xml:space="preserve"> SWZ</w:t>
      </w:r>
    </w:p>
    <w:p w14:paraId="0A5AFAFD" w14:textId="77777777" w:rsidR="001060CC" w:rsidRPr="001060CC" w:rsidRDefault="001060CC" w:rsidP="001060CC"/>
    <w:p w14:paraId="76314550" w14:textId="759C3620" w:rsidR="006D4AB3" w:rsidRPr="001060CC" w:rsidRDefault="00632C3C" w:rsidP="001060CC">
      <w:pPr>
        <w:jc w:val="both"/>
        <w:rPr>
          <w:rFonts w:ascii="Garamond" w:hAnsi="Garamond" w:cs="Arial"/>
          <w:sz w:val="24"/>
          <w:szCs w:val="24"/>
        </w:rPr>
      </w:pPr>
      <w:r w:rsidRPr="001060CC">
        <w:rPr>
          <w:rFonts w:ascii="Garamond" w:hAnsi="Garamond" w:cs="Arial"/>
          <w:sz w:val="24"/>
          <w:szCs w:val="24"/>
        </w:rPr>
        <w:t xml:space="preserve">Dotyczy: </w:t>
      </w:r>
      <w:r w:rsidR="006A5DF1" w:rsidRPr="001060CC">
        <w:rPr>
          <w:rFonts w:ascii="Garamond" w:hAnsi="Garamond" w:cs="Arial"/>
          <w:sz w:val="24"/>
          <w:szCs w:val="24"/>
        </w:rPr>
        <w:t>p</w:t>
      </w:r>
      <w:r w:rsidRPr="001060CC">
        <w:rPr>
          <w:rFonts w:ascii="Garamond" w:hAnsi="Garamond" w:cs="Arial"/>
          <w:sz w:val="24"/>
          <w:szCs w:val="24"/>
        </w:rPr>
        <w:t>ostępowani</w:t>
      </w:r>
      <w:r w:rsidR="006A5DF1" w:rsidRPr="001060CC">
        <w:rPr>
          <w:rFonts w:ascii="Garamond" w:hAnsi="Garamond" w:cs="Arial"/>
          <w:sz w:val="24"/>
          <w:szCs w:val="24"/>
        </w:rPr>
        <w:t>a</w:t>
      </w:r>
      <w:r w:rsidRPr="001060CC">
        <w:rPr>
          <w:rFonts w:ascii="Garamond" w:hAnsi="Garamond" w:cs="Arial"/>
          <w:sz w:val="24"/>
          <w:szCs w:val="24"/>
        </w:rPr>
        <w:t xml:space="preserve"> o udzielenie zamówienia publicznego, prowadzone</w:t>
      </w:r>
      <w:r w:rsidR="006A5DF1" w:rsidRPr="001060CC">
        <w:rPr>
          <w:rFonts w:ascii="Garamond" w:hAnsi="Garamond" w:cs="Arial"/>
          <w:sz w:val="24"/>
          <w:szCs w:val="24"/>
        </w:rPr>
        <w:t>go</w:t>
      </w:r>
      <w:r w:rsidRPr="001060CC">
        <w:rPr>
          <w:rFonts w:ascii="Garamond" w:hAnsi="Garamond" w:cs="Arial"/>
          <w:sz w:val="24"/>
          <w:szCs w:val="24"/>
        </w:rPr>
        <w:t xml:space="preserve"> w trybie </w:t>
      </w:r>
      <w:r w:rsidR="00891437" w:rsidRPr="001060CC">
        <w:rPr>
          <w:rFonts w:ascii="Garamond" w:hAnsi="Garamond" w:cs="Arial"/>
          <w:sz w:val="24"/>
          <w:szCs w:val="24"/>
        </w:rPr>
        <w:t>przetarg</w:t>
      </w:r>
      <w:r w:rsidR="001060CC">
        <w:rPr>
          <w:rFonts w:ascii="Garamond" w:hAnsi="Garamond" w:cs="Arial"/>
          <w:sz w:val="24"/>
          <w:szCs w:val="24"/>
        </w:rPr>
        <w:t>u</w:t>
      </w:r>
      <w:r w:rsidR="00891437" w:rsidRPr="001060CC">
        <w:rPr>
          <w:rFonts w:ascii="Garamond" w:hAnsi="Garamond" w:cs="Arial"/>
          <w:sz w:val="24"/>
          <w:szCs w:val="24"/>
        </w:rPr>
        <w:t xml:space="preserve"> nieograniczon</w:t>
      </w:r>
      <w:r w:rsidR="001060CC">
        <w:rPr>
          <w:rFonts w:ascii="Garamond" w:hAnsi="Garamond" w:cs="Arial"/>
          <w:sz w:val="24"/>
          <w:szCs w:val="24"/>
        </w:rPr>
        <w:t>ego</w:t>
      </w:r>
      <w:r w:rsidRPr="001060CC">
        <w:rPr>
          <w:rFonts w:ascii="Garamond" w:hAnsi="Garamond" w:cs="Arial"/>
          <w:b/>
          <w:sz w:val="24"/>
          <w:szCs w:val="24"/>
        </w:rPr>
        <w:t xml:space="preserve"> </w:t>
      </w:r>
      <w:r w:rsidRPr="001060CC">
        <w:rPr>
          <w:rFonts w:ascii="Garamond" w:hAnsi="Garamond" w:cs="Arial"/>
          <w:bCs/>
          <w:sz w:val="24"/>
          <w:szCs w:val="24"/>
        </w:rPr>
        <w:t>na</w:t>
      </w:r>
      <w:r w:rsidRPr="001060CC">
        <w:rPr>
          <w:rFonts w:ascii="Garamond" w:hAnsi="Garamond" w:cs="Arial"/>
          <w:b/>
          <w:sz w:val="24"/>
          <w:szCs w:val="24"/>
        </w:rPr>
        <w:t xml:space="preserve"> </w:t>
      </w:r>
      <w:r w:rsidR="00E72428" w:rsidRPr="001060CC">
        <w:rPr>
          <w:rFonts w:ascii="Garamond" w:hAnsi="Garamond" w:cs="Arial"/>
          <w:bCs/>
          <w:sz w:val="24"/>
          <w:szCs w:val="24"/>
        </w:rPr>
        <w:t>”</w:t>
      </w:r>
      <w:r w:rsidR="00891437" w:rsidRPr="001060CC">
        <w:rPr>
          <w:rFonts w:ascii="Garamond" w:hAnsi="Garamond" w:cs="Arial"/>
          <w:b/>
          <w:bCs/>
          <w:sz w:val="24"/>
          <w:szCs w:val="24"/>
        </w:rPr>
        <w:t>Dostawa podłoży, zestawów odczynnikowych do badań biochemicznych i immunochemicznych oraz do kompleksowej diagnostyki mikrobiologicznej wraz z dzierżawą analizatorów.</w:t>
      </w:r>
      <w:r w:rsidR="00E72428" w:rsidRPr="001060CC">
        <w:rPr>
          <w:rFonts w:ascii="Garamond" w:hAnsi="Garamond" w:cs="Arial"/>
          <w:bCs/>
          <w:sz w:val="24"/>
          <w:szCs w:val="24"/>
        </w:rPr>
        <w:t>”</w:t>
      </w:r>
      <w:r w:rsidRPr="001060CC">
        <w:rPr>
          <w:rFonts w:ascii="Garamond" w:hAnsi="Garamond" w:cs="Arial"/>
          <w:b/>
          <w:sz w:val="24"/>
          <w:szCs w:val="24"/>
        </w:rPr>
        <w:t xml:space="preserve"> </w:t>
      </w:r>
      <w:r w:rsidRPr="001060CC">
        <w:rPr>
          <w:rFonts w:ascii="Garamond" w:hAnsi="Garamond" w:cs="Arial"/>
          <w:bCs/>
          <w:sz w:val="24"/>
          <w:szCs w:val="24"/>
        </w:rPr>
        <w:t>– znak sprawy</w:t>
      </w:r>
      <w:r w:rsidRPr="001060CC">
        <w:rPr>
          <w:rFonts w:ascii="Garamond" w:hAnsi="Garamond" w:cs="Arial"/>
          <w:b/>
          <w:sz w:val="24"/>
          <w:szCs w:val="24"/>
        </w:rPr>
        <w:t xml:space="preserve"> </w:t>
      </w:r>
      <w:r w:rsidR="00891437" w:rsidRPr="001060CC">
        <w:rPr>
          <w:rFonts w:ascii="Garamond" w:hAnsi="Garamond" w:cs="Arial"/>
          <w:b/>
          <w:sz w:val="24"/>
          <w:szCs w:val="24"/>
        </w:rPr>
        <w:t>SZW/DZP/33/2023</w:t>
      </w:r>
      <w:r w:rsidRPr="001060CC">
        <w:rPr>
          <w:rFonts w:ascii="Garamond" w:hAnsi="Garamond" w:cs="Arial"/>
          <w:b/>
          <w:sz w:val="24"/>
          <w:szCs w:val="24"/>
        </w:rPr>
        <w:t>.</w:t>
      </w:r>
    </w:p>
    <w:p w14:paraId="5B3CFA2F" w14:textId="5F5B838A" w:rsidR="00891437" w:rsidRDefault="00520165" w:rsidP="001060CC">
      <w:pPr>
        <w:jc w:val="both"/>
        <w:rPr>
          <w:rFonts w:ascii="Garamond" w:hAnsi="Garamond" w:cs="Arial"/>
          <w:b/>
          <w:sz w:val="24"/>
          <w:szCs w:val="24"/>
        </w:rPr>
      </w:pPr>
      <w:r w:rsidRPr="001060CC">
        <w:rPr>
          <w:rFonts w:ascii="Garamond" w:hAnsi="Garamond" w:cs="Arial"/>
          <w:sz w:val="24"/>
          <w:szCs w:val="24"/>
        </w:rPr>
        <w:t xml:space="preserve">Zamawiający, </w:t>
      </w:r>
      <w:r w:rsidR="00891437" w:rsidRPr="001060CC">
        <w:rPr>
          <w:rFonts w:ascii="Garamond" w:hAnsi="Garamond" w:cs="Arial"/>
          <w:b/>
          <w:sz w:val="24"/>
          <w:szCs w:val="24"/>
        </w:rPr>
        <w:t>Szpital Wojewódzki w Poznaniu</w:t>
      </w:r>
      <w:r w:rsidR="001060CC">
        <w:rPr>
          <w:rFonts w:ascii="Garamond" w:hAnsi="Garamond" w:cs="Arial"/>
          <w:b/>
          <w:sz w:val="24"/>
          <w:szCs w:val="24"/>
        </w:rPr>
        <w:t>.</w:t>
      </w:r>
    </w:p>
    <w:p w14:paraId="1FB55D32" w14:textId="77777777" w:rsidR="001060CC" w:rsidRPr="001060CC" w:rsidRDefault="001060CC" w:rsidP="001060CC">
      <w:pPr>
        <w:jc w:val="both"/>
        <w:rPr>
          <w:rFonts w:ascii="Garamond" w:hAnsi="Garamond" w:cs="Arial"/>
          <w:b/>
          <w:sz w:val="24"/>
          <w:szCs w:val="24"/>
        </w:rPr>
      </w:pPr>
    </w:p>
    <w:p w14:paraId="4D56BB1C" w14:textId="77777777" w:rsidR="0012774F" w:rsidRPr="001060CC" w:rsidRDefault="00891437" w:rsidP="001060CC">
      <w:pPr>
        <w:jc w:val="both"/>
        <w:rPr>
          <w:rFonts w:ascii="Garamond" w:hAnsi="Garamond" w:cs="Arial"/>
          <w:sz w:val="24"/>
          <w:szCs w:val="24"/>
        </w:rPr>
      </w:pPr>
      <w:r w:rsidRPr="001060CC">
        <w:rPr>
          <w:rFonts w:ascii="Garamond" w:hAnsi="Garamond" w:cs="Arial"/>
          <w:b/>
          <w:sz w:val="24"/>
          <w:szCs w:val="24"/>
        </w:rPr>
        <w:t>Dział Zamówień Publicznych</w:t>
      </w:r>
      <w:r w:rsidR="00520165" w:rsidRPr="001060CC">
        <w:rPr>
          <w:rFonts w:ascii="Garamond" w:hAnsi="Garamond" w:cs="Arial"/>
          <w:sz w:val="24"/>
          <w:szCs w:val="24"/>
        </w:rPr>
        <w:t xml:space="preserve">, działając na podstawie art. </w:t>
      </w:r>
      <w:r w:rsidR="0029606A" w:rsidRPr="001060CC">
        <w:rPr>
          <w:rFonts w:ascii="Garamond" w:hAnsi="Garamond" w:cs="Arial"/>
          <w:sz w:val="24"/>
          <w:szCs w:val="24"/>
        </w:rPr>
        <w:t>1</w:t>
      </w:r>
      <w:r w:rsidR="00520165" w:rsidRPr="001060CC">
        <w:rPr>
          <w:rFonts w:ascii="Garamond" w:hAnsi="Garamond" w:cs="Arial"/>
          <w:sz w:val="24"/>
          <w:szCs w:val="24"/>
        </w:rPr>
        <w:t>3</w:t>
      </w:r>
      <w:r w:rsidR="0029606A" w:rsidRPr="001060CC">
        <w:rPr>
          <w:rFonts w:ascii="Garamond" w:hAnsi="Garamond" w:cs="Arial"/>
          <w:sz w:val="24"/>
          <w:szCs w:val="24"/>
        </w:rPr>
        <w:t>5</w:t>
      </w:r>
      <w:r w:rsidR="00520165" w:rsidRPr="001060CC">
        <w:rPr>
          <w:rFonts w:ascii="Garamond" w:hAnsi="Garamond" w:cs="Arial"/>
          <w:sz w:val="24"/>
          <w:szCs w:val="24"/>
        </w:rPr>
        <w:t xml:space="preserve"> ust</w:t>
      </w:r>
      <w:r w:rsidR="00D9049C" w:rsidRPr="001060CC">
        <w:rPr>
          <w:rFonts w:ascii="Garamond" w:hAnsi="Garamond" w:cs="Arial"/>
          <w:sz w:val="24"/>
          <w:szCs w:val="24"/>
        </w:rPr>
        <w:t xml:space="preserve">. </w:t>
      </w:r>
      <w:r w:rsidR="0029606A" w:rsidRPr="001060CC">
        <w:rPr>
          <w:rFonts w:ascii="Garamond" w:hAnsi="Garamond" w:cs="Arial"/>
          <w:sz w:val="24"/>
          <w:szCs w:val="24"/>
        </w:rPr>
        <w:t>6</w:t>
      </w:r>
      <w:r w:rsidR="00520165" w:rsidRPr="001060CC">
        <w:rPr>
          <w:rFonts w:ascii="Garamond" w:hAnsi="Garamond" w:cs="Arial"/>
          <w:sz w:val="24"/>
          <w:szCs w:val="24"/>
        </w:rPr>
        <w:t xml:space="preserve"> ustawy z dnia </w:t>
      </w:r>
      <w:r w:rsidR="0029606A" w:rsidRPr="001060CC">
        <w:rPr>
          <w:rFonts w:ascii="Garamond" w:hAnsi="Garamond" w:cs="Arial"/>
          <w:sz w:val="24"/>
          <w:szCs w:val="24"/>
        </w:rPr>
        <w:t>11</w:t>
      </w:r>
      <w:r w:rsidR="00520165" w:rsidRPr="001060CC">
        <w:rPr>
          <w:rFonts w:ascii="Garamond" w:hAnsi="Garamond" w:cs="Arial"/>
          <w:sz w:val="24"/>
          <w:szCs w:val="24"/>
        </w:rPr>
        <w:t xml:space="preserve"> </w:t>
      </w:r>
      <w:r w:rsidR="0029606A" w:rsidRPr="001060CC">
        <w:rPr>
          <w:rFonts w:ascii="Garamond" w:hAnsi="Garamond" w:cs="Arial"/>
          <w:sz w:val="24"/>
          <w:szCs w:val="24"/>
        </w:rPr>
        <w:t xml:space="preserve">września </w:t>
      </w:r>
      <w:r w:rsidR="00520165" w:rsidRPr="001060CC">
        <w:rPr>
          <w:rFonts w:ascii="Garamond" w:hAnsi="Garamond" w:cs="Arial"/>
          <w:sz w:val="24"/>
          <w:szCs w:val="24"/>
        </w:rPr>
        <w:t>20</w:t>
      </w:r>
      <w:r w:rsidR="0029606A" w:rsidRPr="001060CC">
        <w:rPr>
          <w:rFonts w:ascii="Garamond" w:hAnsi="Garamond" w:cs="Arial"/>
          <w:sz w:val="24"/>
          <w:szCs w:val="24"/>
        </w:rPr>
        <w:t>19</w:t>
      </w:r>
      <w:r w:rsidR="00520165" w:rsidRPr="001060CC">
        <w:rPr>
          <w:rFonts w:ascii="Garamond" w:hAnsi="Garamond" w:cs="Arial"/>
          <w:sz w:val="24"/>
          <w:szCs w:val="24"/>
        </w:rPr>
        <w:t xml:space="preserve"> r</w:t>
      </w:r>
      <w:r w:rsidR="0029606A" w:rsidRPr="001060CC">
        <w:rPr>
          <w:rFonts w:ascii="Garamond" w:hAnsi="Garamond" w:cs="Arial"/>
          <w:sz w:val="24"/>
          <w:szCs w:val="24"/>
        </w:rPr>
        <w:t>.</w:t>
      </w:r>
      <w:r w:rsidR="00520165" w:rsidRPr="001060CC">
        <w:rPr>
          <w:rFonts w:ascii="Garamond" w:hAnsi="Garamond" w:cs="Arial"/>
          <w:sz w:val="24"/>
          <w:szCs w:val="24"/>
        </w:rPr>
        <w:t xml:space="preserve"> Prawo </w:t>
      </w:r>
      <w:r w:rsidR="0029606A" w:rsidRPr="001060CC">
        <w:rPr>
          <w:rFonts w:ascii="Garamond" w:hAnsi="Garamond" w:cs="Arial"/>
          <w:sz w:val="24"/>
          <w:szCs w:val="24"/>
        </w:rPr>
        <w:t>z</w:t>
      </w:r>
      <w:r w:rsidR="00520165" w:rsidRPr="001060CC">
        <w:rPr>
          <w:rFonts w:ascii="Garamond" w:hAnsi="Garamond" w:cs="Arial"/>
          <w:sz w:val="24"/>
          <w:szCs w:val="24"/>
        </w:rPr>
        <w:t xml:space="preserve">amówień </w:t>
      </w:r>
      <w:r w:rsidR="0029606A" w:rsidRPr="001060CC">
        <w:rPr>
          <w:rFonts w:ascii="Garamond" w:hAnsi="Garamond" w:cs="Arial"/>
          <w:sz w:val="24"/>
          <w:szCs w:val="24"/>
        </w:rPr>
        <w:t>p</w:t>
      </w:r>
      <w:r w:rsidR="00520165" w:rsidRPr="001060CC">
        <w:rPr>
          <w:rFonts w:ascii="Garamond" w:hAnsi="Garamond" w:cs="Arial"/>
          <w:sz w:val="24"/>
          <w:szCs w:val="24"/>
        </w:rPr>
        <w:t xml:space="preserve">ublicznych </w:t>
      </w:r>
      <w:r w:rsidRPr="001060CC">
        <w:rPr>
          <w:rFonts w:ascii="Garamond" w:hAnsi="Garamond" w:cs="Arial"/>
          <w:sz w:val="24"/>
          <w:szCs w:val="24"/>
        </w:rPr>
        <w:t>(</w:t>
      </w:r>
      <w:proofErr w:type="spellStart"/>
      <w:r w:rsidRPr="001060CC">
        <w:rPr>
          <w:rFonts w:ascii="Garamond" w:hAnsi="Garamond" w:cs="Arial"/>
          <w:sz w:val="24"/>
          <w:szCs w:val="24"/>
        </w:rPr>
        <w:t>t.j</w:t>
      </w:r>
      <w:proofErr w:type="spellEnd"/>
      <w:r w:rsidRPr="001060CC">
        <w:rPr>
          <w:rFonts w:ascii="Garamond" w:hAnsi="Garamond" w:cs="Arial"/>
          <w:sz w:val="24"/>
          <w:szCs w:val="24"/>
        </w:rPr>
        <w:t>. Dz. U. z 2022r. poz. 1710)</w:t>
      </w:r>
      <w:r w:rsidR="00BE7BFD" w:rsidRPr="001060CC">
        <w:rPr>
          <w:rFonts w:ascii="Garamond" w:hAnsi="Garamond" w:cs="Arial"/>
          <w:sz w:val="24"/>
          <w:szCs w:val="24"/>
        </w:rPr>
        <w:t xml:space="preserve">, </w:t>
      </w:r>
      <w:r w:rsidR="00D9049C" w:rsidRPr="001060CC">
        <w:rPr>
          <w:rFonts w:ascii="Garamond" w:hAnsi="Garamond" w:cs="Arial"/>
          <w:sz w:val="24"/>
          <w:szCs w:val="24"/>
        </w:rPr>
        <w:t>udostępnia</w:t>
      </w:r>
      <w:r w:rsidR="00BE7BFD" w:rsidRPr="001060CC">
        <w:rPr>
          <w:rFonts w:ascii="Garamond" w:hAnsi="Garamond" w:cs="Arial"/>
          <w:sz w:val="24"/>
          <w:szCs w:val="24"/>
        </w:rPr>
        <w:t xml:space="preserve"> poniżej treść zapytań do S</w:t>
      </w:r>
      <w:r w:rsidR="0012774F" w:rsidRPr="001060CC">
        <w:rPr>
          <w:rFonts w:ascii="Garamond" w:hAnsi="Garamond" w:cs="Arial"/>
          <w:sz w:val="24"/>
          <w:szCs w:val="24"/>
        </w:rPr>
        <w:t>pecyfikacji Warunków Zamówienia (</w:t>
      </w:r>
      <w:r w:rsidR="0012774F" w:rsidRPr="001060CC">
        <w:rPr>
          <w:rFonts w:ascii="Garamond" w:hAnsi="Garamond" w:cs="Arial"/>
          <w:sz w:val="24"/>
          <w:szCs w:val="24"/>
          <w:lang w:eastAsia="ar-SA"/>
        </w:rPr>
        <w:t>zwanej dalej</w:t>
      </w:r>
      <w:r w:rsidR="0012774F" w:rsidRPr="001060CC">
        <w:rPr>
          <w:rFonts w:ascii="Garamond" w:hAnsi="Garamond" w:cs="Arial"/>
          <w:b/>
          <w:sz w:val="24"/>
          <w:szCs w:val="24"/>
          <w:lang w:eastAsia="ar-SA"/>
        </w:rPr>
        <w:t xml:space="preserve"> </w:t>
      </w:r>
      <w:r w:rsidR="0012774F" w:rsidRPr="001060CC">
        <w:rPr>
          <w:rFonts w:ascii="Garamond" w:hAnsi="Garamond" w:cs="Arial"/>
          <w:bCs/>
          <w:sz w:val="24"/>
          <w:szCs w:val="24"/>
          <w:lang w:eastAsia="ar-SA"/>
        </w:rPr>
        <w:t>”SWZ”)</w:t>
      </w:r>
      <w:r w:rsidR="00D9049C" w:rsidRPr="001060CC">
        <w:rPr>
          <w:rFonts w:ascii="Garamond" w:hAnsi="Garamond" w:cs="Arial"/>
          <w:bCs/>
          <w:sz w:val="24"/>
          <w:szCs w:val="24"/>
          <w:lang w:eastAsia="ar-SA"/>
        </w:rPr>
        <w:t xml:space="preserve"> </w:t>
      </w:r>
      <w:r w:rsidR="00D9049C" w:rsidRPr="001060CC">
        <w:rPr>
          <w:rFonts w:ascii="Garamond" w:hAnsi="Garamond" w:cs="Arial"/>
          <w:sz w:val="24"/>
          <w:szCs w:val="24"/>
        </w:rPr>
        <w:t>wraz z wyjaśnieniami</w:t>
      </w:r>
      <w:r w:rsidR="0012774F" w:rsidRPr="001060CC">
        <w:rPr>
          <w:rFonts w:ascii="Garamond" w:hAnsi="Garamond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91437" w:rsidRPr="001060CC" w14:paraId="3F1E4699" w14:textId="77777777" w:rsidTr="008A6577">
        <w:tc>
          <w:tcPr>
            <w:tcW w:w="9356" w:type="dxa"/>
            <w:shd w:val="clear" w:color="auto" w:fill="auto"/>
          </w:tcPr>
          <w:p w14:paraId="0917D682" w14:textId="77777777" w:rsidR="001060CC" w:rsidRDefault="001060CC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</w:p>
          <w:p w14:paraId="5D26E666" w14:textId="152D6211" w:rsidR="00891437" w:rsidRPr="001060CC" w:rsidRDefault="00891437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  <w:r w:rsidRPr="001060CC">
              <w:rPr>
                <w:rFonts w:ascii="Garamond" w:hAnsi="Garamond" w:cs="Arial"/>
                <w:sz w:val="24"/>
                <w:szCs w:val="24"/>
              </w:rPr>
              <w:t>Pytania do Umowy (Zał. nr 4):</w:t>
            </w:r>
          </w:p>
          <w:p w14:paraId="3861C666" w14:textId="77777777" w:rsidR="00891437" w:rsidRPr="001060CC" w:rsidRDefault="00891437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  <w:r w:rsidRPr="001060CC">
              <w:rPr>
                <w:rFonts w:ascii="Garamond" w:hAnsi="Garamond" w:cs="Arial"/>
                <w:sz w:val="24"/>
                <w:szCs w:val="24"/>
              </w:rPr>
              <w:t>1. §3 ust. 2 pkt 2 - Czy Zamawiający wyraża zgodę na modyfikację postanowienia</w:t>
            </w:r>
          </w:p>
          <w:p w14:paraId="1A050DC0" w14:textId="77777777" w:rsidR="00891437" w:rsidRPr="001060CC" w:rsidRDefault="00891437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  <w:r w:rsidRPr="001060CC">
              <w:rPr>
                <w:rFonts w:ascii="Garamond" w:hAnsi="Garamond" w:cs="Arial"/>
                <w:sz w:val="24"/>
                <w:szCs w:val="24"/>
              </w:rPr>
              <w:t>umownego na:</w:t>
            </w:r>
          </w:p>
          <w:p w14:paraId="422CEBC6" w14:textId="612EE891" w:rsidR="00891437" w:rsidRPr="001060CC" w:rsidRDefault="00891437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  <w:r w:rsidRPr="001060CC">
              <w:rPr>
                <w:rFonts w:ascii="Garamond" w:hAnsi="Garamond" w:cs="Arial"/>
                <w:sz w:val="24"/>
                <w:szCs w:val="24"/>
              </w:rPr>
              <w:t>,,przekazania lub udostępnienia Zamawiającemu na stronie internetowej ...............................</w:t>
            </w:r>
            <w:r w:rsidR="001060CC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wszelkich dokumentów (wszystkie dokumenty muszą być w języku polskim) dopuszczających</w:t>
            </w:r>
            <w:r w:rsidR="001060CC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dostarczany Asortyment do stosowania w jednostkach służby zdrowia,</w:t>
            </w:r>
            <w:r w:rsidR="001060CC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Uzasadnienie: Wychodząc naprzeciw oczekiwaniom Klientów Wykonawca zapewnia</w:t>
            </w:r>
            <w:r w:rsidR="001060CC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Zamawiającym nieograniczony dostęp do biblioteki technicznej umożliwiający całodobowy i</w:t>
            </w:r>
            <w:r w:rsidR="001060CC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bezpłatny wgląd do dokumentów dopuszczających dostarczany Asortyment do stosowania. Odpowiedź: Zgodnie z SWZ.</w:t>
            </w:r>
          </w:p>
          <w:p w14:paraId="505DE6DE" w14:textId="77777777" w:rsidR="00891437" w:rsidRPr="001060CC" w:rsidRDefault="00891437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</w:p>
          <w:p w14:paraId="5921317D" w14:textId="24DD8AEA" w:rsidR="00891437" w:rsidRPr="001060CC" w:rsidRDefault="00891437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  <w:r w:rsidRPr="001060CC">
              <w:rPr>
                <w:rFonts w:ascii="Garamond" w:hAnsi="Garamond" w:cs="Arial"/>
                <w:sz w:val="24"/>
                <w:szCs w:val="24"/>
              </w:rPr>
              <w:t>2. §5 ust. 8 - Czy Zamawiający wyraża zgodę na modyfikację postanowienia umownego</w:t>
            </w:r>
            <w:r w:rsidR="001060CC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na:</w:t>
            </w:r>
          </w:p>
          <w:p w14:paraId="1B7C73D0" w14:textId="1DA7AB53" w:rsidR="00891437" w:rsidRPr="001060CC" w:rsidRDefault="00891437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  <w:r w:rsidRPr="001060CC">
              <w:rPr>
                <w:rFonts w:ascii="Garamond" w:hAnsi="Garamond" w:cs="Arial"/>
                <w:sz w:val="24"/>
                <w:szCs w:val="24"/>
              </w:rPr>
              <w:t>,,W przypadku gdy dzierżawiony aparat w wyniku awarii nie zostanie naprawiony w terminie</w:t>
            </w:r>
            <w:r w:rsidR="001060CC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48 h od chwili podjęcia reakcji serwisu, Wykonawca jest obowiązany dostarczyć na swój koszt</w:t>
            </w:r>
            <w:r w:rsidR="001060CC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 xml:space="preserve">i ryzyko aparat zastępczy, o </w:t>
            </w:r>
            <w:proofErr w:type="spellStart"/>
            <w:r w:rsidRPr="001060CC">
              <w:rPr>
                <w:rFonts w:ascii="Garamond" w:hAnsi="Garamond" w:cs="Arial"/>
                <w:sz w:val="24"/>
                <w:szCs w:val="24"/>
              </w:rPr>
              <w:t>niegorszych</w:t>
            </w:r>
            <w:proofErr w:type="spellEnd"/>
            <w:r w:rsidRPr="001060CC">
              <w:rPr>
                <w:rFonts w:ascii="Garamond" w:hAnsi="Garamond" w:cs="Arial"/>
                <w:sz w:val="24"/>
                <w:szCs w:val="24"/>
              </w:rPr>
              <w:t xml:space="preserve"> parametrach niż zaoferowany w niniejszym</w:t>
            </w:r>
            <w:r w:rsidR="001060CC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postępowaniu"? Odpowiedź: Zamawiający wyraża zgodę, wprowadził modyfikację.</w:t>
            </w:r>
          </w:p>
          <w:p w14:paraId="1073A66B" w14:textId="77777777" w:rsidR="00891437" w:rsidRPr="001060CC" w:rsidRDefault="00891437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</w:p>
          <w:p w14:paraId="5D0D5E2D" w14:textId="5922C0B5" w:rsidR="00891437" w:rsidRPr="001060CC" w:rsidRDefault="00891437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  <w:r w:rsidRPr="001060CC">
              <w:rPr>
                <w:rFonts w:ascii="Garamond" w:hAnsi="Garamond" w:cs="Arial"/>
                <w:sz w:val="24"/>
                <w:szCs w:val="24"/>
              </w:rPr>
              <w:t>3. §11 ust. 1 - Czy Zamawiający wyraża zgodę na obniżenie wysokości kary umownej i</w:t>
            </w:r>
            <w:r w:rsidR="001060CC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modyfikację postanowienia umownego na:</w:t>
            </w:r>
          </w:p>
          <w:p w14:paraId="326F8798" w14:textId="7221E997" w:rsidR="00891437" w:rsidRPr="001060CC" w:rsidRDefault="00891437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  <w:r w:rsidRPr="001060CC">
              <w:rPr>
                <w:rFonts w:ascii="Garamond" w:hAnsi="Garamond" w:cs="Arial"/>
                <w:sz w:val="24"/>
                <w:szCs w:val="24"/>
              </w:rPr>
              <w:t>,,Jeżeli Wykonawca nie przystąpi lub przerwie wykonywanie przedmiotu umowy z przyczyn nie</w:t>
            </w:r>
            <w:r w:rsidR="001060CC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leżących po stronie Zamawiającego oraz w przypadku rozwiązania umowy zgodnie z ust. 6</w:t>
            </w:r>
            <w:r w:rsidR="001060CC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niniejszego paragrafu, Wykonawca zapłaci Zamawiającemu karę umowną w wysokości 10%</w:t>
            </w:r>
            <w:r w:rsidR="001060CC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ogólnej wartości umowy brutto określonej w § 7 ust. 1 Umowy"? Odpowiedź: Zgodnie z SWZ.</w:t>
            </w:r>
            <w:r w:rsidR="001060CC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4. §11 ust. 2 - Czy Zamawiający wyraża zgodę na obniżenie wysokości kary umownej i</w:t>
            </w:r>
            <w:r w:rsidR="001060CC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modyfikację postanowienia umownego na:</w:t>
            </w:r>
          </w:p>
          <w:p w14:paraId="737179A9" w14:textId="44309700" w:rsidR="00891437" w:rsidRPr="001060CC" w:rsidRDefault="00891437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  <w:r w:rsidRPr="001060CC">
              <w:rPr>
                <w:rFonts w:ascii="Garamond" w:hAnsi="Garamond" w:cs="Arial"/>
                <w:sz w:val="24"/>
                <w:szCs w:val="24"/>
              </w:rPr>
              <w:t>,,Za zwłokę w dostarczeniu poszczególnych partii Asortymentu lub też za zwłokę w</w:t>
            </w:r>
            <w:r w:rsidR="001060CC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dostarczeniu nowego niewadliwego towaru zareklamowanego w trybie § 8, Wykonawca</w:t>
            </w:r>
            <w:r w:rsidR="001060CC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zapłaci karę umowną w wysokości 2,5 % wartości niezrealizowanego zamówienia brutto za</w:t>
            </w:r>
            <w:r w:rsidR="001060CC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każdy dzień zwłoki oraz Wykonawca po uprzednim udokumentowaniu przez</w:t>
            </w:r>
            <w:r w:rsidR="001060CC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Zamawiającego poniesionych kosztów pokryje różnicę kosztu zakupu tożsamego</w:t>
            </w:r>
            <w:r w:rsidR="001060CC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asortymentu koniecznego do zabezpieczenia funkcjonowania Szpitala w ilości wskazanej</w:t>
            </w:r>
            <w:r w:rsidR="001060CC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przez Zamawiającego za każdy dzień zwłoki"? Odpowiedź: Zgodnie z SWZ.</w:t>
            </w:r>
          </w:p>
          <w:p w14:paraId="63553BA2" w14:textId="77777777" w:rsidR="00891437" w:rsidRPr="001060CC" w:rsidRDefault="00891437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</w:p>
          <w:p w14:paraId="57DD9DC7" w14:textId="77777777" w:rsidR="00891437" w:rsidRPr="001060CC" w:rsidRDefault="00891437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  <w:r w:rsidRPr="001060CC">
              <w:rPr>
                <w:rFonts w:ascii="Garamond" w:hAnsi="Garamond" w:cs="Arial"/>
                <w:sz w:val="24"/>
                <w:szCs w:val="24"/>
              </w:rPr>
              <w:lastRenderedPageBreak/>
              <w:t>Dotyczy zadania nr 1 :</w:t>
            </w:r>
          </w:p>
          <w:p w14:paraId="4CB13840" w14:textId="53EE87E4" w:rsidR="00891437" w:rsidRDefault="00891437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  <w:r w:rsidRPr="001060CC">
              <w:rPr>
                <w:rFonts w:ascii="Garamond" w:hAnsi="Garamond" w:cs="Arial"/>
                <w:sz w:val="24"/>
                <w:szCs w:val="24"/>
              </w:rPr>
              <w:t>5. Czy Zamawiający opisując przedmiot zamówienia jako suplement dla posiewów płynów</w:t>
            </w:r>
            <w:r w:rsidR="001060CC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mózgowo-rdzeniowych i innych płynów z jam ciała - 2 000 : ma na myśli 2000 sztuk</w:t>
            </w:r>
            <w:r w:rsidR="001060CC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butelek do suplementacji czy 2000 sztuk opakowań suplementu ? Odpowiedź: Zamawiający ma na myśli możliwość (w razie jeśli będzie taka konieczność) wykonania 2000 suplementacji w okresie obowiązywania umowy.</w:t>
            </w:r>
          </w:p>
          <w:p w14:paraId="4B65EEBF" w14:textId="77777777" w:rsidR="00ED3179" w:rsidRPr="001060CC" w:rsidRDefault="00ED3179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</w:p>
          <w:p w14:paraId="1FAD842C" w14:textId="2F040165" w:rsidR="00891437" w:rsidRDefault="00891437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  <w:r w:rsidRPr="001060CC">
              <w:rPr>
                <w:rFonts w:ascii="Garamond" w:hAnsi="Garamond" w:cs="Arial"/>
                <w:sz w:val="24"/>
                <w:szCs w:val="24"/>
              </w:rPr>
              <w:t>6. Czy Zamawiający dopuści do zaoferowania podłoża pediatryczne, w których zalecana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objętość krwi wynosi 0,5-4 ml ? Odpowiedź: Zamawiający dopuszcza także.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</w:p>
          <w:p w14:paraId="397E891D" w14:textId="77777777" w:rsidR="00ED3179" w:rsidRPr="001060CC" w:rsidRDefault="00ED3179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</w:p>
          <w:p w14:paraId="05554862" w14:textId="432A25CC" w:rsidR="00891437" w:rsidRDefault="00891437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  <w:r w:rsidRPr="001060CC">
              <w:rPr>
                <w:rFonts w:ascii="Garamond" w:hAnsi="Garamond" w:cs="Arial"/>
                <w:sz w:val="24"/>
                <w:szCs w:val="24"/>
              </w:rPr>
              <w:t>7. Czy Zamawiający wymaga w pozycji 5 Parametrów Wymaganych : Posiadanie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proofErr w:type="spellStart"/>
            <w:r w:rsidRPr="001060CC">
              <w:rPr>
                <w:rFonts w:ascii="Garamond" w:hAnsi="Garamond" w:cs="Arial"/>
                <w:sz w:val="24"/>
                <w:szCs w:val="24"/>
              </w:rPr>
              <w:t>zwalidowanej</w:t>
            </w:r>
            <w:proofErr w:type="spellEnd"/>
            <w:r w:rsidRPr="001060CC">
              <w:rPr>
                <w:rFonts w:ascii="Garamond" w:hAnsi="Garamond" w:cs="Arial"/>
                <w:sz w:val="24"/>
                <w:szCs w:val="24"/>
              </w:rPr>
              <w:t xml:space="preserve">, zgodnej z EUCAST, procedury wykonywania </w:t>
            </w:r>
            <w:proofErr w:type="spellStart"/>
            <w:r w:rsidRPr="001060CC">
              <w:rPr>
                <w:rFonts w:ascii="Garamond" w:hAnsi="Garamond" w:cs="Arial"/>
                <w:sz w:val="24"/>
                <w:szCs w:val="24"/>
              </w:rPr>
              <w:t>lekowrażliwości</w:t>
            </w:r>
            <w:proofErr w:type="spellEnd"/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 xml:space="preserve">bezpośrednio z dodatniej próbki (RAST - </w:t>
            </w:r>
            <w:proofErr w:type="spellStart"/>
            <w:r w:rsidRPr="001060CC">
              <w:rPr>
                <w:rFonts w:ascii="Garamond" w:hAnsi="Garamond" w:cs="Arial"/>
                <w:sz w:val="24"/>
                <w:szCs w:val="24"/>
              </w:rPr>
              <w:t>rapid</w:t>
            </w:r>
            <w:proofErr w:type="spellEnd"/>
            <w:r w:rsidRPr="001060CC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proofErr w:type="spellStart"/>
            <w:r w:rsidRPr="001060CC">
              <w:rPr>
                <w:rFonts w:ascii="Garamond" w:hAnsi="Garamond" w:cs="Arial"/>
                <w:sz w:val="24"/>
                <w:szCs w:val="24"/>
              </w:rPr>
              <w:t>antimicrobial</w:t>
            </w:r>
            <w:proofErr w:type="spellEnd"/>
            <w:r w:rsidRPr="001060CC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proofErr w:type="spellStart"/>
            <w:r w:rsidRPr="001060CC">
              <w:rPr>
                <w:rFonts w:ascii="Garamond" w:hAnsi="Garamond" w:cs="Arial"/>
                <w:sz w:val="24"/>
                <w:szCs w:val="24"/>
              </w:rPr>
              <w:t>susceptibility</w:t>
            </w:r>
            <w:proofErr w:type="spellEnd"/>
            <w:r w:rsidRPr="001060CC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proofErr w:type="spellStart"/>
            <w:r w:rsidRPr="001060CC">
              <w:rPr>
                <w:rFonts w:ascii="Garamond" w:hAnsi="Garamond" w:cs="Arial"/>
                <w:sz w:val="24"/>
                <w:szCs w:val="24"/>
              </w:rPr>
              <w:t>testing</w:t>
            </w:r>
            <w:proofErr w:type="spellEnd"/>
            <w:r w:rsidRPr="001060CC">
              <w:rPr>
                <w:rFonts w:ascii="Garamond" w:hAnsi="Garamond" w:cs="Arial"/>
                <w:sz w:val="24"/>
                <w:szCs w:val="24"/>
              </w:rPr>
              <w:t>), czy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 xml:space="preserve">posiadanie </w:t>
            </w:r>
            <w:proofErr w:type="spellStart"/>
            <w:r w:rsidRPr="001060CC">
              <w:rPr>
                <w:rFonts w:ascii="Garamond" w:hAnsi="Garamond" w:cs="Arial"/>
                <w:sz w:val="24"/>
                <w:szCs w:val="24"/>
              </w:rPr>
              <w:t>zwalidowanej</w:t>
            </w:r>
            <w:proofErr w:type="spellEnd"/>
            <w:r w:rsidRPr="001060CC">
              <w:rPr>
                <w:rFonts w:ascii="Garamond" w:hAnsi="Garamond" w:cs="Arial"/>
                <w:sz w:val="24"/>
                <w:szCs w:val="24"/>
              </w:rPr>
              <w:t xml:space="preserve"> przez EUCAST procedury wykonywania </w:t>
            </w:r>
            <w:proofErr w:type="spellStart"/>
            <w:r w:rsidRPr="001060CC">
              <w:rPr>
                <w:rFonts w:ascii="Garamond" w:hAnsi="Garamond" w:cs="Arial"/>
                <w:sz w:val="24"/>
                <w:szCs w:val="24"/>
              </w:rPr>
              <w:t>lekowrażliwości</w:t>
            </w:r>
            <w:proofErr w:type="spellEnd"/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bezpośrednio z dodatniej próbki (RAST) potwierdzonej stosownym zapisem na stronie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EUCAST? Odpowiedź: Konieczne potwierdzenie stosownym zapisem na stronie EUCAST</w:t>
            </w:r>
            <w:r w:rsidR="00ED3179">
              <w:rPr>
                <w:rFonts w:ascii="Garamond" w:hAnsi="Garamond" w:cs="Arial"/>
                <w:sz w:val="24"/>
                <w:szCs w:val="24"/>
              </w:rPr>
              <w:t>.</w:t>
            </w:r>
          </w:p>
          <w:p w14:paraId="152EE594" w14:textId="77777777" w:rsidR="00ED3179" w:rsidRPr="001060CC" w:rsidRDefault="00ED3179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</w:p>
          <w:p w14:paraId="49D5186D" w14:textId="69595986" w:rsidR="00891437" w:rsidRDefault="00891437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  <w:r w:rsidRPr="001060CC">
              <w:rPr>
                <w:rFonts w:ascii="Garamond" w:hAnsi="Garamond" w:cs="Arial"/>
                <w:sz w:val="24"/>
                <w:szCs w:val="24"/>
              </w:rPr>
              <w:t>8. Czy Zamawiający wymagając w pozycji 15 parametrów wymaganych dostarczenia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metodyk producenta potwierdzające możliwość posiewów różnych płynów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ustrojowych (krew, płyn mózgowo-rdzeniowy, płyny z jam ciała) w j. polskim, wymaga,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aby produkty zaoferowane w Szczegółowej Specyfikacji cenowej przedmiotu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Zamówienia były przeznaczone zarówno do hodowli krwi, jak i innych płynów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ustrojowych, co powinno zostać potwierdzone metodyką/instrukcją techniczną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Wytwórcy? Jest to zgodne z Rozporządzeniem Ministra Zdrowia z dnia 12.01.2011 w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sprawie wymagań zasadniczych oraz procedur zgodności wyrobów medycznych do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diagnostyki in vitro (sporządzanym na podstawiem.in. Dyrektywy 98/79 dotyczącej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wyrobów medycznych) 8.7 Instrukcja używania wyrobu medycznego do diagnostyki in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vitro musi zawierać, punkt 6/ rodzaj próbki jakiej należy użyć oraz specjalne warunki jej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pobierania, wstępnego przygotowania oraz, jeżeli to niezbędne, warunki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przechowywania i instrukcje przygotowania pacjenta. Odpowiedź: Zgodnie z SWZ.</w:t>
            </w:r>
          </w:p>
          <w:p w14:paraId="6ED110C7" w14:textId="77777777" w:rsidR="00ED3179" w:rsidRPr="001060CC" w:rsidRDefault="00ED3179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</w:p>
          <w:p w14:paraId="7BA591C5" w14:textId="1ED87F02" w:rsidR="00891437" w:rsidRPr="001060CC" w:rsidRDefault="00891437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  <w:r w:rsidRPr="001060CC">
              <w:rPr>
                <w:rFonts w:ascii="Garamond" w:hAnsi="Garamond" w:cs="Arial"/>
                <w:sz w:val="24"/>
                <w:szCs w:val="24"/>
              </w:rPr>
              <w:t>9. Czy Zamawiający wymaga możliwości posiewu małych objętości krwi, min. 0,5 ml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potwierdzone instrukcją używania producenta w języku polskim ? Odpowiedź: Zgodnie z SWZ.</w:t>
            </w:r>
          </w:p>
          <w:p w14:paraId="19D63E4F" w14:textId="77777777" w:rsidR="00891437" w:rsidRPr="001060CC" w:rsidRDefault="00891437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</w:p>
          <w:p w14:paraId="43A6FDE1" w14:textId="62BA1B1B" w:rsidR="00891437" w:rsidRPr="001060CC" w:rsidRDefault="00891437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  <w:r w:rsidRPr="001060CC">
              <w:rPr>
                <w:rFonts w:ascii="Garamond" w:hAnsi="Garamond" w:cs="Arial"/>
                <w:sz w:val="24"/>
                <w:szCs w:val="24"/>
              </w:rPr>
              <w:t>10. Czy Zamawiający uzna za spełnienie Parametru ocenianego, jeżeli Wykonawca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zaoferuje możliwość szkoleń zakończonych certyfikatem, przeprowadzanych dla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personelu szpitala - na terenie szpitala/oddziałów - w ilości oczekiwanej przez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Zamawiającego, w dogodnych terminach oraz zapewni dostęp do materiałów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szkoleniowych oraz prezentacji i szkoleń w formie mailowej, na nośnikach pendrive,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płytach CD, bądź on-line ? Należy dodać, że szkolenia internetowe mogą być tylko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szkoleniami uzupełniającymi , nigdy nie zastąpią szkoleń bezpośrednich, zwłaszcza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jeżeli dotyczą nie tylko wiedzy merytorycznej, ale i umiejętności czysto technicznych,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które ciężko przekazać "na wizji". Odpowiedź: Zgodnie z SWZ.</w:t>
            </w:r>
          </w:p>
          <w:p w14:paraId="7866740E" w14:textId="77777777" w:rsidR="00891437" w:rsidRPr="001060CC" w:rsidRDefault="00891437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</w:p>
          <w:p w14:paraId="0D7F3CB1" w14:textId="77777777" w:rsidR="00891437" w:rsidRPr="001060CC" w:rsidRDefault="00891437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  <w:r w:rsidRPr="001060CC">
              <w:rPr>
                <w:rFonts w:ascii="Garamond" w:hAnsi="Garamond" w:cs="Arial"/>
                <w:sz w:val="24"/>
                <w:szCs w:val="24"/>
              </w:rPr>
              <w:t>11. Czy Zamawiający wymaga dostarczenia aparatu fabrycznie nowego ? Odpowiedź: Zamawiający nie wymaga.</w:t>
            </w:r>
          </w:p>
          <w:p w14:paraId="654812AA" w14:textId="77777777" w:rsidR="00891437" w:rsidRPr="001060CC" w:rsidRDefault="00891437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</w:p>
          <w:p w14:paraId="1900DEB9" w14:textId="77777777" w:rsidR="00891437" w:rsidRPr="001060CC" w:rsidRDefault="00891437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  <w:r w:rsidRPr="001060CC">
              <w:rPr>
                <w:rFonts w:ascii="Garamond" w:hAnsi="Garamond" w:cs="Arial"/>
                <w:sz w:val="24"/>
                <w:szCs w:val="24"/>
              </w:rPr>
              <w:t>Dotyczy Zadania nr 3 :</w:t>
            </w:r>
          </w:p>
          <w:p w14:paraId="6363B35C" w14:textId="03384A68" w:rsidR="00891437" w:rsidRPr="001060CC" w:rsidRDefault="00891437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  <w:r w:rsidRPr="001060CC">
              <w:rPr>
                <w:rFonts w:ascii="Garamond" w:hAnsi="Garamond" w:cs="Arial"/>
                <w:sz w:val="24"/>
                <w:szCs w:val="24"/>
              </w:rPr>
              <w:t xml:space="preserve">12. Czy Zamawiający odstąpi od wymogu dostarczenia produktu o nazwie DNA za </w:t>
            </w:r>
            <w:r w:rsidR="00ED3179">
              <w:rPr>
                <w:rFonts w:ascii="Garamond" w:hAnsi="Garamond" w:cs="Arial"/>
                <w:sz w:val="24"/>
                <w:szCs w:val="24"/>
              </w:rPr>
              <w:t>–</w:t>
            </w:r>
            <w:r w:rsidRPr="001060CC">
              <w:rPr>
                <w:rFonts w:ascii="Garamond" w:hAnsi="Garamond" w:cs="Arial"/>
                <w:sz w:val="24"/>
                <w:szCs w:val="24"/>
              </w:rPr>
              <w:t xml:space="preserve"> jeżeli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wykonawca nie posiada w/w produktu w ofercie ? Odpowiedź: Zamawiający odstąpi.</w:t>
            </w:r>
          </w:p>
          <w:p w14:paraId="02E4CAA2" w14:textId="77777777" w:rsidR="00891437" w:rsidRPr="001060CC" w:rsidRDefault="00891437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</w:p>
          <w:p w14:paraId="5AE1633F" w14:textId="700AB70C" w:rsidR="00891437" w:rsidRPr="001060CC" w:rsidRDefault="00891437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  <w:r w:rsidRPr="001060CC">
              <w:rPr>
                <w:rFonts w:ascii="Garamond" w:hAnsi="Garamond" w:cs="Arial"/>
                <w:sz w:val="24"/>
                <w:szCs w:val="24"/>
              </w:rPr>
              <w:t>13. Czy Zamawiający odstąpi od wymogu zaoferowania pisaków do płytek ze względu na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fakt, iż produkt ten nie znajduje się w ofercie Wykonawcy? Odpowiedź: Zamawiający odstąpi.</w:t>
            </w:r>
          </w:p>
          <w:p w14:paraId="13A95583" w14:textId="77777777" w:rsidR="00891437" w:rsidRPr="001060CC" w:rsidRDefault="00891437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</w:p>
          <w:p w14:paraId="62422C19" w14:textId="661D4DC7" w:rsidR="00891437" w:rsidRPr="001060CC" w:rsidRDefault="00891437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  <w:r w:rsidRPr="001060CC">
              <w:rPr>
                <w:rFonts w:ascii="Garamond" w:hAnsi="Garamond" w:cs="Arial"/>
                <w:sz w:val="24"/>
                <w:szCs w:val="24"/>
              </w:rPr>
              <w:t>14. Czy Zamawiający wyrazi zgodę na rozszerzenie tabeli asortymentowej w pozycji :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</w:p>
          <w:p w14:paraId="6D33657F" w14:textId="552AD7F1" w:rsidR="00891437" w:rsidRPr="001060CC" w:rsidRDefault="00891437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  <w:r w:rsidRPr="001060CC">
              <w:rPr>
                <w:rFonts w:ascii="Garamond" w:hAnsi="Garamond" w:cs="Arial"/>
                <w:sz w:val="24"/>
                <w:szCs w:val="24"/>
              </w:rPr>
              <w:lastRenderedPageBreak/>
              <w:t>Testy do automatycznego wykonania antybiogramów dla drobnoustrojów G(-) z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możliwością wyboru testów z różnym składem antybiotyków i zaoferowanie w osobnej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 xml:space="preserve">pozycji kart do szczepów </w:t>
            </w:r>
            <w:proofErr w:type="spellStart"/>
            <w:r w:rsidRPr="001060CC">
              <w:rPr>
                <w:rFonts w:ascii="Garamond" w:hAnsi="Garamond" w:cs="Arial"/>
                <w:sz w:val="24"/>
                <w:szCs w:val="24"/>
              </w:rPr>
              <w:t>wielolekoopornych</w:t>
            </w:r>
            <w:proofErr w:type="spellEnd"/>
            <w:r w:rsidRPr="001060CC">
              <w:rPr>
                <w:rFonts w:ascii="Garamond" w:hAnsi="Garamond" w:cs="Arial"/>
                <w:sz w:val="24"/>
                <w:szCs w:val="24"/>
              </w:rPr>
              <w:t>. Jest to karta dodatkowa w cenie niższej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niż pozostałe testy/karty. Jeżeli Zamawiający wyrazi zgodę to prosimy o podanie ilości takich kart. Odpowiedź: Zamawiający wyraża zgodę, 60 szt.</w:t>
            </w:r>
          </w:p>
          <w:p w14:paraId="67C9BC2F" w14:textId="77777777" w:rsidR="00891437" w:rsidRPr="001060CC" w:rsidRDefault="00891437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</w:p>
          <w:p w14:paraId="6D29345C" w14:textId="43A2ACE2" w:rsidR="00891437" w:rsidRPr="001060CC" w:rsidRDefault="00891437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  <w:r w:rsidRPr="001060CC">
              <w:rPr>
                <w:rFonts w:ascii="Garamond" w:hAnsi="Garamond" w:cs="Arial"/>
                <w:sz w:val="24"/>
                <w:szCs w:val="24"/>
              </w:rPr>
              <w:t>15. Dotyczy p.1 Parametrów wymaganych : Czy Zamawiający wymaga zaoferowania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aparatu, w którym pełna automatyzacja wykonywanych badań polega tym, że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wszystkie procesy (napełnianie testów, inkubacja, inokulacja zawiesiny do testów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proofErr w:type="spellStart"/>
            <w:r w:rsidRPr="001060CC">
              <w:rPr>
                <w:rFonts w:ascii="Garamond" w:hAnsi="Garamond" w:cs="Arial"/>
                <w:sz w:val="24"/>
                <w:szCs w:val="24"/>
              </w:rPr>
              <w:t>antybiogramowych</w:t>
            </w:r>
            <w:proofErr w:type="spellEnd"/>
            <w:r w:rsidRPr="001060CC">
              <w:rPr>
                <w:rFonts w:ascii="Garamond" w:hAnsi="Garamond" w:cs="Arial"/>
                <w:sz w:val="24"/>
                <w:szCs w:val="24"/>
              </w:rPr>
              <w:t>, odczyt wyników i usuwanie testów po zakończonym odczycie)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następują w obrębie jednego aparatu ? Odpowiedź: Zamawiający wymaga.</w:t>
            </w:r>
          </w:p>
          <w:p w14:paraId="60CA9A85" w14:textId="77777777" w:rsidR="00891437" w:rsidRPr="001060CC" w:rsidRDefault="00891437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</w:p>
          <w:p w14:paraId="134165AF" w14:textId="115D2174" w:rsidR="00891437" w:rsidRPr="001060CC" w:rsidRDefault="00891437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  <w:r w:rsidRPr="001060CC">
              <w:rPr>
                <w:rFonts w:ascii="Garamond" w:hAnsi="Garamond" w:cs="Arial"/>
                <w:sz w:val="24"/>
                <w:szCs w:val="24"/>
              </w:rPr>
              <w:t>16. Czy Zamawiający wymaga zaoferowania aparatu, który posiada możliwość identyfikacji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 xml:space="preserve">wszystkich wymienionych: Bakterie G(-), G(+), drożdżaki, </w:t>
            </w:r>
            <w:proofErr w:type="spellStart"/>
            <w:r w:rsidRPr="001060CC">
              <w:rPr>
                <w:rFonts w:ascii="Garamond" w:hAnsi="Garamond" w:cs="Arial"/>
                <w:sz w:val="24"/>
                <w:szCs w:val="24"/>
              </w:rPr>
              <w:t>Neisseria</w:t>
            </w:r>
            <w:proofErr w:type="spellEnd"/>
            <w:r w:rsidRPr="001060CC">
              <w:rPr>
                <w:rFonts w:ascii="Garamond" w:hAnsi="Garamond" w:cs="Arial"/>
                <w:sz w:val="24"/>
                <w:szCs w:val="24"/>
              </w:rPr>
              <w:t>,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proofErr w:type="spellStart"/>
            <w:r w:rsidRPr="001060CC">
              <w:rPr>
                <w:rFonts w:ascii="Garamond" w:hAnsi="Garamond" w:cs="Arial"/>
                <w:sz w:val="24"/>
                <w:szCs w:val="24"/>
              </w:rPr>
              <w:t>Haemophilus</w:t>
            </w:r>
            <w:proofErr w:type="spellEnd"/>
            <w:r w:rsidRPr="001060CC">
              <w:rPr>
                <w:rFonts w:ascii="Garamond" w:hAnsi="Garamond" w:cs="Arial"/>
                <w:sz w:val="24"/>
                <w:szCs w:val="24"/>
              </w:rPr>
              <w:t xml:space="preserve">, beztlenowce, </w:t>
            </w:r>
            <w:proofErr w:type="spellStart"/>
            <w:r w:rsidRPr="001060CC">
              <w:rPr>
                <w:rFonts w:ascii="Garamond" w:hAnsi="Garamond" w:cs="Arial"/>
                <w:sz w:val="24"/>
                <w:szCs w:val="24"/>
              </w:rPr>
              <w:t>Corynebacterium</w:t>
            </w:r>
            <w:proofErr w:type="spellEnd"/>
            <w:r w:rsidRPr="001060CC">
              <w:rPr>
                <w:rFonts w:ascii="Garamond" w:hAnsi="Garamond" w:cs="Arial"/>
                <w:sz w:val="24"/>
                <w:szCs w:val="24"/>
              </w:rPr>
              <w:t xml:space="preserve"> oraz możliwość oznaczenia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proofErr w:type="spellStart"/>
            <w:r w:rsidRPr="001060CC">
              <w:rPr>
                <w:rFonts w:ascii="Garamond" w:hAnsi="Garamond" w:cs="Arial"/>
                <w:sz w:val="24"/>
                <w:szCs w:val="24"/>
              </w:rPr>
              <w:t>lekowrażliwości</w:t>
            </w:r>
            <w:proofErr w:type="spellEnd"/>
            <w:r w:rsidRPr="001060CC">
              <w:rPr>
                <w:rFonts w:ascii="Garamond" w:hAnsi="Garamond" w:cs="Arial"/>
                <w:sz w:val="24"/>
                <w:szCs w:val="24"/>
              </w:rPr>
              <w:t xml:space="preserve"> wszystkich wymienionych: Bakterie G(-), G(+), drożdżaki ? Odpowiedź: Zamawiający wymaga.</w:t>
            </w:r>
          </w:p>
          <w:p w14:paraId="4EE6AAA3" w14:textId="77777777" w:rsidR="00891437" w:rsidRPr="001060CC" w:rsidRDefault="00891437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</w:p>
          <w:p w14:paraId="2DDFFF4F" w14:textId="37D2A0E2" w:rsidR="00891437" w:rsidRPr="001060CC" w:rsidRDefault="00891437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  <w:r w:rsidRPr="001060CC">
              <w:rPr>
                <w:rFonts w:ascii="Garamond" w:hAnsi="Garamond" w:cs="Arial"/>
                <w:sz w:val="24"/>
                <w:szCs w:val="24"/>
              </w:rPr>
              <w:t>17. Czy Zamawiający wymaga dostarczenia z aparatem urządzenia do przygotowania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zawiesiny bakteryjnej posiadającego intuicyjny interfejs użytkownika i wygodny ekran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 xml:space="preserve">dotykowy, na którym wyświetlane są wartości w skali </w:t>
            </w:r>
            <w:proofErr w:type="spellStart"/>
            <w:r w:rsidRPr="001060CC">
              <w:rPr>
                <w:rFonts w:ascii="Garamond" w:hAnsi="Garamond" w:cs="Arial"/>
                <w:sz w:val="24"/>
                <w:szCs w:val="24"/>
              </w:rPr>
              <w:t>McFarlanda</w:t>
            </w:r>
            <w:proofErr w:type="spellEnd"/>
            <w:r w:rsidRPr="001060CC">
              <w:rPr>
                <w:rFonts w:ascii="Garamond" w:hAnsi="Garamond" w:cs="Arial"/>
                <w:sz w:val="24"/>
                <w:szCs w:val="24"/>
              </w:rPr>
              <w:t>, a wartości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wyświetlane na ekranie przekazywane są bezpośrednio do programu ? Odpowiedź: Zamawiający nie wymaga.</w:t>
            </w:r>
          </w:p>
          <w:p w14:paraId="0552339F" w14:textId="77777777" w:rsidR="00891437" w:rsidRPr="001060CC" w:rsidRDefault="00891437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</w:p>
          <w:p w14:paraId="36C0A52C" w14:textId="0F394441" w:rsidR="00891437" w:rsidRPr="001060CC" w:rsidRDefault="00891437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  <w:r w:rsidRPr="001060CC">
              <w:rPr>
                <w:rFonts w:ascii="Garamond" w:hAnsi="Garamond" w:cs="Arial"/>
                <w:sz w:val="24"/>
                <w:szCs w:val="24"/>
              </w:rPr>
              <w:t>18. Czy Zamawiający wyrazi zgodę na zaoferowanie zdalnego serwisu dla oferowanego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analizatora w celu zapewnienia szybkiej pomocy technicznej i merytorycznej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pracownikom laboratorium oraz przeprowadzania obowiązkowych aktualizacji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oprogramowania? Jeżeli tak, to zwracamy się z prośbą dodanie paragrafu w umowie:</w:t>
            </w:r>
          </w:p>
          <w:p w14:paraId="24371C59" w14:textId="4964FD7A" w:rsidR="00891437" w:rsidRPr="001060CC" w:rsidRDefault="00891437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  <w:r w:rsidRPr="001060CC">
              <w:rPr>
                <w:rFonts w:ascii="Garamond" w:hAnsi="Garamond" w:cs="Arial"/>
                <w:sz w:val="24"/>
                <w:szCs w:val="24"/>
              </w:rPr>
              <w:t>"Zamawiający udostępni łącze internetowe w celu umożliwienia Wykonawcy zdalnego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połączenia się z analizatorem poprzez własne oprogramowanie, które pozwoli na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udzielenie szybkiej pomocy technicznej i merytorycznej pracownikom laboratorium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oraz przeprowadzanie obowiązkowych aktualizacji oprogramowania. Każdorazowy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zdalny dostęp do analizatora będzie odbywał się na prośbę lub po wcześniejszym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uzgodnieniu z kierownikiem laboratorium/użytkownikiem aparatu i wymaga jego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akceptacji poprzez kliknięcie odpowiedniej ikony na ekranie komputera obsługującego</w:t>
            </w:r>
            <w:r w:rsidR="00ED3179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analizator. Wszelkie zdalne działania serwisowe będą realizowane z uwzględnieniem</w:t>
            </w:r>
          </w:p>
          <w:p w14:paraId="7147543A" w14:textId="77777777" w:rsidR="00891437" w:rsidRDefault="00891437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  <w:r w:rsidRPr="001060CC">
              <w:rPr>
                <w:rFonts w:ascii="Garamond" w:hAnsi="Garamond" w:cs="Arial"/>
                <w:sz w:val="24"/>
                <w:szCs w:val="24"/>
              </w:rPr>
              <w:t>wymagań prawnych w zakresie powierzenia i przetwarzania danych osobowych." Odpowiedź: Zamawiający wyrazi zgodę na dostęp poprzez dedykowany tunel VPN do urządzenia.</w:t>
            </w:r>
          </w:p>
          <w:p w14:paraId="058DA090" w14:textId="77777777" w:rsidR="00ED3179" w:rsidRPr="001060CC" w:rsidRDefault="00ED3179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</w:p>
          <w:p w14:paraId="5877235D" w14:textId="4AC8CFF0" w:rsidR="00891437" w:rsidRPr="001060CC" w:rsidRDefault="00891437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  <w:r w:rsidRPr="001060CC">
              <w:rPr>
                <w:rFonts w:ascii="Garamond" w:hAnsi="Garamond" w:cs="Arial"/>
                <w:sz w:val="24"/>
                <w:szCs w:val="24"/>
              </w:rPr>
              <w:t>1</w:t>
            </w:r>
            <w:r w:rsidR="009026AF">
              <w:rPr>
                <w:rFonts w:ascii="Garamond" w:hAnsi="Garamond" w:cs="Arial"/>
                <w:sz w:val="24"/>
                <w:szCs w:val="24"/>
              </w:rPr>
              <w:t>9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. Dotyczy Zadania 1 pkt 8 Parametrów wymaganych (Załącznik nr 2 do SWZ) oraz §5 ust. 9 wzoru umowy: Czy Zamawiający uzna za spełniony zapis: "Oferent dostarczy urządzenie UPS pozwalające na bezpieczne zamknięcie i zakończenie pracy analizatora w przypadku awarii sieci energetycznej"? Odpowiedź: Zamawiający potwierdza.</w:t>
            </w:r>
          </w:p>
          <w:p w14:paraId="6D948F02" w14:textId="77777777" w:rsidR="00891437" w:rsidRPr="001060CC" w:rsidRDefault="00891437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</w:p>
          <w:p w14:paraId="773F32F7" w14:textId="14DDFAAA" w:rsidR="00891437" w:rsidRPr="001060CC" w:rsidRDefault="00891437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  <w:r w:rsidRPr="001060CC">
              <w:rPr>
                <w:rFonts w:ascii="Garamond" w:hAnsi="Garamond" w:cs="Arial"/>
                <w:sz w:val="24"/>
                <w:szCs w:val="24"/>
              </w:rPr>
              <w:t>2</w:t>
            </w:r>
            <w:r w:rsidR="009026AF">
              <w:rPr>
                <w:rFonts w:ascii="Garamond" w:hAnsi="Garamond" w:cs="Arial"/>
                <w:sz w:val="24"/>
                <w:szCs w:val="24"/>
              </w:rPr>
              <w:t>0</w:t>
            </w:r>
            <w:r w:rsidRPr="001060CC">
              <w:rPr>
                <w:rFonts w:ascii="Garamond" w:hAnsi="Garamond" w:cs="Arial"/>
                <w:sz w:val="24"/>
                <w:szCs w:val="24"/>
              </w:rPr>
              <w:t>. Dotyczy Zadania 1 (Załącznik nr 2 do SWZ): Czy Zamawiający wymaga, aby wykonawca zapewnił suplement na każdy dzień trwania kontraktu w ilości umożliwiającej wykonanie łącznie 2000 suplementacji w okresie 36 m-</w:t>
            </w:r>
            <w:proofErr w:type="spellStart"/>
            <w:r w:rsidRPr="001060CC">
              <w:rPr>
                <w:rFonts w:ascii="Garamond" w:hAnsi="Garamond" w:cs="Arial"/>
                <w:sz w:val="24"/>
                <w:szCs w:val="24"/>
              </w:rPr>
              <w:t>cy</w:t>
            </w:r>
            <w:proofErr w:type="spellEnd"/>
            <w:r w:rsidRPr="001060CC">
              <w:rPr>
                <w:rFonts w:ascii="Garamond" w:hAnsi="Garamond" w:cs="Arial"/>
                <w:sz w:val="24"/>
                <w:szCs w:val="24"/>
              </w:rPr>
              <w:t>? Odpowiedź: Zamawiający dopuszcza także.</w:t>
            </w:r>
          </w:p>
          <w:p w14:paraId="3B2A9E64" w14:textId="77777777" w:rsidR="009026AF" w:rsidRDefault="009026AF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</w:p>
          <w:p w14:paraId="4E9315A8" w14:textId="63B1080D" w:rsidR="00891437" w:rsidRDefault="009026AF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  <w:r>
              <w:rPr>
                <w:rFonts w:ascii="Garamond" w:hAnsi="Garamond" w:cs="Arial"/>
                <w:sz w:val="24"/>
                <w:szCs w:val="24"/>
              </w:rPr>
              <w:t>21</w:t>
            </w:r>
            <w:r w:rsidR="00891437" w:rsidRPr="001060CC">
              <w:rPr>
                <w:rFonts w:ascii="Garamond" w:hAnsi="Garamond" w:cs="Arial"/>
                <w:sz w:val="24"/>
                <w:szCs w:val="24"/>
              </w:rPr>
              <w:t xml:space="preserve">. Dotyczy Zadania 1 pkt 21 Parametrów wymaganych (Załącznik nr 2 do SWZ): Czy Zamawiający wyrazi zgodę na pokrycie kosztów udziału dla 1 diagnosty laboratoryjnego w tzw. "Szkole Mikrobiologii" organizowanej przez Fundację Mikrobiologii Klinicznej 1 x w roku w trakcie obowiązywania umowy w oparciu o procedurę </w:t>
            </w:r>
            <w:proofErr w:type="spellStart"/>
            <w:r w:rsidR="00891437" w:rsidRPr="001060CC">
              <w:rPr>
                <w:rFonts w:ascii="Garamond" w:hAnsi="Garamond" w:cs="Arial"/>
                <w:sz w:val="24"/>
                <w:szCs w:val="24"/>
              </w:rPr>
              <w:t>cybergrantu</w:t>
            </w:r>
            <w:proofErr w:type="spellEnd"/>
            <w:r w:rsidR="00891437" w:rsidRPr="001060CC">
              <w:rPr>
                <w:rFonts w:ascii="Garamond" w:hAnsi="Garamond" w:cs="Arial"/>
                <w:sz w:val="24"/>
                <w:szCs w:val="24"/>
              </w:rPr>
              <w:t xml:space="preserve">? Narzędzie to w transparentny sposób pozwala realizować cele związane z podnoszeniem poziomu edukacji personelu laboratoryjnego, nie narażając jednocześnie żadnej ze stron. </w:t>
            </w:r>
            <w:proofErr w:type="spellStart"/>
            <w:r w:rsidR="00891437" w:rsidRPr="001060CC">
              <w:rPr>
                <w:rFonts w:ascii="Garamond" w:hAnsi="Garamond" w:cs="Arial"/>
                <w:sz w:val="24"/>
                <w:szCs w:val="24"/>
              </w:rPr>
              <w:t>Cybergrant</w:t>
            </w:r>
            <w:proofErr w:type="spellEnd"/>
            <w:r w:rsidR="00891437" w:rsidRPr="001060CC">
              <w:rPr>
                <w:rFonts w:ascii="Garamond" w:hAnsi="Garamond" w:cs="Arial"/>
                <w:sz w:val="24"/>
                <w:szCs w:val="24"/>
              </w:rPr>
              <w:t xml:space="preserve"> polega na tym że wsparcie kierowane jest do instytucji, a instytucja ta wewnętrznie wskazuje osoby, które mają uczestniczyć w finansowanych kursach, szkoleniach, konferencjach itp., natomiast donator czyli Oferent nie ma wiedzy o jakie </w:t>
            </w:r>
            <w:r w:rsidR="00891437" w:rsidRPr="001060CC">
              <w:rPr>
                <w:rFonts w:ascii="Garamond" w:hAnsi="Garamond" w:cs="Arial"/>
                <w:sz w:val="24"/>
                <w:szCs w:val="24"/>
              </w:rPr>
              <w:lastRenderedPageBreak/>
              <w:t>osoby chodzi co pozwala zachować na przyszłość całkowitą niezależność tych osób wobec spółki i co finalnie nie obliguje pracowników szpitala (urzędników państwowych do wyłączenia się z udziału w procedurach udzielania zamówień publicznych organizowanych przez Państwa szpital. Liczymy na zrozumienie tego mechanizmu i jego akceptację ponieważ wyznacza on nowe trendy współpracy opartej na wzajemnym zaufaniu poszanowaniu prawa i zasadzie transparentności.  Odpowiedź: Zamawiający wyraża zgodę.</w:t>
            </w:r>
          </w:p>
          <w:p w14:paraId="128F4B8A" w14:textId="77777777" w:rsidR="009026AF" w:rsidRPr="001060CC" w:rsidRDefault="009026AF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</w:p>
          <w:p w14:paraId="7BB2A578" w14:textId="72F18FD4" w:rsidR="00891437" w:rsidRPr="001060CC" w:rsidRDefault="009026AF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  <w:r>
              <w:rPr>
                <w:rFonts w:ascii="Garamond" w:hAnsi="Garamond" w:cs="Arial"/>
                <w:sz w:val="24"/>
                <w:szCs w:val="24"/>
              </w:rPr>
              <w:t>22</w:t>
            </w:r>
            <w:r w:rsidR="00891437" w:rsidRPr="001060CC">
              <w:rPr>
                <w:rFonts w:ascii="Garamond" w:hAnsi="Garamond" w:cs="Arial"/>
                <w:sz w:val="24"/>
                <w:szCs w:val="24"/>
              </w:rPr>
              <w:t>. Dotyczy Zadania 1 pkt 9 Parametrów wymaganych (Załącznik nr 2 do SWZ): Zwracamy się z prośbą o wyrażenie zgody na wydłużenie czasu reakcji serwisu do 48 godzin w dni robocze (zgodnie z zapisem §5 ust. 7.2) wzoru umowy). Odpowiedź: Zamawiający nie wyraża zgody</w:t>
            </w:r>
          </w:p>
          <w:p w14:paraId="434BC1FE" w14:textId="77777777" w:rsidR="009026AF" w:rsidRDefault="009026AF" w:rsidP="009026AF">
            <w:pPr>
              <w:ind w:right="-72"/>
              <w:jc w:val="both"/>
              <w:rPr>
                <w:rFonts w:ascii="Garamond" w:hAnsi="Garamond" w:cs="Arial"/>
                <w:sz w:val="24"/>
                <w:szCs w:val="24"/>
              </w:rPr>
            </w:pPr>
          </w:p>
          <w:p w14:paraId="0F82EBD3" w14:textId="4CBFA6AA" w:rsidR="00891437" w:rsidRPr="001060CC" w:rsidRDefault="009026AF" w:rsidP="009026AF">
            <w:pPr>
              <w:ind w:right="-72"/>
              <w:jc w:val="both"/>
              <w:rPr>
                <w:rFonts w:ascii="Garamond" w:hAnsi="Garamond" w:cs="Arial"/>
                <w:sz w:val="24"/>
                <w:szCs w:val="24"/>
              </w:rPr>
            </w:pPr>
            <w:r>
              <w:rPr>
                <w:rFonts w:ascii="Garamond" w:hAnsi="Garamond" w:cs="Arial"/>
                <w:sz w:val="24"/>
                <w:szCs w:val="24"/>
              </w:rPr>
              <w:t>23</w:t>
            </w:r>
            <w:r w:rsidR="00891437" w:rsidRPr="001060CC">
              <w:rPr>
                <w:rFonts w:ascii="Garamond" w:hAnsi="Garamond" w:cs="Arial"/>
                <w:sz w:val="24"/>
                <w:szCs w:val="24"/>
              </w:rPr>
              <w:t>. Dotyczy Zadania 1 pkt 11 Parametrów wymaganych (Załącznik nr 2 do SWZ): Czy Zamawiający dopuści możliwość samodzielnego pobierania kart charakterystyki ze strony producenta? TAK, dodatkowo - jeśli to możliwe na tym etapie - proszę o uszczegółowienie, że karty muszą spełniać wymogi Komisji Europejskiej 2020/878/UE. My niestety do postępowania wpisaliśmy starsze rozporządzenia, bo nie mieliśmy świadomości, że jest przepis bardziej aktualny.</w:t>
            </w:r>
          </w:p>
          <w:p w14:paraId="794335A2" w14:textId="77777777" w:rsidR="009026AF" w:rsidRDefault="009026AF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</w:p>
          <w:p w14:paraId="2C9DC19D" w14:textId="461199BF" w:rsidR="00891437" w:rsidRPr="001060CC" w:rsidRDefault="009026AF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  <w:r>
              <w:rPr>
                <w:rFonts w:ascii="Garamond" w:hAnsi="Garamond" w:cs="Arial"/>
                <w:sz w:val="24"/>
                <w:szCs w:val="24"/>
              </w:rPr>
              <w:t>24</w:t>
            </w:r>
            <w:r w:rsidR="00891437" w:rsidRPr="001060CC">
              <w:rPr>
                <w:rFonts w:ascii="Garamond" w:hAnsi="Garamond" w:cs="Arial"/>
                <w:sz w:val="24"/>
                <w:szCs w:val="24"/>
              </w:rPr>
              <w:t>. Dotyczy Zadania 1 pkt 12 Parametrów wymaganych (Załącznik nr 2 do SWZ): Zwracamy się z prośbą o wyrażenie zgody na zmianę zapisu na następujący: "Oferent wymieni wadliwy podzespół na nowy w razie 3-krotnej awarii w ciągu roku tego samego podzespołu." Odpowiedź: Zamawiający nie wyraża zgody</w:t>
            </w:r>
            <w:r>
              <w:rPr>
                <w:rFonts w:ascii="Garamond" w:hAnsi="Garamond" w:cs="Arial"/>
                <w:sz w:val="24"/>
                <w:szCs w:val="24"/>
              </w:rPr>
              <w:t>.</w:t>
            </w:r>
          </w:p>
          <w:p w14:paraId="44BD7490" w14:textId="77777777" w:rsidR="009026AF" w:rsidRDefault="009026AF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</w:p>
          <w:p w14:paraId="3B197436" w14:textId="061243D5" w:rsidR="00891437" w:rsidRDefault="009026AF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  <w:r>
              <w:rPr>
                <w:rFonts w:ascii="Garamond" w:hAnsi="Garamond" w:cs="Arial"/>
                <w:sz w:val="24"/>
                <w:szCs w:val="24"/>
              </w:rPr>
              <w:t>25</w:t>
            </w:r>
            <w:r w:rsidR="00891437" w:rsidRPr="001060CC">
              <w:rPr>
                <w:rFonts w:ascii="Garamond" w:hAnsi="Garamond" w:cs="Arial"/>
                <w:sz w:val="24"/>
                <w:szCs w:val="24"/>
              </w:rPr>
              <w:t>. Dotyczy pkt 1) Formularza oferty oraz §3 ust. 2.1) i §5 ust. 1 wzoru umowy: Zwracamy się z prośbą o wyrażenie zgody na rozpatrywanie terminu dostawy w dni robocze dla Zadnia nr 1. Odpowiedź: Zamawiający wyraża zgodę</w:t>
            </w:r>
            <w:r>
              <w:rPr>
                <w:rFonts w:ascii="Garamond" w:hAnsi="Garamond" w:cs="Arial"/>
                <w:sz w:val="24"/>
                <w:szCs w:val="24"/>
              </w:rPr>
              <w:t>.</w:t>
            </w:r>
          </w:p>
          <w:p w14:paraId="5793397F" w14:textId="77777777" w:rsidR="009026AF" w:rsidRPr="001060CC" w:rsidRDefault="009026AF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</w:p>
          <w:p w14:paraId="5A8BFCBB" w14:textId="267F8B5D" w:rsidR="00891437" w:rsidRPr="001060CC" w:rsidRDefault="009026AF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  <w:r>
              <w:rPr>
                <w:rFonts w:ascii="Garamond" w:hAnsi="Garamond" w:cs="Arial"/>
                <w:sz w:val="24"/>
                <w:szCs w:val="24"/>
              </w:rPr>
              <w:t>26.</w:t>
            </w:r>
            <w:r w:rsidR="00891437" w:rsidRPr="001060CC">
              <w:rPr>
                <w:rFonts w:ascii="Garamond" w:hAnsi="Garamond" w:cs="Arial"/>
                <w:sz w:val="24"/>
                <w:szCs w:val="24"/>
              </w:rPr>
              <w:t xml:space="preserve"> Dotyczy §5 ust. 8 wzoru umowy: Zwracamy się z prośbą o wyrażenie zgody na wydłużenie terminu naprawy analizatora do 5 dni roboczych dla Zadnia nr 1. Odpowiedź: Zgodnie z SWZ.</w:t>
            </w:r>
          </w:p>
          <w:p w14:paraId="3537FDFD" w14:textId="77777777" w:rsidR="009026AF" w:rsidRDefault="009026AF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</w:p>
          <w:p w14:paraId="476B65DA" w14:textId="29EE4774" w:rsidR="00891437" w:rsidRPr="001060CC" w:rsidRDefault="009026AF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  <w:r>
              <w:rPr>
                <w:rFonts w:ascii="Garamond" w:hAnsi="Garamond" w:cs="Arial"/>
                <w:sz w:val="24"/>
                <w:szCs w:val="24"/>
              </w:rPr>
              <w:t>27</w:t>
            </w:r>
            <w:r w:rsidR="00891437" w:rsidRPr="001060CC">
              <w:rPr>
                <w:rFonts w:ascii="Garamond" w:hAnsi="Garamond" w:cs="Arial"/>
                <w:sz w:val="24"/>
                <w:szCs w:val="24"/>
              </w:rPr>
              <w:t>. Dotyczy §10 ust. 21 wzoru umowy: Zwracamy się z prośbą o zmianę zapisu "bez wyznaczania dodatkowego terminu na usunięcie naruszeń" na zapis "po wyznaczeniu dodatkowego terminu na usunięcie naruszeń." Odpowiedź: Zgodnie z SWZ.</w:t>
            </w:r>
          </w:p>
          <w:p w14:paraId="5105629A" w14:textId="77777777" w:rsidR="009026AF" w:rsidRDefault="009026AF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</w:p>
          <w:p w14:paraId="7E2F46D1" w14:textId="675C0A56" w:rsidR="00891437" w:rsidRPr="001060CC" w:rsidRDefault="009026AF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  <w:r>
              <w:rPr>
                <w:rFonts w:ascii="Garamond" w:hAnsi="Garamond" w:cs="Arial"/>
                <w:sz w:val="24"/>
                <w:szCs w:val="24"/>
              </w:rPr>
              <w:t>28</w:t>
            </w:r>
            <w:r w:rsidR="00891437" w:rsidRPr="001060CC">
              <w:rPr>
                <w:rFonts w:ascii="Garamond" w:hAnsi="Garamond" w:cs="Arial"/>
                <w:sz w:val="24"/>
                <w:szCs w:val="24"/>
              </w:rPr>
              <w:t>. Dotyczy §11 ust. 1 wzoru umowy: Zwracamy się z prośbą o wyrażenie zgody na naliczanie kar od niezrealizowanej wartości umowy brutto. Odpowiedź: Zgodnie z SWZ.</w:t>
            </w:r>
          </w:p>
          <w:p w14:paraId="1134C70E" w14:textId="77777777" w:rsidR="009026AF" w:rsidRDefault="009026AF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</w:p>
          <w:p w14:paraId="432E24B8" w14:textId="77777777" w:rsidR="00891437" w:rsidRDefault="009026AF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  <w:r>
              <w:rPr>
                <w:rFonts w:ascii="Garamond" w:hAnsi="Garamond" w:cs="Arial"/>
                <w:sz w:val="24"/>
                <w:szCs w:val="24"/>
              </w:rPr>
              <w:t>29</w:t>
            </w:r>
            <w:r w:rsidR="00891437" w:rsidRPr="001060CC">
              <w:rPr>
                <w:rFonts w:ascii="Garamond" w:hAnsi="Garamond" w:cs="Arial"/>
                <w:sz w:val="24"/>
                <w:szCs w:val="24"/>
              </w:rPr>
              <w:t>. Dotyczy §11 ust. 2 wzoru umowy: Zwracamy się z prośbą o wyrażenie zgody na zmniejszenie wysokości kar umownych do 2% wartości niezrealizowanego zamówienia brutto. Odpowiedź: Zgodnie z SWZ.</w:t>
            </w:r>
          </w:p>
          <w:p w14:paraId="3D7A053F" w14:textId="77777777" w:rsidR="00216791" w:rsidRDefault="00216791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</w:p>
          <w:p w14:paraId="76BCABF8" w14:textId="1AF5DC89" w:rsidR="00216791" w:rsidRPr="00216791" w:rsidRDefault="00216791" w:rsidP="001060CC">
            <w:pPr>
              <w:ind w:left="30" w:right="-72"/>
              <w:jc w:val="both"/>
              <w:rPr>
                <w:rFonts w:ascii="Garamond" w:hAnsi="Garamond" w:cs="Arial"/>
                <w:sz w:val="24"/>
                <w:szCs w:val="24"/>
              </w:rPr>
            </w:pPr>
            <w:r w:rsidRPr="00216791">
              <w:rPr>
                <w:rFonts w:ascii="Garamond" w:hAnsi="Garamond"/>
                <w:sz w:val="24"/>
              </w:rPr>
              <w:t xml:space="preserve">W zakresie części pytań, które wpłynęły do Zamawiającego po upływie terminu </w:t>
            </w:r>
            <w:r>
              <w:rPr>
                <w:rFonts w:ascii="Garamond" w:hAnsi="Garamond"/>
                <w:sz w:val="24"/>
              </w:rPr>
              <w:t xml:space="preserve">na składanie zapytań do SWZ, </w:t>
            </w:r>
            <w:r w:rsidRPr="00216791">
              <w:rPr>
                <w:rFonts w:ascii="Garamond" w:hAnsi="Garamond"/>
                <w:sz w:val="24"/>
              </w:rPr>
              <w:t>ich treść nie jest przytoczona w przedmiotowym dokumencie - komisja przetargowa postanowiła ich nie rozpatrywać.</w:t>
            </w:r>
          </w:p>
        </w:tc>
      </w:tr>
    </w:tbl>
    <w:p w14:paraId="6A89315A" w14:textId="77777777" w:rsidR="006D4AB3" w:rsidRDefault="006D4AB3" w:rsidP="001060CC">
      <w:pPr>
        <w:pStyle w:val="Tekstpodstawowy"/>
        <w:ind w:left="3119" w:firstLine="425"/>
        <w:jc w:val="right"/>
        <w:rPr>
          <w:rFonts w:ascii="Garamond" w:hAnsi="Garamond" w:cs="Arial"/>
          <w:sz w:val="24"/>
          <w:szCs w:val="24"/>
        </w:rPr>
      </w:pPr>
      <w:r w:rsidRPr="001060CC">
        <w:rPr>
          <w:rFonts w:ascii="Garamond" w:hAnsi="Garamond" w:cs="Arial"/>
          <w:sz w:val="24"/>
          <w:szCs w:val="24"/>
        </w:rPr>
        <w:lastRenderedPageBreak/>
        <w:t>Zamawiający</w:t>
      </w:r>
    </w:p>
    <w:p w14:paraId="3CFD842C" w14:textId="77777777" w:rsidR="00216791" w:rsidRDefault="00216791" w:rsidP="001060CC">
      <w:pPr>
        <w:pStyle w:val="Tekstpodstawowy"/>
        <w:ind w:left="3119" w:firstLine="425"/>
        <w:jc w:val="right"/>
        <w:rPr>
          <w:rFonts w:ascii="Garamond" w:hAnsi="Garamond" w:cs="Arial"/>
          <w:sz w:val="24"/>
          <w:szCs w:val="24"/>
        </w:rPr>
      </w:pPr>
    </w:p>
    <w:p w14:paraId="4B99EACD" w14:textId="77777777" w:rsidR="009026AF" w:rsidRPr="00216791" w:rsidRDefault="009026AF" w:rsidP="009026AF">
      <w:pPr>
        <w:ind w:firstLine="425"/>
        <w:jc w:val="right"/>
        <w:rPr>
          <w:rFonts w:ascii="Garamond" w:hAnsi="Garamond"/>
        </w:rPr>
      </w:pPr>
      <w:r w:rsidRPr="00216791">
        <w:rPr>
          <w:rFonts w:ascii="Garamond" w:hAnsi="Garamond"/>
        </w:rPr>
        <w:t xml:space="preserve">/-/ Dyrektor Szpitala Wojewódzkiego </w:t>
      </w:r>
    </w:p>
    <w:p w14:paraId="6AD19A6B" w14:textId="58D532DC" w:rsidR="009026AF" w:rsidRPr="00216791" w:rsidRDefault="009026AF" w:rsidP="009026AF">
      <w:pPr>
        <w:ind w:firstLine="425"/>
        <w:jc w:val="center"/>
        <w:rPr>
          <w:rFonts w:ascii="Garamond" w:hAnsi="Garamond"/>
        </w:rPr>
      </w:pPr>
      <w:r w:rsidRPr="00216791">
        <w:rPr>
          <w:rFonts w:ascii="Garamond" w:hAnsi="Garamond"/>
        </w:rPr>
        <w:t xml:space="preserve">                                                                                                      </w:t>
      </w:r>
      <w:r w:rsidR="00216791">
        <w:rPr>
          <w:rFonts w:ascii="Garamond" w:hAnsi="Garamond"/>
        </w:rPr>
        <w:t xml:space="preserve">             </w:t>
      </w:r>
      <w:r w:rsidRPr="00216791">
        <w:rPr>
          <w:rFonts w:ascii="Garamond" w:hAnsi="Garamond"/>
        </w:rPr>
        <w:t xml:space="preserve"> w Poznaniu</w:t>
      </w:r>
    </w:p>
    <w:p w14:paraId="061DD83C" w14:textId="46BB2A62" w:rsidR="009026AF" w:rsidRPr="00216791" w:rsidRDefault="009026AF" w:rsidP="009026AF">
      <w:pPr>
        <w:ind w:firstLine="425"/>
        <w:jc w:val="both"/>
        <w:rPr>
          <w:rFonts w:ascii="Garamond" w:hAnsi="Garamond"/>
          <w:i/>
        </w:rPr>
      </w:pPr>
      <w:r w:rsidRPr="00216791">
        <w:rPr>
          <w:rFonts w:ascii="Garamond" w:hAnsi="Garamond"/>
        </w:rPr>
        <w:t xml:space="preserve">                                                                                                                   </w:t>
      </w:r>
      <w:r w:rsidR="00216791">
        <w:rPr>
          <w:rFonts w:ascii="Garamond" w:hAnsi="Garamond"/>
        </w:rPr>
        <w:t xml:space="preserve">                </w:t>
      </w:r>
      <w:r w:rsidRPr="00216791">
        <w:rPr>
          <w:rFonts w:ascii="Garamond" w:hAnsi="Garamond"/>
        </w:rPr>
        <w:t xml:space="preserve">  Piotr Nowicki</w:t>
      </w:r>
    </w:p>
    <w:p w14:paraId="13916344" w14:textId="77777777" w:rsidR="009026AF" w:rsidRPr="001060CC" w:rsidRDefault="009026AF" w:rsidP="001060CC">
      <w:pPr>
        <w:pStyle w:val="Tekstpodstawowy"/>
        <w:ind w:left="3119" w:firstLine="425"/>
        <w:jc w:val="right"/>
        <w:rPr>
          <w:rFonts w:ascii="Garamond" w:hAnsi="Garamond" w:cs="Arial"/>
          <w:sz w:val="24"/>
          <w:szCs w:val="24"/>
        </w:rPr>
      </w:pPr>
    </w:p>
    <w:sectPr w:rsidR="009026AF" w:rsidRPr="001060CC" w:rsidSect="002167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4D9822" w14:textId="77777777" w:rsidR="00CE1C0A" w:rsidRDefault="00CE1C0A">
      <w:r>
        <w:separator/>
      </w:r>
    </w:p>
  </w:endnote>
  <w:endnote w:type="continuationSeparator" w:id="0">
    <w:p w14:paraId="31504F7C" w14:textId="77777777" w:rsidR="00CE1C0A" w:rsidRDefault="00CE1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BB53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F3204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60B21" w14:textId="00540299" w:rsidR="006D4AB3" w:rsidRDefault="009026A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0558666" wp14:editId="12E54350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53845282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CD04D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4A35C42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F520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AA087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413B318" w14:textId="77777777" w:rsidR="006D4AB3" w:rsidRDefault="006D4AB3">
    <w:pPr>
      <w:pStyle w:val="Stopka"/>
      <w:tabs>
        <w:tab w:val="clear" w:pos="4536"/>
        <w:tab w:val="left" w:pos="6237"/>
      </w:tabs>
    </w:pPr>
  </w:p>
  <w:p w14:paraId="52CA6ED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8E2CAA" w14:textId="77777777" w:rsidR="00CE1C0A" w:rsidRDefault="00CE1C0A">
      <w:r>
        <w:separator/>
      </w:r>
    </w:p>
  </w:footnote>
  <w:footnote w:type="continuationSeparator" w:id="0">
    <w:p w14:paraId="4583AF77" w14:textId="77777777" w:rsidR="00CE1C0A" w:rsidRDefault="00CE1C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68025" w14:textId="77777777" w:rsidR="00891437" w:rsidRDefault="008914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6F636" w14:textId="77777777" w:rsidR="00891437" w:rsidRDefault="008914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0810E" w14:textId="77777777" w:rsidR="00891437" w:rsidRDefault="008914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48960130">
    <w:abstractNumId w:val="3"/>
  </w:num>
  <w:num w:numId="2" w16cid:durableId="127869116">
    <w:abstractNumId w:val="6"/>
  </w:num>
  <w:num w:numId="3" w16cid:durableId="110981677">
    <w:abstractNumId w:val="2"/>
  </w:num>
  <w:num w:numId="4" w16cid:durableId="1991446752">
    <w:abstractNumId w:val="5"/>
  </w:num>
  <w:num w:numId="5" w16cid:durableId="516698950">
    <w:abstractNumId w:val="0"/>
  </w:num>
  <w:num w:numId="6" w16cid:durableId="936911836">
    <w:abstractNumId w:val="1"/>
  </w:num>
  <w:num w:numId="7" w16cid:durableId="16916378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C0A"/>
    <w:rsid w:val="00031374"/>
    <w:rsid w:val="000A1097"/>
    <w:rsid w:val="000E2A8F"/>
    <w:rsid w:val="001060CC"/>
    <w:rsid w:val="0012774F"/>
    <w:rsid w:val="00144B7A"/>
    <w:rsid w:val="00180C6E"/>
    <w:rsid w:val="00216791"/>
    <w:rsid w:val="00265555"/>
    <w:rsid w:val="0029606A"/>
    <w:rsid w:val="004848F3"/>
    <w:rsid w:val="004A75F2"/>
    <w:rsid w:val="005144A9"/>
    <w:rsid w:val="005147AC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1437"/>
    <w:rsid w:val="00897AB0"/>
    <w:rsid w:val="008A3553"/>
    <w:rsid w:val="009003D1"/>
    <w:rsid w:val="009026AF"/>
    <w:rsid w:val="00947A50"/>
    <w:rsid w:val="00A905AC"/>
    <w:rsid w:val="00B1255C"/>
    <w:rsid w:val="00BA6584"/>
    <w:rsid w:val="00BE7BFD"/>
    <w:rsid w:val="00C34BB6"/>
    <w:rsid w:val="00C370F2"/>
    <w:rsid w:val="00C44EEC"/>
    <w:rsid w:val="00CE1C0A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D317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2622C6"/>
  <w15:chartTrackingRefBased/>
  <w15:docId w15:val="{3BE4BD7B-15BA-4D08-9618-EFA3372C9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rsid w:val="00216791"/>
  </w:style>
  <w:style w:type="character" w:customStyle="1" w:styleId="TekstprzypisudolnegoZnak">
    <w:name w:val="Tekst przypisu dolnego Znak"/>
    <w:basedOn w:val="Domylnaczcionkaakapitu"/>
    <w:link w:val="Tekstprzypisudolnego"/>
    <w:rsid w:val="00216791"/>
  </w:style>
  <w:style w:type="character" w:styleId="Odwoanieprzypisudolnego">
    <w:name w:val="footnote reference"/>
    <w:basedOn w:val="Domylnaczcionkaakapitu"/>
    <w:rsid w:val="0021679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1753</Words>
  <Characters>11634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MS Lutycka</cp:lastModifiedBy>
  <cp:revision>2</cp:revision>
  <cp:lastPrinted>2023-05-02T11:25:00Z</cp:lastPrinted>
  <dcterms:created xsi:type="dcterms:W3CDTF">2023-05-02T11:25:00Z</dcterms:created>
  <dcterms:modified xsi:type="dcterms:W3CDTF">2023-05-02T11:25:00Z</dcterms:modified>
</cp:coreProperties>
</file>