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762DD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62DD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62DDB">
        <w:rPr>
          <w:rFonts w:ascii="Arial" w:hAnsi="Arial" w:cs="Arial"/>
          <w:sz w:val="24"/>
          <w:szCs w:val="24"/>
        </w:rPr>
        <w:t>2023-05-04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762DDB" w:rsidP="00890B92">
      <w:pPr>
        <w:rPr>
          <w:rFonts w:ascii="Arial" w:hAnsi="Arial" w:cs="Arial"/>
          <w:b/>
          <w:bCs/>
          <w:sz w:val="24"/>
          <w:szCs w:val="24"/>
        </w:rPr>
      </w:pPr>
      <w:r w:rsidRPr="00762DD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762DDB" w:rsidP="00890B92">
      <w:pPr>
        <w:rPr>
          <w:rFonts w:ascii="Arial" w:hAnsi="Arial" w:cs="Arial"/>
          <w:sz w:val="24"/>
          <w:szCs w:val="24"/>
        </w:rPr>
      </w:pPr>
      <w:r w:rsidRPr="00762DDB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62DDB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762DDB" w:rsidP="00890B92">
      <w:pPr>
        <w:rPr>
          <w:rFonts w:ascii="Arial" w:hAnsi="Arial" w:cs="Arial"/>
          <w:sz w:val="24"/>
          <w:szCs w:val="24"/>
        </w:rPr>
      </w:pPr>
      <w:r w:rsidRPr="00762DDB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62DDB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62DDB" w:rsidRPr="00762DDB">
        <w:rPr>
          <w:rFonts w:ascii="Arial" w:hAnsi="Arial" w:cs="Arial"/>
          <w:b/>
          <w:sz w:val="24"/>
          <w:szCs w:val="24"/>
        </w:rPr>
        <w:t>KA-2/036/2023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62DDB" w:rsidRPr="00762DDB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762DDB" w:rsidRPr="00762DD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762DD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62DDB">
        <w:rPr>
          <w:rFonts w:ascii="Arial" w:hAnsi="Arial" w:cs="Arial"/>
          <w:b/>
          <w:szCs w:val="24"/>
        </w:rPr>
        <w:t>Przebudow</w:t>
      </w:r>
      <w:r w:rsidR="007E5E54">
        <w:rPr>
          <w:rFonts w:ascii="Arial" w:hAnsi="Arial" w:cs="Arial"/>
          <w:b/>
          <w:szCs w:val="24"/>
        </w:rPr>
        <w:t>ę</w:t>
      </w:r>
      <w:r w:rsidRPr="00762DDB">
        <w:rPr>
          <w:rFonts w:ascii="Arial" w:hAnsi="Arial" w:cs="Arial"/>
          <w:b/>
          <w:szCs w:val="24"/>
        </w:rPr>
        <w:t xml:space="preserve"> budynku dydaktycznego  CZ-D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62DDB" w:rsidRPr="00762DDB">
        <w:rPr>
          <w:rFonts w:ascii="Arial" w:hAnsi="Arial" w:cs="Arial"/>
          <w:sz w:val="24"/>
          <w:szCs w:val="24"/>
        </w:rPr>
        <w:t>(</w:t>
      </w:r>
      <w:proofErr w:type="spellStart"/>
      <w:r w:rsidR="00762DDB" w:rsidRPr="00762DDB">
        <w:rPr>
          <w:rFonts w:ascii="Arial" w:hAnsi="Arial" w:cs="Arial"/>
          <w:sz w:val="24"/>
          <w:szCs w:val="24"/>
        </w:rPr>
        <w:t>t.j</w:t>
      </w:r>
      <w:proofErr w:type="spellEnd"/>
      <w:r w:rsidR="00762DDB" w:rsidRPr="00762DDB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62DD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62DDB">
        <w:rPr>
          <w:rFonts w:ascii="Arial" w:hAnsi="Arial" w:cs="Arial"/>
          <w:b/>
          <w:sz w:val="24"/>
          <w:szCs w:val="24"/>
        </w:rPr>
        <w:t>6 956 019.00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8E6" w:rsidRDefault="009218E6">
      <w:r>
        <w:separator/>
      </w:r>
    </w:p>
  </w:endnote>
  <w:endnote w:type="continuationSeparator" w:id="0">
    <w:p w:rsidR="009218E6" w:rsidRDefault="0092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8E6" w:rsidRDefault="009218E6">
      <w:r>
        <w:separator/>
      </w:r>
    </w:p>
  </w:footnote>
  <w:footnote w:type="continuationSeparator" w:id="0">
    <w:p w:rsidR="009218E6" w:rsidRDefault="00921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DB" w:rsidRDefault="00762D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DB" w:rsidRDefault="00762D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DB" w:rsidRDefault="00762D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8E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42F7"/>
    <w:rsid w:val="0069085C"/>
    <w:rsid w:val="00762DDB"/>
    <w:rsid w:val="007B2916"/>
    <w:rsid w:val="007E5E54"/>
    <w:rsid w:val="00843263"/>
    <w:rsid w:val="00861E75"/>
    <w:rsid w:val="00890B92"/>
    <w:rsid w:val="009218E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47756F"/>
  <w15:chartTrackingRefBased/>
  <w15:docId w15:val="{ED68F183-9760-4AE4-95D0-CDBC4B3E5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89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2023-05-04T05:45:00Z</dcterms:created>
  <dcterms:modified xsi:type="dcterms:W3CDTF">2023-05-04T05:48:00Z</dcterms:modified>
</cp:coreProperties>
</file>