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23B" w:rsidRDefault="0030523B" w:rsidP="0030523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CA6EAE" wp14:editId="6C99AB3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</w:t>
      </w:r>
      <w:r w:rsidR="00DD0224">
        <w:rPr>
          <w:rFonts w:ascii="Arial" w:eastAsia="Times New Roman" w:hAnsi="Arial" w:cs="Arial"/>
          <w:lang w:eastAsia="pl-PL"/>
        </w:rPr>
        <w:t>b</w:t>
      </w:r>
      <w:r w:rsidR="00CF076C" w:rsidRPr="0030523B">
        <w:rPr>
          <w:rFonts w:ascii="Arial" w:eastAsia="Times New Roman" w:hAnsi="Arial" w:cs="Arial"/>
          <w:lang w:eastAsia="pl-PL"/>
        </w:rPr>
        <w:t xml:space="preserve">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28561D" w:rsidRPr="0030523B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DD0224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063B29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350F3F">
        <w:rPr>
          <w:rFonts w:ascii="Arial" w:eastAsia="Times New Roman" w:hAnsi="Arial" w:cs="Arial"/>
          <w:b/>
          <w:lang w:eastAsia="pl-PL"/>
        </w:rPr>
        <w:t xml:space="preserve">dostawę </w:t>
      </w:r>
      <w:r w:rsidR="00B2382E">
        <w:rPr>
          <w:rFonts w:ascii="Arial" w:eastAsia="Times New Roman" w:hAnsi="Arial" w:cs="Arial"/>
          <w:b/>
          <w:lang w:eastAsia="pl-PL"/>
        </w:rPr>
        <w:t>sprzętu audiowizualnego i komputerowego dla Wydziału Anglistyki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DD0224">
        <w:rPr>
          <w:rFonts w:ascii="Arial" w:eastAsia="Times New Roman" w:hAnsi="Arial" w:cs="Arial"/>
          <w:b/>
          <w:u w:val="single"/>
          <w:lang w:eastAsia="pl-PL"/>
        </w:rPr>
        <w:t>2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1134"/>
        <w:gridCol w:w="2410"/>
      </w:tblGrid>
      <w:tr w:rsidR="0030523B" w:rsidRPr="0030523B" w:rsidTr="00B2382E">
        <w:trPr>
          <w:trHeight w:val="1161"/>
        </w:trPr>
        <w:tc>
          <w:tcPr>
            <w:tcW w:w="69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:rsidTr="00B2382E">
        <w:tc>
          <w:tcPr>
            <w:tcW w:w="69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DD022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Karta pamięci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393456" w:rsidRDefault="00DD022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063B29" w:rsidRDefault="00350F3F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DD0224" w:rsidP="00DD02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Karta graficzna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B2382E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806F4D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0F3F" w:rsidRDefault="00DD022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806F4D">
              <w:rPr>
                <w:rFonts w:ascii="Arial" w:eastAsia="Calibri" w:hAnsi="Arial" w:cs="Arial"/>
                <w:b/>
                <w:iCs/>
                <w:lang w:eastAsia="pl-PL"/>
              </w:rPr>
              <w:t>Skaner 3D w zestawie ze stołem obrotowym</w:t>
            </w:r>
            <w:bookmarkStart w:id="0" w:name="_GoBack"/>
            <w:bookmarkEnd w:id="0"/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B2382E" w:rsidP="00B2382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Cs/>
                <w:lang w:eastAsia="pl-PL"/>
              </w:rPr>
              <w:t>kpl</w:t>
            </w:r>
            <w:proofErr w:type="spellEnd"/>
            <w:r w:rsidR="00350F3F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50F3F" w:rsidRPr="00350F3F" w:rsidRDefault="00806F4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DD3CF6" w:rsidRPr="00350F3F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DD022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Farba przewodząca 50 ml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350F3F" w:rsidP="00DD0224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DD0224">
              <w:rPr>
                <w:rFonts w:ascii="Arial" w:eastAsia="Calibri" w:hAnsi="Arial" w:cs="Arial"/>
                <w:iCs/>
                <w:lang w:eastAsia="pl-PL"/>
              </w:rPr>
              <w:t>szt</w:t>
            </w:r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DD022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Moduł dotykowy 12C 12 przycisków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DD0224" w:rsidP="00B2382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</w:t>
            </w:r>
            <w:r w:rsidR="00B2382E">
              <w:rPr>
                <w:rFonts w:ascii="Arial" w:eastAsia="Calibri" w:hAnsi="Arial" w:cs="Arial"/>
                <w:iCs/>
                <w:lang w:eastAsia="pl-PL"/>
              </w:rPr>
              <w:t>szt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DD022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Komputer jednopłytkowy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DD022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B2382E">
              <w:rPr>
                <w:rFonts w:ascii="Arial" w:eastAsia="Calibri" w:hAnsi="Arial" w:cs="Arial"/>
                <w:iCs/>
                <w:lang w:eastAsia="pl-PL"/>
              </w:rPr>
              <w:t xml:space="preserve"> szt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B2382E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2382E" w:rsidRDefault="00B2382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7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2382E" w:rsidRDefault="00DD022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Analogowy czujnik EMG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B2382E" w:rsidRPr="00393456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2382E" w:rsidRDefault="00B2382E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lang w:eastAsia="pl-PL"/>
              </w:rPr>
              <w:t>kpl</w:t>
            </w:r>
            <w:proofErr w:type="spellEnd"/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2382E" w:rsidRPr="00350F3F" w:rsidRDefault="00B2382E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B2382E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2382E" w:rsidRDefault="00B2382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8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2382E" w:rsidRDefault="00DD022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Czujniki do </w:t>
            </w: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artykulografu</w:t>
            </w:r>
            <w:proofErr w:type="spellEnd"/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elektromagnetycznego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B2382E" w:rsidRPr="00393456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2382E" w:rsidRDefault="00B2382E" w:rsidP="00DD0224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proofErr w:type="spellStart"/>
            <w:r w:rsidR="00DD0224">
              <w:rPr>
                <w:rFonts w:ascii="Arial" w:eastAsia="Calibri" w:hAnsi="Arial" w:cs="Arial"/>
                <w:iCs/>
                <w:lang w:eastAsia="pl-PL"/>
              </w:rPr>
              <w:t>kpl</w:t>
            </w:r>
            <w:proofErr w:type="spellEnd"/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2382E" w:rsidRPr="00350F3F" w:rsidRDefault="00B2382E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:rsidTr="00B2382E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B2382E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sectPr w:rsidR="00CB56BB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2382E">
      <w:rPr>
        <w:rFonts w:ascii="Arial" w:hAnsi="Arial" w:cs="Arial"/>
        <w:i/>
        <w:sz w:val="20"/>
      </w:rPr>
      <w:t>1880</w:t>
    </w:r>
    <w:r w:rsidR="00341C67">
      <w:rPr>
        <w:rFonts w:ascii="Arial" w:hAnsi="Arial" w:cs="Arial"/>
        <w:i/>
        <w:sz w:val="20"/>
      </w:rPr>
      <w:t>/D/2</w:t>
    </w:r>
    <w:r w:rsidR="00B2382E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63B29"/>
    <w:rsid w:val="000E5522"/>
    <w:rsid w:val="00156C83"/>
    <w:rsid w:val="00221D81"/>
    <w:rsid w:val="0028561D"/>
    <w:rsid w:val="002D7632"/>
    <w:rsid w:val="0030523B"/>
    <w:rsid w:val="00341C67"/>
    <w:rsid w:val="00350F3F"/>
    <w:rsid w:val="00363F38"/>
    <w:rsid w:val="00393089"/>
    <w:rsid w:val="00393456"/>
    <w:rsid w:val="003959D4"/>
    <w:rsid w:val="004B4FA9"/>
    <w:rsid w:val="005E2E19"/>
    <w:rsid w:val="006A7E4D"/>
    <w:rsid w:val="007842F5"/>
    <w:rsid w:val="007F11DD"/>
    <w:rsid w:val="00806F4D"/>
    <w:rsid w:val="00925CE3"/>
    <w:rsid w:val="00A206AF"/>
    <w:rsid w:val="00A72D5A"/>
    <w:rsid w:val="00AF39F9"/>
    <w:rsid w:val="00B2382E"/>
    <w:rsid w:val="00BA7743"/>
    <w:rsid w:val="00BE6F02"/>
    <w:rsid w:val="00C068A3"/>
    <w:rsid w:val="00CB56BB"/>
    <w:rsid w:val="00CE3C4D"/>
    <w:rsid w:val="00CF076C"/>
    <w:rsid w:val="00DD0224"/>
    <w:rsid w:val="00DD3CF6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4DA70D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B896C-CE0A-4AC1-9A2E-33704CBCF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4</cp:revision>
  <cp:lastPrinted>2023-04-28T07:32:00Z</cp:lastPrinted>
  <dcterms:created xsi:type="dcterms:W3CDTF">2023-04-25T07:57:00Z</dcterms:created>
  <dcterms:modified xsi:type="dcterms:W3CDTF">2023-04-28T07:32:00Z</dcterms:modified>
</cp:coreProperties>
</file>