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2E0757" w:rsidRPr="002E0757" w:rsidRDefault="009A3581" w:rsidP="002E075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2E0757">
        <w:rPr>
          <w:rFonts w:ascii="Arial" w:hAnsi="Arial" w:cs="Arial"/>
          <w:bCs/>
          <w:sz w:val="22"/>
          <w:szCs w:val="22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2E0757">
        <w:rPr>
          <w:rFonts w:ascii="Arial" w:hAnsi="Arial" w:cs="Arial"/>
          <w:sz w:val="22"/>
          <w:szCs w:val="22"/>
        </w:rPr>
        <w:t xml:space="preserve">na </w:t>
      </w:r>
      <w:r w:rsidR="002E0757" w:rsidRPr="002E0757">
        <w:rPr>
          <w:rFonts w:ascii="Arial" w:hAnsi="Arial" w:cs="Arial"/>
          <w:b/>
          <w:sz w:val="22"/>
          <w:szCs w:val="22"/>
        </w:rPr>
        <w:t>usługę sprzątania i utrzymania czystości w budynkach UAM – przedmiot zamówienia został podzielony na 3 części:</w:t>
      </w:r>
    </w:p>
    <w:p w:rsidR="002E0757" w:rsidRPr="002E0757" w:rsidRDefault="002E0757" w:rsidP="002E075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E0757">
        <w:rPr>
          <w:rFonts w:ascii="Arial" w:hAnsi="Arial" w:cs="Arial"/>
          <w:sz w:val="22"/>
          <w:szCs w:val="22"/>
        </w:rPr>
        <w:t xml:space="preserve">Część 1 - usługa sprzątania i utrzymania czystości w budynku Collegium </w:t>
      </w:r>
      <w:proofErr w:type="spellStart"/>
      <w:r w:rsidRPr="002E0757">
        <w:rPr>
          <w:rFonts w:ascii="Arial" w:hAnsi="Arial" w:cs="Arial"/>
          <w:sz w:val="22"/>
          <w:szCs w:val="22"/>
        </w:rPr>
        <w:t>Chemicum</w:t>
      </w:r>
      <w:proofErr w:type="spellEnd"/>
      <w:r w:rsidRPr="002E0757">
        <w:rPr>
          <w:rFonts w:ascii="Arial" w:hAnsi="Arial" w:cs="Arial"/>
          <w:sz w:val="22"/>
          <w:szCs w:val="22"/>
        </w:rPr>
        <w:t xml:space="preserve"> przy ul.  Uniwersytetu Poznańskiego 8 w Poznaniu</w:t>
      </w:r>
    </w:p>
    <w:p w:rsidR="002E0757" w:rsidRPr="002E0757" w:rsidRDefault="002E0757" w:rsidP="002E075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E0757">
        <w:rPr>
          <w:rFonts w:ascii="Arial" w:hAnsi="Arial" w:cs="Arial"/>
          <w:sz w:val="22"/>
          <w:szCs w:val="22"/>
        </w:rPr>
        <w:t>Część 2 - usługa sprzątania i utrzymania czystości w budynkach Collegium Minus przy ul. Wieniawskiego 1 w Poznaniu oraz Sali Sportowej przy ul. Młyńskiej 15 w Poznaniu</w:t>
      </w:r>
    </w:p>
    <w:p w:rsidR="00ED6181" w:rsidRPr="002E0757" w:rsidRDefault="002E0757" w:rsidP="002E075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2E0757">
        <w:rPr>
          <w:rFonts w:ascii="Arial" w:hAnsi="Arial" w:cs="Arial"/>
          <w:sz w:val="22"/>
          <w:szCs w:val="22"/>
        </w:rPr>
        <w:t xml:space="preserve">Część 3 - usługa sprzątania i utrzymania czystości w budynku Collegium </w:t>
      </w:r>
      <w:proofErr w:type="spellStart"/>
      <w:r w:rsidRPr="002E0757">
        <w:rPr>
          <w:rFonts w:ascii="Arial" w:hAnsi="Arial" w:cs="Arial"/>
          <w:sz w:val="22"/>
          <w:szCs w:val="22"/>
        </w:rPr>
        <w:t>Geographicum</w:t>
      </w:r>
      <w:proofErr w:type="spellEnd"/>
      <w:r w:rsidRPr="002E0757">
        <w:rPr>
          <w:rFonts w:ascii="Arial" w:hAnsi="Arial" w:cs="Arial"/>
          <w:sz w:val="22"/>
          <w:szCs w:val="22"/>
        </w:rPr>
        <w:t xml:space="preserve"> przy ul.  B. Krygowskiego 10 w Poznaniu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E0757">
      <w:rPr>
        <w:rFonts w:ascii="Arial" w:eastAsia="Times New Roman" w:hAnsi="Arial" w:cs="Arial"/>
        <w:bCs/>
        <w:i/>
        <w:sz w:val="20"/>
      </w:rPr>
      <w:t>444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2E0757">
      <w:rPr>
        <w:rFonts w:ascii="Arial" w:eastAsia="Times New Roman" w:hAnsi="Arial" w:cs="Arial"/>
        <w:bCs/>
        <w:i/>
        <w:sz w:val="20"/>
      </w:rPr>
      <w:t>U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90B7A">
      <w:rPr>
        <w:rFonts w:ascii="Arial" w:eastAsia="Times New Roman" w:hAnsi="Arial" w:cs="Arial"/>
        <w:bCs/>
        <w:i/>
        <w:sz w:val="20"/>
      </w:rPr>
      <w:t>23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2E0757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10E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48</cp:revision>
  <cp:lastPrinted>2023-03-24T13:23:00Z</cp:lastPrinted>
  <dcterms:created xsi:type="dcterms:W3CDTF">2016-09-01T12:19:00Z</dcterms:created>
  <dcterms:modified xsi:type="dcterms:W3CDTF">2023-03-24T13:23:00Z</dcterms:modified>
</cp:coreProperties>
</file>