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958" w:rsidRPr="00AC0958" w:rsidRDefault="00AC0958" w:rsidP="00AC095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15/05/2023    S93</w:t>
      </w:r>
    </w:p>
    <w:p w:rsidR="00AC0958" w:rsidRPr="00AC0958" w:rsidRDefault="00AC0958" w:rsidP="00AC09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AC0958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AC0958" w:rsidRPr="00AC0958" w:rsidRDefault="00AC0958" w:rsidP="00AC09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AC0958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AC0958" w:rsidRPr="00AC0958" w:rsidRDefault="00AC0958" w:rsidP="00AC09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AC0958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AC0958" w:rsidRPr="00AC0958" w:rsidRDefault="00AC0958" w:rsidP="00AC09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AC0958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AC0958" w:rsidRPr="00AC0958" w:rsidRDefault="00AC0958" w:rsidP="00AC09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AC0958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AC0958" w:rsidRPr="00AC0958" w:rsidRDefault="00AC0958" w:rsidP="00AC095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Materiały medyczne</w:t>
      </w:r>
    </w:p>
    <w:p w:rsidR="00AC0958" w:rsidRPr="00AC0958" w:rsidRDefault="00AC0958" w:rsidP="00AC095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093-288054</w:t>
      </w:r>
    </w:p>
    <w:p w:rsidR="00AC0958" w:rsidRPr="00AC0958" w:rsidRDefault="00AC0958" w:rsidP="00AC095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AC0958" w:rsidRPr="00AC0958" w:rsidRDefault="00AC0958" w:rsidP="00AC095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AC0958" w:rsidRPr="00AC0958" w:rsidRDefault="00AC0958" w:rsidP="00AC095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C095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3" w:history="1">
        <w:r w:rsidRPr="00AC095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4" w:tgtFrame="_blank" w:history="1">
        <w:r w:rsidRPr="00AC095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5" w:tgtFrame="_blank" w:history="1">
        <w:r w:rsidRPr="00AC095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6" w:tgtFrame="_blank" w:history="1">
        <w:r w:rsidRPr="00AC095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AC0958" w:rsidRPr="00AC0958" w:rsidRDefault="00AC0958" w:rsidP="00AC095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AC0958" w:rsidRDefault="00AC0958" w:rsidP="00AC095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</w:p>
    <w:p w:rsidR="00AC0958" w:rsidRPr="00AC0958" w:rsidRDefault="00AC0958" w:rsidP="00AC095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C095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II: Przedmiot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materiałów z włókniny na okres 24 miesięcy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59/2023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materiałów z włókniny na okres 24 miesięcy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jednorazowego użytku z włókniny I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jednorazowego użytku z włókniny II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 do zabiegów laryngologicznych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Cena - Waga: 60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 kardiochirurgiczny (zestaw zastawka)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 kardiochirurgiczny (zestaw by-pass)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5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 do chirurgii biodra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 do operacji stawu kolanowego z workiem, zestaw do operacji stawu kolanowego bez worka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Rolka na kozetkę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Serweta z wcięciem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9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Okres w miesiącach: 24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C0958" w:rsidRPr="00AC0958" w:rsidRDefault="00AC0958" w:rsidP="00AC095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C0958" w:rsidRPr="00AC0958" w:rsidRDefault="00AC0958" w:rsidP="00AC095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C095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min 2 dostaw (załącznik nr 4 do SWZ) o charakterze i złożoności odpowiadającej przedmiotowi zamówienia o wartościach wskazanych w specyfikacji warunków zamówienia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AC0958" w:rsidRPr="00AC0958" w:rsidRDefault="00AC0958" w:rsidP="00AC095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AC0958" w:rsidRPr="00AC0958" w:rsidRDefault="00AC0958" w:rsidP="00AC095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C095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ponowienie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unieważnionych zadań z uprzednio przeprowadzonego postępowania oznaczonego numerem sprawy 15/2023. Pilna potrzeba zakupu.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26/05/2023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Czas lokalny: 08:00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23/08/2023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26/05/2023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</w:t>
      </w: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AC0958" w:rsidRPr="00AC0958" w:rsidRDefault="00AC0958" w:rsidP="00AC095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AC0958" w:rsidRPr="00AC0958" w:rsidRDefault="00AC0958" w:rsidP="00AC095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C095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poz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835).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folderów lub opisów przedmiotu zamówienia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asortyment.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 - załącznik nr 4 do SWZ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Informacja z odpowiedniego rejestru lub inny równoważny dokument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Dokument potwierdzający, że nie otwarto likwidacji wykonawcy 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Pzp, art. 7 ust. 1 ustawy z dnia 13 kwietnia 2022 r. o szczególnych rozwiązaniach w zakresie 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przeciwdziałania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7" w:history="1">
        <w:r w:rsidRPr="00AC095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8" w:tgtFrame="_blank" w:history="1">
        <w:r w:rsidRPr="00AC095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9" w:history="1">
        <w:r w:rsidRPr="00AC095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20" w:tgtFrame="_blank" w:history="1">
        <w:r w:rsidRPr="00AC095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1) w terminie 10 dni od dnia przekazania informacji o czynności Zamawiającego stanowiącej podstawę jego wniesienia - jeżeli informacja została przekazana przy użyciu środków 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komunikacji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elektronicznej, albo w terminie 15 dni - jeżeli informacja została przekazana 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inny sposób;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2) odwołanie wobec treści ogłoszenia o zamówieniu lub wobec treści dokumentów 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zamówienia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wnosi się w terminie 10 dni od dnia publikacji ogłoszenia w Dzienniku Urzędowym Unii Europejskiej lub zamieszczenia dokumentów zamówienia na stronie internetowej;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3) odwołanie wobec czynności innych niż określone w ust. 1 oraz 2 wnosi się w terminie 10 dni od dnia, w którym powzięto lub przy zachowaniu należytej staranności można było 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powziąć</w:t>
      </w:r>
      <w:proofErr w:type="gramEnd"/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wiadomość o okolicznościach stanowiących podstawę jego wniesienia.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AC0958" w:rsidRPr="00AC0958" w:rsidRDefault="00AC0958" w:rsidP="00AC0958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21" w:history="1">
        <w:r w:rsidRPr="00AC095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22" w:tgtFrame="_blank" w:history="1">
        <w:r w:rsidRPr="00AC095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AC0958" w:rsidRPr="00AC0958" w:rsidRDefault="00AC0958" w:rsidP="00AC095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AC095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AC0958" w:rsidRPr="00AC0958" w:rsidRDefault="00AC0958" w:rsidP="00AC0958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C095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10/05/2023</w:t>
      </w:r>
    </w:p>
    <w:p w:rsidR="00AC0958" w:rsidRDefault="00AC0958" w:rsidP="00AC095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C0958" w:rsidRDefault="00AC0958" w:rsidP="00AC095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C0958" w:rsidRDefault="00AC0958" w:rsidP="00AC095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C0958" w:rsidRDefault="00AC0958" w:rsidP="00AC095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C0958" w:rsidRDefault="00AC0958" w:rsidP="00AC095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C0958" w:rsidRDefault="00AC0958" w:rsidP="00AC095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C0958" w:rsidRDefault="00AC0958" w:rsidP="00AC095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C0958" w:rsidRDefault="00AC0958" w:rsidP="00AC095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C0958" w:rsidRDefault="00AC0958" w:rsidP="00AC095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AC0958" w:rsidRDefault="00AC0958" w:rsidP="00AC095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C0958" w:rsidRDefault="00AC0958" w:rsidP="00AC095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C0958" w:rsidRDefault="00AC0958" w:rsidP="00AC095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C0958" w:rsidRDefault="00AC0958" w:rsidP="00AC095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C0958" w:rsidRDefault="00AC0958" w:rsidP="00AC095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C0958" w:rsidRDefault="00AC0958" w:rsidP="00AC095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C0958" w:rsidRDefault="00AC0958" w:rsidP="00AC095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C0958" w:rsidRDefault="00AC0958" w:rsidP="00AC095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C0958" w:rsidRDefault="00AC0958" w:rsidP="00AC095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C0958" w:rsidRDefault="00AC0958" w:rsidP="00AC095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</w:t>
      </w:r>
      <w:r>
        <w:rPr>
          <w:rFonts w:ascii="Lucida Sans Unicode" w:hAnsi="Lucida Sans Unicode" w:cs="Lucida Sans Unicode"/>
          <w:sz w:val="18"/>
          <w:szCs w:val="18"/>
        </w:rPr>
        <w:t>6</w:t>
      </w:r>
      <w:r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AC0958" w:rsidRPr="00AC0958" w:rsidRDefault="00AC0958" w:rsidP="00AC095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AC0958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AC0958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AC0958" w:rsidRPr="00AC0958" w:rsidRDefault="00AC0958" w:rsidP="00AC095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AC0958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AC0958">
        <w:rPr>
          <w:rFonts w:ascii="Lucida Sans Unicode" w:hAnsi="Lucida Sans Unicode" w:cs="Lucida Sans Unicode"/>
          <w:sz w:val="18"/>
          <w:szCs w:val="18"/>
        </w:rPr>
        <w:t>. 2 - hol szpitala T 2612 B5</w:t>
      </w:r>
    </w:p>
    <w:p w:rsidR="00AC0958" w:rsidRDefault="00AC0958" w:rsidP="00AC095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C90F2D" w:rsidRDefault="00AC0958" w:rsidP="00AC0958">
      <w:pPr>
        <w:spacing w:after="0" w:line="240" w:lineRule="auto"/>
        <w:ind w:left="108" w:hanging="108"/>
      </w:pPr>
      <w:r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05-15</w:t>
      </w:r>
    </w:p>
    <w:sectPr w:rsidR="00C90F2D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599" w:rsidRDefault="00EE1599" w:rsidP="00AC0958">
      <w:pPr>
        <w:spacing w:after="0" w:line="240" w:lineRule="auto"/>
      </w:pPr>
      <w:r>
        <w:separator/>
      </w:r>
    </w:p>
  </w:endnote>
  <w:endnote w:type="continuationSeparator" w:id="0">
    <w:p w:rsidR="00EE1599" w:rsidRDefault="00EE1599" w:rsidP="00AC0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47819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C0958" w:rsidRDefault="00AC095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AC0958" w:rsidRDefault="00AC09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599" w:rsidRDefault="00EE1599" w:rsidP="00AC0958">
      <w:pPr>
        <w:spacing w:after="0" w:line="240" w:lineRule="auto"/>
      </w:pPr>
      <w:r>
        <w:separator/>
      </w:r>
    </w:p>
  </w:footnote>
  <w:footnote w:type="continuationSeparator" w:id="0">
    <w:p w:rsidR="00EE1599" w:rsidRDefault="00EE1599" w:rsidP="00AC09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958" w:rsidRPr="00AC0958" w:rsidRDefault="00AC0958" w:rsidP="00AC0958">
    <w:pPr>
      <w:pStyle w:val="Nagwek"/>
      <w:jc w:val="right"/>
      <w:rPr>
        <w:b/>
      </w:rPr>
    </w:pPr>
    <w:r>
      <w:rPr>
        <w:b/>
      </w:rPr>
      <w:t>SPRAWA 59/2023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BA481B"/>
    <w:multiLevelType w:val="multilevel"/>
    <w:tmpl w:val="F9ACD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52D"/>
    <w:rsid w:val="0027052D"/>
    <w:rsid w:val="00AC0958"/>
    <w:rsid w:val="00C90F2D"/>
    <w:rsid w:val="00EE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C09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0958"/>
  </w:style>
  <w:style w:type="paragraph" w:styleId="Stopka">
    <w:name w:val="footer"/>
    <w:basedOn w:val="Normalny"/>
    <w:link w:val="StopkaZnak"/>
    <w:uiPriority w:val="99"/>
    <w:unhideWhenUsed/>
    <w:rsid w:val="00AC09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09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C09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0958"/>
  </w:style>
  <w:style w:type="paragraph" w:styleId="Stopka">
    <w:name w:val="footer"/>
    <w:basedOn w:val="Normalny"/>
    <w:link w:val="StopkaZnak"/>
    <w:uiPriority w:val="99"/>
    <w:unhideWhenUsed/>
    <w:rsid w:val="00AC09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09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9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63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34198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83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199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69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196787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17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6341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040475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447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9308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0195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106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0633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6851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67904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76485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02873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89840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51845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10150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09028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0396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0826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07953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857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177380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26196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31789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40323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46317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50156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80947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94609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16003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09135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69686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71367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49115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58026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95567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05859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95999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86214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50125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48890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61356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85445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23074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23659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08108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98901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65020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00335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58807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39355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8369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89362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82349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37302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97983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54236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44788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5465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19618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332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56236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33082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60610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51892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75727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0451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22792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87130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78351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62096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15177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56931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13266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09955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018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63049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01732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75099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16627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12499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29757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42836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45787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22284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61247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03620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74565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12016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65397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7935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03261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56976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22924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61232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60199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88766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96154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20662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74261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42329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14435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84607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62988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85211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95098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03479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51611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15624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75096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72954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78842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4798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35157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21868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82903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04326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47218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71188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52872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51291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5715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33656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76016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81134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6182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69230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69339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84441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12522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77117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22378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0268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88790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50857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67170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47051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66663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30340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42161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70116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77734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99046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68405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4945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05812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16348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26247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921497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77431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71634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50799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64870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107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90560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44624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84359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41044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97649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4120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45429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3444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2301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14759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95612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77197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28783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78614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78546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26101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39389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48123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75894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6553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31379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80553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52432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57725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3023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02264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29278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62499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16182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57436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53834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66069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03827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21193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30505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17349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29612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95864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37574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81382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17604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4952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44026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86139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09063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48132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55495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49148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46052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6958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80275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97287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10353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73051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04530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76319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53969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62184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42291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39211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30186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40420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31982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19862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72829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56412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34341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61368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9028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3741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98165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0188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51250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43249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33526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32129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4734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91210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908082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94342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34861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7770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61350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79554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07434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39660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55186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82562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06491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58275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68158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9866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75967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29031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59159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14880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70771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92354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56563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59174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9463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52605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93917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18829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15001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05216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23529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24467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8381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77910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89155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91493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39804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21511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00284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57889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46159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45469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84533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37809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09585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84498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80634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34217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34250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60420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4393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37460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5208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34494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44160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35547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8132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79340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30713182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84205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31065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32468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13230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8637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17686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69284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96857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21380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28802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34246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70989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47146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05746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34419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1322416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66244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17060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51491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4069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25811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53802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71883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69059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32476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90107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63659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95113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11819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36470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54436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70220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68508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61675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41375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88975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42203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46456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92689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33314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11542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5849003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78571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33288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17015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78808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69764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09876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92571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75433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45567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15856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47920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26237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92079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20826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56068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27783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21493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6853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88054-2023:TEXT:PL:HTML" TargetMode="External"/><Relationship Id="rId13" Type="http://schemas.openxmlformats.org/officeDocument/2006/relationships/hyperlink" Target="mailto:bbaranowska@10wsk.mil.pl?subject=TED" TargetMode="External"/><Relationship Id="rId18" Type="http://schemas.openxmlformats.org/officeDocument/2006/relationships/hyperlink" Target="http://www.gov.pl/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288054-2023:TEXT:PL:HTML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://www.gov.pl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288054-2023:TEXT:PL:HTML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ted.europa.eu/udl?uri=TED:NOTICE:288054-2023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288054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://www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2733</Words>
  <Characters>16398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19093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2023-05-15T07:34:00Z</cp:lastPrinted>
  <dcterms:created xsi:type="dcterms:W3CDTF">2023-05-15T07:32:00Z</dcterms:created>
  <dcterms:modified xsi:type="dcterms:W3CDTF">2023-05-15T07:34:00Z</dcterms:modified>
</cp:coreProperties>
</file>