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4CE" w:rsidRPr="00141851" w:rsidRDefault="00DC74CE">
      <w:pPr>
        <w:tabs>
          <w:tab w:val="center" w:pos="1320"/>
          <w:tab w:val="center" w:pos="1668"/>
          <w:tab w:val="center" w:pos="2379"/>
          <w:tab w:val="center" w:pos="3087"/>
          <w:tab w:val="center" w:pos="3798"/>
          <w:tab w:val="center" w:pos="4506"/>
          <w:tab w:val="center" w:pos="5214"/>
          <w:tab w:val="center" w:pos="5925"/>
          <w:tab w:val="center" w:pos="6633"/>
          <w:tab w:val="center" w:pos="7343"/>
          <w:tab w:val="center" w:pos="8051"/>
          <w:tab w:val="right" w:pos="10620"/>
        </w:tabs>
        <w:spacing w:after="0" w:line="259" w:lineRule="auto"/>
        <w:ind w:left="0" w:firstLine="0"/>
        <w:jc w:val="left"/>
        <w:rPr>
          <w:sz w:val="18"/>
        </w:rPr>
      </w:pPr>
      <w:r w:rsidRPr="004632A3">
        <w:rPr>
          <w:rFonts w:ascii="Calibri" w:hAnsi="Calibri" w:cs="Calibri"/>
        </w:rPr>
        <w:tab/>
      </w:r>
      <w:r w:rsidRPr="004632A3">
        <w:rPr>
          <w:b/>
          <w:bCs/>
        </w:rPr>
        <w:t xml:space="preserve"> </w:t>
      </w:r>
      <w:r w:rsidRPr="004632A3">
        <w:rPr>
          <w:b/>
          <w:bCs/>
        </w:rPr>
        <w:tab/>
        <w:t xml:space="preserve"> </w:t>
      </w:r>
      <w:r w:rsidRPr="004632A3">
        <w:rPr>
          <w:b/>
          <w:bCs/>
        </w:rPr>
        <w:tab/>
        <w:t xml:space="preserve"> </w:t>
      </w:r>
      <w:r w:rsidRPr="004632A3">
        <w:rPr>
          <w:b/>
          <w:bCs/>
        </w:rPr>
        <w:tab/>
      </w:r>
      <w:r w:rsidRPr="00141851">
        <w:rPr>
          <w:b/>
          <w:bCs/>
          <w:sz w:val="18"/>
        </w:rPr>
        <w:t xml:space="preserve"> </w:t>
      </w:r>
      <w:r w:rsidRPr="00141851">
        <w:rPr>
          <w:b/>
          <w:bCs/>
          <w:sz w:val="18"/>
        </w:rPr>
        <w:tab/>
        <w:t xml:space="preserve"> </w:t>
      </w:r>
      <w:r w:rsidRPr="00141851">
        <w:rPr>
          <w:b/>
          <w:bCs/>
          <w:sz w:val="18"/>
        </w:rPr>
        <w:tab/>
        <w:t xml:space="preserve"> </w:t>
      </w:r>
      <w:r w:rsidRPr="00141851">
        <w:rPr>
          <w:b/>
          <w:bCs/>
          <w:sz w:val="18"/>
        </w:rPr>
        <w:tab/>
        <w:t xml:space="preserve"> </w:t>
      </w:r>
      <w:r w:rsidRPr="00141851">
        <w:rPr>
          <w:b/>
          <w:bCs/>
          <w:sz w:val="18"/>
        </w:rPr>
        <w:tab/>
        <w:t xml:space="preserve"> </w:t>
      </w:r>
      <w:r w:rsidRPr="00141851">
        <w:rPr>
          <w:b/>
          <w:bCs/>
          <w:sz w:val="18"/>
        </w:rPr>
        <w:tab/>
      </w:r>
      <w:r w:rsidRPr="00141851">
        <w:rPr>
          <w:sz w:val="18"/>
        </w:rPr>
        <w:t xml:space="preserve"> </w:t>
      </w:r>
    </w:p>
    <w:p w:rsidR="00DC74CE" w:rsidRPr="00141851" w:rsidRDefault="00DC74CE">
      <w:pPr>
        <w:spacing w:after="27" w:line="259" w:lineRule="auto"/>
        <w:ind w:left="29" w:firstLine="0"/>
        <w:jc w:val="center"/>
        <w:rPr>
          <w:i/>
          <w:iCs/>
          <w:sz w:val="18"/>
        </w:rPr>
      </w:pPr>
      <w:r w:rsidRPr="00141851">
        <w:rPr>
          <w:i/>
          <w:iCs/>
          <w:sz w:val="18"/>
        </w:rPr>
        <w:t>Projekt umowy</w:t>
      </w:r>
    </w:p>
    <w:p w:rsidR="00DC74CE" w:rsidRPr="00141851" w:rsidRDefault="006A3AF6" w:rsidP="006A3AF6">
      <w:pPr>
        <w:tabs>
          <w:tab w:val="left" w:pos="3780"/>
          <w:tab w:val="right" w:pos="10624"/>
        </w:tabs>
        <w:spacing w:after="0" w:line="259" w:lineRule="auto"/>
        <w:ind w:left="0" w:firstLine="0"/>
        <w:jc w:val="left"/>
        <w:rPr>
          <w:sz w:val="18"/>
        </w:rPr>
      </w:pPr>
      <w:r w:rsidRPr="00141851">
        <w:rPr>
          <w:sz w:val="18"/>
        </w:rPr>
        <w:tab/>
      </w:r>
      <w:r w:rsidRPr="00141851">
        <w:rPr>
          <w:sz w:val="18"/>
        </w:rPr>
        <w:tab/>
      </w:r>
      <w:r w:rsidR="00DC74CE" w:rsidRPr="00141851">
        <w:rPr>
          <w:sz w:val="18"/>
        </w:rPr>
        <w:t xml:space="preserve"> </w:t>
      </w:r>
    </w:p>
    <w:p w:rsidR="00DC74CE" w:rsidRPr="00141851" w:rsidRDefault="00DC74CE">
      <w:pPr>
        <w:ind w:left="72" w:right="73"/>
        <w:rPr>
          <w:sz w:val="18"/>
        </w:rPr>
      </w:pPr>
      <w:r w:rsidRPr="00141851">
        <w:rPr>
          <w:sz w:val="18"/>
        </w:rPr>
        <w:t>zawarta w dniu ………..………... w Limanowej pomiędzy:</w:t>
      </w:r>
    </w:p>
    <w:p w:rsidR="00DC74CE" w:rsidRPr="00141851" w:rsidRDefault="00DC74CE">
      <w:pPr>
        <w:spacing w:after="0" w:line="259" w:lineRule="auto"/>
        <w:ind w:left="0" w:right="10" w:firstLine="0"/>
        <w:jc w:val="center"/>
        <w:rPr>
          <w:sz w:val="18"/>
        </w:rPr>
      </w:pPr>
      <w:r w:rsidRPr="00141851">
        <w:rPr>
          <w:sz w:val="18"/>
        </w:rPr>
        <w:t xml:space="preserve"> </w:t>
      </w:r>
    </w:p>
    <w:p w:rsidR="00DC74CE" w:rsidRPr="00141851" w:rsidRDefault="00DC74CE" w:rsidP="004632A3">
      <w:pPr>
        <w:ind w:left="72" w:right="73"/>
        <w:rPr>
          <w:sz w:val="18"/>
        </w:rPr>
      </w:pPr>
      <w:r w:rsidRPr="00141851">
        <w:rPr>
          <w:b/>
          <w:bCs/>
          <w:sz w:val="18"/>
        </w:rPr>
        <w:t>Szpitalem Powiatowym w Limanowej Imienia Miłosierdzia Bożego</w:t>
      </w:r>
      <w:r w:rsidRPr="00141851">
        <w:rPr>
          <w:sz w:val="18"/>
        </w:rPr>
        <w:t xml:space="preserve"> z siedzibą w Limanowej przy ul. Józefa Piłsudskiego 61, 34-600 Limanowa, wpisanym do KRS pod nr 0000019390, posiadający numer NIP 737-17-41-935, </w:t>
      </w:r>
      <w:r w:rsidRPr="00141851">
        <w:rPr>
          <w:sz w:val="18"/>
        </w:rPr>
        <w:br/>
        <w:t xml:space="preserve">REGON 000304378 w imieniu którego działa: </w:t>
      </w:r>
    </w:p>
    <w:p w:rsidR="00DC74CE" w:rsidRPr="00141851" w:rsidRDefault="00DC74CE" w:rsidP="004632A3">
      <w:pPr>
        <w:ind w:left="72" w:right="73"/>
        <w:rPr>
          <w:b/>
          <w:bCs/>
          <w:sz w:val="18"/>
        </w:rPr>
      </w:pPr>
      <w:r w:rsidRPr="00141851">
        <w:rPr>
          <w:b/>
          <w:bCs/>
          <w:sz w:val="18"/>
        </w:rPr>
        <w:t xml:space="preserve">dr Marcin </w:t>
      </w:r>
      <w:proofErr w:type="spellStart"/>
      <w:r w:rsidRPr="00141851">
        <w:rPr>
          <w:b/>
          <w:bCs/>
          <w:sz w:val="18"/>
        </w:rPr>
        <w:t>Radzięta</w:t>
      </w:r>
      <w:proofErr w:type="spellEnd"/>
      <w:r w:rsidRPr="00141851">
        <w:rPr>
          <w:b/>
          <w:bCs/>
          <w:sz w:val="18"/>
        </w:rPr>
        <w:t xml:space="preserve"> – Dyrektor</w:t>
      </w:r>
    </w:p>
    <w:p w:rsidR="00DC74CE" w:rsidRPr="00141851" w:rsidRDefault="00DC74CE" w:rsidP="004632A3">
      <w:pPr>
        <w:ind w:left="72" w:right="73"/>
        <w:rPr>
          <w:sz w:val="18"/>
        </w:rPr>
      </w:pPr>
      <w:r w:rsidRPr="00141851">
        <w:rPr>
          <w:sz w:val="18"/>
        </w:rPr>
        <w:t xml:space="preserve">zwany w treści umowy </w:t>
      </w:r>
      <w:r w:rsidRPr="00141851">
        <w:rPr>
          <w:b/>
          <w:bCs/>
          <w:sz w:val="18"/>
        </w:rPr>
        <w:t>Zamawiającym</w:t>
      </w:r>
    </w:p>
    <w:p w:rsidR="00DC74CE" w:rsidRPr="00141851" w:rsidRDefault="00DC74CE">
      <w:pPr>
        <w:ind w:left="72" w:right="10377"/>
        <w:rPr>
          <w:sz w:val="18"/>
        </w:rPr>
      </w:pPr>
      <w:r w:rsidRPr="00141851">
        <w:rPr>
          <w:sz w:val="18"/>
        </w:rPr>
        <w:t xml:space="preserve">a  </w:t>
      </w:r>
    </w:p>
    <w:p w:rsidR="00DC74CE" w:rsidRPr="00141851" w:rsidRDefault="00DC74CE">
      <w:pPr>
        <w:spacing w:after="0" w:line="259" w:lineRule="auto"/>
        <w:ind w:left="63" w:firstLine="0"/>
        <w:jc w:val="left"/>
        <w:rPr>
          <w:sz w:val="18"/>
        </w:rPr>
      </w:pPr>
      <w:r w:rsidRPr="00141851">
        <w:rPr>
          <w:sz w:val="18"/>
        </w:rPr>
        <w:t xml:space="preserve"> </w:t>
      </w:r>
    </w:p>
    <w:p w:rsidR="00DC74CE" w:rsidRPr="00141851" w:rsidRDefault="00DC74CE">
      <w:pPr>
        <w:pStyle w:val="Nagwek1"/>
        <w:ind w:left="58"/>
        <w:rPr>
          <w:sz w:val="18"/>
          <w:szCs w:val="20"/>
        </w:rPr>
      </w:pPr>
      <w:r w:rsidRPr="00141851">
        <w:rPr>
          <w:sz w:val="18"/>
          <w:szCs w:val="20"/>
        </w:rPr>
        <w:t>(w przypadku przedsiębiorcy wpisanego do KRS)</w:t>
      </w:r>
      <w:r w:rsidRPr="00141851">
        <w:rPr>
          <w:sz w:val="18"/>
          <w:szCs w:val="20"/>
          <w:u w:val="none"/>
        </w:rPr>
        <w:t xml:space="preserve">  </w:t>
      </w:r>
    </w:p>
    <w:p w:rsidR="00DC74CE" w:rsidRPr="00141851" w:rsidRDefault="00DC74CE">
      <w:pPr>
        <w:ind w:left="72" w:right="73"/>
        <w:rPr>
          <w:sz w:val="18"/>
        </w:rPr>
      </w:pPr>
      <w:r w:rsidRPr="00141851">
        <w:rPr>
          <w:sz w:val="18"/>
        </w:rPr>
        <w:t xml:space="preserve">..., z siedzibą w ... , (kod pocztowy ...), przy ulicy ..., wpisaną do Rejestru Przedsiębiorców Krajowego Rejestru Sądowego prowadzonego przez Sąd Rejonowy Wydział Gospodarczy, pod nr KRS ... o kapitale zakładowym w wysokości ... zł, NIP ...REGON ..., reprezentowaną przez: </w:t>
      </w:r>
    </w:p>
    <w:p w:rsidR="00DC74CE" w:rsidRPr="00141851" w:rsidRDefault="00DC74CE">
      <w:pPr>
        <w:ind w:left="72" w:right="6766"/>
        <w:rPr>
          <w:sz w:val="18"/>
        </w:rPr>
      </w:pPr>
      <w:r w:rsidRPr="00141851">
        <w:rPr>
          <w:sz w:val="18"/>
        </w:rPr>
        <w:t xml:space="preserve">- …………………………………………….... zwaną dalej </w:t>
      </w:r>
      <w:r w:rsidRPr="00141851">
        <w:rPr>
          <w:b/>
          <w:bCs/>
          <w:sz w:val="18"/>
        </w:rPr>
        <w:t xml:space="preserve">Wykonawcą </w:t>
      </w:r>
    </w:p>
    <w:p w:rsidR="00DC74CE" w:rsidRPr="00141851" w:rsidRDefault="00DC74CE">
      <w:pPr>
        <w:spacing w:after="0" w:line="259" w:lineRule="auto"/>
        <w:ind w:left="63" w:firstLine="0"/>
        <w:jc w:val="left"/>
        <w:rPr>
          <w:sz w:val="18"/>
        </w:rPr>
      </w:pPr>
      <w:r w:rsidRPr="00141851">
        <w:rPr>
          <w:sz w:val="18"/>
        </w:rPr>
        <w:t xml:space="preserve"> </w:t>
      </w:r>
    </w:p>
    <w:p w:rsidR="00DC74CE" w:rsidRPr="00141851" w:rsidRDefault="00DC74CE">
      <w:pPr>
        <w:pStyle w:val="Nagwek1"/>
        <w:ind w:left="58"/>
        <w:rPr>
          <w:sz w:val="18"/>
          <w:szCs w:val="20"/>
        </w:rPr>
      </w:pPr>
      <w:r w:rsidRPr="00141851">
        <w:rPr>
          <w:sz w:val="18"/>
          <w:szCs w:val="20"/>
        </w:rPr>
        <w:t>(w przypadku przedsiębiorcy wpisanego do Centralnej Ewidencji i Informacji o Działalności Gospodarczej.)</w:t>
      </w:r>
      <w:r w:rsidRPr="00141851">
        <w:rPr>
          <w:sz w:val="18"/>
          <w:szCs w:val="20"/>
          <w:u w:val="none"/>
        </w:rPr>
        <w:t xml:space="preserve"> </w:t>
      </w:r>
    </w:p>
    <w:p w:rsidR="00DC74CE" w:rsidRPr="00141851" w:rsidRDefault="00DC74CE">
      <w:pPr>
        <w:ind w:left="72" w:right="73"/>
        <w:rPr>
          <w:sz w:val="18"/>
        </w:rPr>
      </w:pPr>
      <w:r w:rsidRPr="00141851">
        <w:rPr>
          <w:sz w:val="18"/>
        </w:rPr>
        <w:t xml:space="preserve">(imię i nazwisko), przedsiębiorca działający pod firmą ……………..…, z siedzibą w ……………, przy ulicy ….., wpisanym do Centralnej Ewidencji i Informacji o Działalności Gospodarczej, NIP …, REGON …….., nr PESEL …, seria i numer dowodu osobistego …, adres zamieszkania …, zwanym  dalej  „WYKONAWCĄ” </w:t>
      </w:r>
    </w:p>
    <w:p w:rsidR="00DC74CE" w:rsidRPr="00141851" w:rsidRDefault="00E648B2">
      <w:pPr>
        <w:spacing w:after="47" w:line="259" w:lineRule="auto"/>
        <w:ind w:left="48" w:firstLine="0"/>
        <w:jc w:val="left"/>
        <w:rPr>
          <w:sz w:val="18"/>
        </w:rPr>
      </w:pPr>
      <w:r w:rsidRPr="00141851">
        <w:rPr>
          <w:rFonts w:ascii="Calibri" w:hAnsi="Calibri" w:cs="Calibri"/>
          <w:noProof/>
          <w:sz w:val="18"/>
        </w:rPr>
        <mc:AlternateContent>
          <mc:Choice Requires="wpg">
            <w:drawing>
              <wp:inline distT="0" distB="0" distL="0" distR="0">
                <wp:extent cx="6684010" cy="6350"/>
                <wp:effectExtent l="0" t="0" r="3175" b="5715"/>
                <wp:docPr id="5" name="Group 37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4010" cy="6350"/>
                          <a:chOff x="0" y="0"/>
                          <a:chExt cx="66840" cy="60"/>
                        </a:xfrm>
                      </wpg:grpSpPr>
                      <wps:wsp>
                        <wps:cNvPr id="6" name="Shape 42329"/>
                        <wps:cNvSpPr>
                          <a:spLocks noChangeArrowheads="1"/>
                        </wps:cNvSpPr>
                        <wps:spPr bwMode="auto">
                          <a:xfrm>
                            <a:off x="0" y="0"/>
                            <a:ext cx="66840" cy="91"/>
                          </a:xfrm>
                          <a:custGeom>
                            <a:avLst/>
                            <a:gdLst>
                              <a:gd name="T0" fmla="*/ 0 w 6684010"/>
                              <a:gd name="T1" fmla="*/ 0 h 9144"/>
                              <a:gd name="T2" fmla="*/ 6684010 w 6684010"/>
                              <a:gd name="T3" fmla="*/ 0 h 9144"/>
                              <a:gd name="T4" fmla="*/ 6684010 w 6684010"/>
                              <a:gd name="T5" fmla="*/ 9144 h 9144"/>
                              <a:gd name="T6" fmla="*/ 0 w 6684010"/>
                              <a:gd name="T7" fmla="*/ 9144 h 9144"/>
                              <a:gd name="T8" fmla="*/ 0 w 6684010"/>
                              <a:gd name="T9" fmla="*/ 0 h 9144"/>
                            </a:gdLst>
                            <a:ahLst/>
                            <a:cxnLst>
                              <a:cxn ang="0">
                                <a:pos x="T0" y="T1"/>
                              </a:cxn>
                              <a:cxn ang="0">
                                <a:pos x="T2" y="T3"/>
                              </a:cxn>
                              <a:cxn ang="0">
                                <a:pos x="T4" y="T5"/>
                              </a:cxn>
                              <a:cxn ang="0">
                                <a:pos x="T6" y="T7"/>
                              </a:cxn>
                              <a:cxn ang="0">
                                <a:pos x="T8" y="T9"/>
                              </a:cxn>
                            </a:cxnLst>
                            <a:rect l="0" t="0" r="r" b="b"/>
                            <a:pathLst>
                              <a:path w="6684010" h="9144">
                                <a:moveTo>
                                  <a:pt x="0" y="0"/>
                                </a:moveTo>
                                <a:lnTo>
                                  <a:pt x="6684010" y="0"/>
                                </a:lnTo>
                                <a:lnTo>
                                  <a:pt x="668401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BBA1463" id="Group 37247" o:spid="_x0000_s1026" style="width:526.3pt;height:.5pt;mso-position-horizontal-relative:char;mso-position-vertical-relative:line" coordsize="66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">
                <v:shape id="Shape 42329" o:spid="_x0000_s1027" style="position:absolute;width:66840;height:91;visibility:visible;mso-wrap-style:square;v-text-anchor:top" coordsize="66840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ODsQA&#10;AADaAAAADwAAAGRycy9kb3ducmV2LnhtbESPT2vCQBTE7wW/w/IEb3VjlVCjq4hVEIRCoxdvz+zL&#10;H8y+DdlVo5/eLRR6HGbmN8x82Zla3Kh1lWUFo2EEgjizuuJCwfGwff8E4TyyxtoyKXiQg+Wi9zbH&#10;RNs7/9At9YUIEHYJKii9bxIpXVaSQTe0DXHwctsa9EG2hdQt3gPc1PIjimJpsOKwUGJD65KyS3o1&#10;Cp6bcTHZp01cXfOT3ubf0flrulFq0O9WMxCeOv8f/mvvtIIYfq+EG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Dg7EAAAA2gAAAA8AAAAAAAAAAAAAAAAAmAIAAGRycy9k&#10;b3ducmV2LnhtbFBLBQYAAAAABAAEAPUAAACJAwAAAAA=&#10;" path="m,l6684010,r,9144l,9144,,e" fillcolor="black" stroked="f" strokeweight="0">
                  <v:stroke opacity="0" miterlimit="10" joinstyle="miter"/>
                  <v:path o:connecttype="custom" o:connectlocs="0,0;66840,0;66840,91;0,91;0,0" o:connectangles="0,0,0,0,0"/>
                </v:shape>
                <w10:anchorlock/>
              </v:group>
            </w:pict>
          </mc:Fallback>
        </mc:AlternateConten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0" w:line="227" w:lineRule="auto"/>
        <w:ind w:left="58" w:right="21"/>
        <w:rPr>
          <w:sz w:val="18"/>
        </w:rPr>
      </w:pPr>
      <w:r w:rsidRPr="00141851">
        <w:rPr>
          <w:sz w:val="18"/>
        </w:rPr>
        <w:t xml:space="preserve">w wyniku rozstrzygniętego postępowania o udzielenie zamówienia publicznego prowadzonego w trybie </w:t>
      </w:r>
      <w:r w:rsidR="006A3AF6" w:rsidRPr="00141851">
        <w:rPr>
          <w:sz w:val="18"/>
        </w:rPr>
        <w:t xml:space="preserve">podstawowym </w:t>
      </w:r>
      <w:r w:rsidR="00FB50C2" w:rsidRPr="00FB50C2">
        <w:rPr>
          <w:sz w:val="18"/>
        </w:rPr>
        <w:t xml:space="preserve">Rozbudowa funkcjonalności posiadanego zintegrowanego systemu informatycznego HIS (ASSECO POLAND) oraz RIS, PACS (PIXEL TECHNOLOGY) o komponenty niezbędne do integracji oraz integracja z Platformą Regionalną </w:t>
      </w:r>
      <w:r w:rsidRPr="00141851">
        <w:rPr>
          <w:sz w:val="18"/>
        </w:rPr>
        <w:t xml:space="preserve">w ramach projektu pn. „Małopolski System Informacji Medycznej (MSIM)", znak postępowania ………………….., zgodnie z przepisami ustawy z dnia 11 września 2019 r. Prawo zamówień publicznych, została zawarta umowa, o następującej treści: </w:t>
      </w:r>
    </w:p>
    <w:p w:rsidR="00DC74CE" w:rsidRPr="00141851" w:rsidRDefault="00E648B2">
      <w:pPr>
        <w:spacing w:after="47" w:line="259" w:lineRule="auto"/>
        <w:ind w:left="48" w:firstLine="0"/>
        <w:jc w:val="left"/>
        <w:rPr>
          <w:sz w:val="18"/>
        </w:rPr>
      </w:pPr>
      <w:r w:rsidRPr="00141851">
        <w:rPr>
          <w:rFonts w:ascii="Calibri" w:hAnsi="Calibri" w:cs="Calibri"/>
          <w:noProof/>
          <w:sz w:val="18"/>
        </w:rPr>
        <mc:AlternateContent>
          <mc:Choice Requires="wpg">
            <w:drawing>
              <wp:inline distT="0" distB="0" distL="0" distR="0">
                <wp:extent cx="6684010" cy="6350"/>
                <wp:effectExtent l="0" t="4445" r="3175" b="0"/>
                <wp:docPr id="3" name="Group 37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4010" cy="6350"/>
                          <a:chOff x="0" y="0"/>
                          <a:chExt cx="66840" cy="60"/>
                        </a:xfrm>
                      </wpg:grpSpPr>
                      <wps:wsp>
                        <wps:cNvPr id="4" name="Shape 42331"/>
                        <wps:cNvSpPr>
                          <a:spLocks noChangeArrowheads="1"/>
                        </wps:cNvSpPr>
                        <wps:spPr bwMode="auto">
                          <a:xfrm>
                            <a:off x="0" y="0"/>
                            <a:ext cx="66840" cy="91"/>
                          </a:xfrm>
                          <a:custGeom>
                            <a:avLst/>
                            <a:gdLst>
                              <a:gd name="T0" fmla="*/ 0 w 6684010"/>
                              <a:gd name="T1" fmla="*/ 0 h 9144"/>
                              <a:gd name="T2" fmla="*/ 6684010 w 6684010"/>
                              <a:gd name="T3" fmla="*/ 0 h 9144"/>
                              <a:gd name="T4" fmla="*/ 6684010 w 6684010"/>
                              <a:gd name="T5" fmla="*/ 9144 h 9144"/>
                              <a:gd name="T6" fmla="*/ 0 w 6684010"/>
                              <a:gd name="T7" fmla="*/ 9144 h 9144"/>
                              <a:gd name="T8" fmla="*/ 0 w 6684010"/>
                              <a:gd name="T9" fmla="*/ 0 h 9144"/>
                            </a:gdLst>
                            <a:ahLst/>
                            <a:cxnLst>
                              <a:cxn ang="0">
                                <a:pos x="T0" y="T1"/>
                              </a:cxn>
                              <a:cxn ang="0">
                                <a:pos x="T2" y="T3"/>
                              </a:cxn>
                              <a:cxn ang="0">
                                <a:pos x="T4" y="T5"/>
                              </a:cxn>
                              <a:cxn ang="0">
                                <a:pos x="T6" y="T7"/>
                              </a:cxn>
                              <a:cxn ang="0">
                                <a:pos x="T8" y="T9"/>
                              </a:cxn>
                            </a:cxnLst>
                            <a:rect l="0" t="0" r="r" b="b"/>
                            <a:pathLst>
                              <a:path w="6684010" h="9144">
                                <a:moveTo>
                                  <a:pt x="0" y="0"/>
                                </a:moveTo>
                                <a:lnTo>
                                  <a:pt x="6684010" y="0"/>
                                </a:lnTo>
                                <a:lnTo>
                                  <a:pt x="668401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BE047F1" id="Group 37249" o:spid="_x0000_s1026" style="width:526.3pt;height:.5pt;mso-position-horizontal-relative:char;mso-position-vertical-relative:line" coordsize="66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">
                <v:shape id="Shape 42331" o:spid="_x0000_s1027" style="position:absolute;width:66840;height:91;visibility:visible;mso-wrap-style:square;v-text-anchor:top" coordsize="66840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c14sUA&#10;AADaAAAADwAAAGRycy9kb3ducmV2LnhtbESPT2vCQBTE70K/w/IKvTWbahCbZpWiBoSCYOylt9fs&#10;yx+afRuyq6Z++q5Q8DjMzG+YbDWaTpxpcK1lBS9RDIK4tLrlWsHnMX9egHAeWWNnmRT8koPV8mGS&#10;YarthQ90LnwtAoRdigoa7/tUSlc2ZNBFticOXmUHgz7IoZZ6wEuAm05O43guDbYcFhrsad1Q+VOc&#10;jILrdlYnH0U/b0/Vl86rffy9ed0q9fQ4vr+B8DT6e/i/vdMKErhdCT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xzXixQAAANoAAAAPAAAAAAAAAAAAAAAAAJgCAABkcnMv&#10;ZG93bnJldi54bWxQSwUGAAAAAAQABAD1AAAAigMAAAAA&#10;" path="m,l6684010,r,9144l,9144,,e" fillcolor="black" stroked="f" strokeweight="0">
                  <v:stroke opacity="0" miterlimit="10" joinstyle="miter"/>
                  <v:path o:connecttype="custom" o:connectlocs="0,0;66840,0;66840,91;0,91;0,0" o:connectangles="0,0,0,0,0"/>
                </v:shape>
                <w10:anchorlock/>
              </v:group>
            </w:pict>
          </mc:Fallback>
        </mc:AlternateConten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ind w:left="72" w:right="73"/>
        <w:rPr>
          <w:sz w:val="18"/>
        </w:rPr>
      </w:pPr>
      <w:r w:rsidRPr="00141851">
        <w:rPr>
          <w:sz w:val="18"/>
        </w:rPr>
        <w:t xml:space="preserve">Zamówienie niniejsze jest realizowane w ramach projektu </w:t>
      </w:r>
      <w:r w:rsidRPr="00141851">
        <w:rPr>
          <w:sz w:val="18"/>
          <w:u w:val="single" w:color="000000"/>
        </w:rPr>
        <w:t>nr RPMP.02.01.05-12-0228/18 pn. „Małopolski System</w:t>
      </w:r>
      <w:r w:rsidRPr="00141851">
        <w:rPr>
          <w:sz w:val="18"/>
        </w:rPr>
        <w:t xml:space="preserve"> </w:t>
      </w:r>
      <w:bookmarkStart w:id="0" w:name="_GoBack"/>
      <w:r w:rsidRPr="00141851">
        <w:rPr>
          <w:sz w:val="18"/>
          <w:u w:val="single" w:color="000000"/>
        </w:rPr>
        <w:t>I</w:t>
      </w:r>
      <w:bookmarkEnd w:id="0"/>
      <w:r w:rsidRPr="00141851">
        <w:rPr>
          <w:sz w:val="18"/>
          <w:u w:val="single" w:color="000000"/>
        </w:rPr>
        <w:t>nformacji Medycznej (MSIM)” Regionalnego Programu Operacyjnego Województwa Małopolskiego na lata 2014-2020.</w:t>
      </w:r>
      <w:r w:rsidRPr="00141851">
        <w:rPr>
          <w:sz w:val="18"/>
        </w:rPr>
        <w:t xml:space="preserve"> DZIAŁANIE 2.1 E-administracja i otwarte zasoby, poddziałanie 2.1.5 E-usługi w ochronie zdrowia Regionalnego Programu Operacyjnego. OŚ PRIORYTETOWA 2. Cyfrowa Małopolska (dalej „</w:t>
      </w:r>
      <w:r w:rsidRPr="00141851">
        <w:rPr>
          <w:b/>
          <w:bCs/>
          <w:sz w:val="18"/>
        </w:rPr>
        <w:t>Projekt</w:t>
      </w:r>
      <w:r w:rsidRPr="00141851">
        <w:rPr>
          <w:sz w:val="18"/>
        </w:rPr>
        <w:t xml:space="preserv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28" w:line="227" w:lineRule="auto"/>
        <w:ind w:left="58" w:right="21"/>
        <w:rPr>
          <w:sz w:val="18"/>
        </w:rPr>
      </w:pPr>
      <w:r w:rsidRPr="00141851">
        <w:rPr>
          <w:sz w:val="18"/>
        </w:rPr>
        <w:t xml:space="preserve">Zważywszy, że: </w:t>
      </w:r>
    </w:p>
    <w:p w:rsidR="00DC74CE" w:rsidRPr="00141851" w:rsidRDefault="00DC74CE">
      <w:pPr>
        <w:numPr>
          <w:ilvl w:val="0"/>
          <w:numId w:val="1"/>
        </w:numPr>
        <w:spacing w:after="0" w:line="227" w:lineRule="auto"/>
        <w:ind w:right="21"/>
        <w:rPr>
          <w:sz w:val="18"/>
        </w:rPr>
      </w:pPr>
      <w:r w:rsidRPr="00141851">
        <w:rPr>
          <w:sz w:val="18"/>
        </w:rPr>
        <w:t xml:space="preserve">celem Projektu „jest wdrożenie Elektronicznej Dokumentacji Medycznej (EDM) w placówkach medycznych objętych projektem, z zastosowaniem rozwiązań technologicznych i organizacyjnych zapewniających ciągłość działania oraz zgodność z regulacjami i wymogami prawnymi, protokołami przyjętymi w ochronie zdrowia, a także wytycznymi </w:t>
      </w:r>
    </w:p>
    <w:p w:rsidR="00DC74CE" w:rsidRPr="00141851" w:rsidRDefault="00DC74CE">
      <w:pPr>
        <w:spacing w:after="28" w:line="227" w:lineRule="auto"/>
        <w:ind w:left="58" w:right="21"/>
        <w:rPr>
          <w:sz w:val="18"/>
        </w:rPr>
      </w:pPr>
      <w:r w:rsidRPr="00141851">
        <w:rPr>
          <w:sz w:val="18"/>
        </w:rPr>
        <w:t xml:space="preserve">Centrum e-Zdrowia, </w:t>
      </w:r>
    </w:p>
    <w:p w:rsidR="00DC74CE" w:rsidRPr="00141851" w:rsidRDefault="00DC74CE">
      <w:pPr>
        <w:numPr>
          <w:ilvl w:val="0"/>
          <w:numId w:val="1"/>
        </w:numPr>
        <w:spacing w:after="0" w:line="227" w:lineRule="auto"/>
        <w:ind w:right="21"/>
        <w:rPr>
          <w:sz w:val="18"/>
        </w:rPr>
      </w:pPr>
      <w:r w:rsidRPr="00141851">
        <w:rPr>
          <w:sz w:val="18"/>
        </w:rPr>
        <w:t xml:space="preserve">jednym z kluczowych elementów Projektu jest rozbudowa funkcjonalności posiadanego zintegrowanego systemu informatycznego </w:t>
      </w:r>
      <w:bookmarkStart w:id="1" w:name="_Hlk130884727"/>
      <w:r w:rsidRPr="00141851">
        <w:rPr>
          <w:sz w:val="18"/>
        </w:rPr>
        <w:t xml:space="preserve">HIS (ASSECO POLAND) oraz RIS, PACS (PIXEL TECHNOLOGY) </w:t>
      </w:r>
      <w:bookmarkEnd w:id="1"/>
      <w:r w:rsidRPr="00141851">
        <w:rPr>
          <w:sz w:val="18"/>
        </w:rPr>
        <w:t xml:space="preserve">o komponenty niezbędne do integracji z Platformą Regionalną tworzona w ramach Projektu, </w:t>
      </w:r>
    </w:p>
    <w:p w:rsidR="00DC74CE" w:rsidRPr="00141851" w:rsidRDefault="00DC74CE">
      <w:pPr>
        <w:numPr>
          <w:ilvl w:val="0"/>
          <w:numId w:val="1"/>
        </w:numPr>
        <w:spacing w:after="0" w:line="227" w:lineRule="auto"/>
        <w:ind w:right="21"/>
        <w:rPr>
          <w:sz w:val="18"/>
        </w:rPr>
      </w:pPr>
      <w:r w:rsidRPr="00141851">
        <w:rPr>
          <w:sz w:val="18"/>
        </w:rPr>
        <w:t xml:space="preserve">Wykonawca zobowiązał się dostarczyć i wdrożyć oprogramowanie, które umożliwi dokonanie powyższej integracji, Strony uzgodniły co następuje: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ind w:left="72" w:right="73"/>
        <w:rPr>
          <w:sz w:val="18"/>
        </w:rPr>
      </w:pPr>
      <w:r w:rsidRPr="00141851">
        <w:rPr>
          <w:sz w:val="18"/>
        </w:rPr>
        <w:t xml:space="preserve">Ilekroć w Umowie użyto następujących pojęć, należy przez nie rozumieć: </w:t>
      </w:r>
    </w:p>
    <w:p w:rsidR="00DC74CE" w:rsidRPr="00141851" w:rsidRDefault="00DC74CE">
      <w:pPr>
        <w:numPr>
          <w:ilvl w:val="0"/>
          <w:numId w:val="2"/>
        </w:numPr>
        <w:ind w:right="73" w:hanging="360"/>
        <w:rPr>
          <w:sz w:val="18"/>
        </w:rPr>
      </w:pPr>
      <w:r w:rsidRPr="00141851">
        <w:rPr>
          <w:sz w:val="18"/>
        </w:rPr>
        <w:t xml:space="preserve">Umowa – niniejsza umowa. </w:t>
      </w:r>
    </w:p>
    <w:p w:rsidR="00DC74CE" w:rsidRPr="00141851" w:rsidRDefault="00DC74CE">
      <w:pPr>
        <w:numPr>
          <w:ilvl w:val="0"/>
          <w:numId w:val="2"/>
        </w:numPr>
        <w:ind w:right="73" w:hanging="360"/>
        <w:rPr>
          <w:sz w:val="18"/>
        </w:rPr>
      </w:pPr>
      <w:r w:rsidRPr="00141851">
        <w:rPr>
          <w:sz w:val="18"/>
        </w:rPr>
        <w:t xml:space="preserve">SWZ – Specyfikacja warunków zamówienia. </w:t>
      </w:r>
    </w:p>
    <w:p w:rsidR="00DC74CE" w:rsidRPr="00141851" w:rsidRDefault="00DC74CE">
      <w:pPr>
        <w:numPr>
          <w:ilvl w:val="0"/>
          <w:numId w:val="2"/>
        </w:numPr>
        <w:ind w:right="73" w:hanging="360"/>
        <w:rPr>
          <w:sz w:val="18"/>
        </w:rPr>
      </w:pPr>
      <w:r w:rsidRPr="00141851">
        <w:rPr>
          <w:sz w:val="18"/>
        </w:rPr>
        <w:t xml:space="preserve">Projekt - projekt nr RPMP.02.01.05-12-0228/18 pn. „Małopolski System Informacji Medycznej (MSIM)” Regionalnego Programu Operacyjnego Województwa Małopolskiego na lata 2014-2020. </w:t>
      </w:r>
    </w:p>
    <w:p w:rsidR="00DC74CE" w:rsidRPr="00141851" w:rsidRDefault="00DC74CE">
      <w:pPr>
        <w:numPr>
          <w:ilvl w:val="0"/>
          <w:numId w:val="2"/>
        </w:numPr>
        <w:ind w:right="73" w:hanging="360"/>
        <w:rPr>
          <w:sz w:val="18"/>
        </w:rPr>
      </w:pPr>
      <w:r w:rsidRPr="00141851">
        <w:rPr>
          <w:sz w:val="18"/>
        </w:rPr>
        <w:t xml:space="preserve">Platforma Regionalna – realizowane w ramach Projektu rozwiązanie teleinformatyczne umożliwiającej przetwarzanie i przesyłanie danych medycznych pomiędzy jednostkami medycznymi w Małopolsce. </w:t>
      </w:r>
    </w:p>
    <w:p w:rsidR="00DC74CE" w:rsidRPr="00141851" w:rsidRDefault="00DC74CE">
      <w:pPr>
        <w:numPr>
          <w:ilvl w:val="0"/>
          <w:numId w:val="2"/>
        </w:numPr>
        <w:ind w:right="73" w:hanging="360"/>
        <w:rPr>
          <w:sz w:val="18"/>
        </w:rPr>
      </w:pPr>
      <w:r w:rsidRPr="00141851">
        <w:rPr>
          <w:sz w:val="18"/>
        </w:rPr>
        <w:t xml:space="preserve">Szpital – Szpital Powiatowy w Limanowej Imienia Miłosierdzia Bożego. </w:t>
      </w:r>
    </w:p>
    <w:p w:rsidR="00DC74CE" w:rsidRPr="00141851" w:rsidRDefault="00DC74CE">
      <w:pPr>
        <w:numPr>
          <w:ilvl w:val="0"/>
          <w:numId w:val="2"/>
        </w:numPr>
        <w:ind w:right="73" w:hanging="360"/>
        <w:rPr>
          <w:sz w:val="18"/>
        </w:rPr>
      </w:pPr>
      <w:r w:rsidRPr="00141851">
        <w:rPr>
          <w:sz w:val="18"/>
        </w:rPr>
        <w:t xml:space="preserve">System – posiadany przez Zamawiającego zintegrowany system informatyczny (HIS (ASSECO POLAND) oraz RIS, PACS (PIXEL TECHNOLOGY)).  </w:t>
      </w:r>
    </w:p>
    <w:p w:rsidR="00DC74CE" w:rsidRPr="00141851" w:rsidRDefault="00DC74CE">
      <w:pPr>
        <w:numPr>
          <w:ilvl w:val="0"/>
          <w:numId w:val="2"/>
        </w:numPr>
        <w:ind w:right="73" w:hanging="360"/>
        <w:rPr>
          <w:sz w:val="18"/>
        </w:rPr>
      </w:pPr>
      <w:r w:rsidRPr="00141851">
        <w:rPr>
          <w:sz w:val="18"/>
        </w:rPr>
        <w:lastRenderedPageBreak/>
        <w:t xml:space="preserve">Integracja - rozbudowa funkcjonalności posiadanego i eksploatowanego przez Zamawiającego Systemu, realizowana poprzez nowe funkcjonalności dostarczonego przez Wykonawcę Oprogramowania Aplikacyjnego, mająca na celu integrację Sytemu z Platformą Regionalną. Szczegółowy opis Integracji zawiera Załącznik nr 1 do Umowy (Załącznik nr 1A do SWZ). </w:t>
      </w:r>
    </w:p>
    <w:p w:rsidR="00DC74CE" w:rsidRPr="00141851" w:rsidRDefault="00DC74CE">
      <w:pPr>
        <w:numPr>
          <w:ilvl w:val="0"/>
          <w:numId w:val="2"/>
        </w:numPr>
        <w:ind w:right="73" w:hanging="360"/>
        <w:rPr>
          <w:sz w:val="18"/>
        </w:rPr>
      </w:pPr>
      <w:r w:rsidRPr="00141851">
        <w:rPr>
          <w:sz w:val="18"/>
        </w:rPr>
        <w:t xml:space="preserve">Oprogramowanie Aplikacyjne – oprogramowanie o funkcjonalności opisanej w Załączniku nr 1 do Umowy (Załącznik nr 1A do SWZ) dostarczane przez Wykonawcę, którego funkcjonalność umożliwia wykonanie Integracji. </w:t>
      </w:r>
    </w:p>
    <w:p w:rsidR="00DC74CE" w:rsidRPr="00141851" w:rsidRDefault="00DC74CE">
      <w:pPr>
        <w:numPr>
          <w:ilvl w:val="0"/>
          <w:numId w:val="2"/>
        </w:numPr>
        <w:ind w:right="73" w:hanging="360"/>
        <w:rPr>
          <w:sz w:val="18"/>
        </w:rPr>
      </w:pPr>
      <w:r w:rsidRPr="00141851">
        <w:rPr>
          <w:sz w:val="18"/>
        </w:rPr>
        <w:t xml:space="preserve">Nadzór autorski - objęcie Oprogramowania aplikacyjnego gwarancyjnym nadzorem autorskim na zasadach opisanych w Umowie, w tym w SWZ.   </w:t>
      </w:r>
    </w:p>
    <w:p w:rsidR="00DC74CE" w:rsidRPr="00141851" w:rsidRDefault="00DC74CE">
      <w:pPr>
        <w:numPr>
          <w:ilvl w:val="0"/>
          <w:numId w:val="2"/>
        </w:numPr>
        <w:ind w:right="73" w:hanging="360"/>
        <w:rPr>
          <w:sz w:val="18"/>
        </w:rPr>
      </w:pPr>
      <w:r w:rsidRPr="00141851">
        <w:rPr>
          <w:sz w:val="18"/>
        </w:rPr>
        <w:t xml:space="preserve">Protokół Odbioru – protokół dokumentujący wykonanie część lub całość Umowy bez zastrzeżeń lub z zastrzeżeniami, zawierający, w zakresie Oprogramowania aplikacyjnego w szczególności, takie dane jak: </w:t>
      </w:r>
    </w:p>
    <w:p w:rsidR="00DC74CE" w:rsidRPr="00141851" w:rsidRDefault="00DC74CE">
      <w:pPr>
        <w:ind w:left="447" w:right="73"/>
        <w:rPr>
          <w:sz w:val="18"/>
        </w:rPr>
      </w:pPr>
      <w:r w:rsidRPr="00141851">
        <w:rPr>
          <w:sz w:val="18"/>
        </w:rPr>
        <w:t xml:space="preserve">wykaz dostarczonego oprogramowania oraz certyfikaty licencyjne itp.  </w:t>
      </w:r>
    </w:p>
    <w:p w:rsidR="00DC74CE" w:rsidRPr="00141851" w:rsidRDefault="00DC74CE">
      <w:pPr>
        <w:numPr>
          <w:ilvl w:val="0"/>
          <w:numId w:val="2"/>
        </w:numPr>
        <w:ind w:right="73" w:hanging="360"/>
        <w:rPr>
          <w:sz w:val="18"/>
        </w:rPr>
      </w:pPr>
      <w:r w:rsidRPr="00141851">
        <w:rPr>
          <w:sz w:val="18"/>
        </w:rPr>
        <w:t xml:space="preserve">Protokół Odmowy Odbioru - protokół dokumentujący odmowę odbioru przedmiotu Umowy lub jego części. </w:t>
      </w:r>
    </w:p>
    <w:p w:rsidR="00DC74CE" w:rsidRPr="00141851" w:rsidRDefault="00DC74CE">
      <w:pPr>
        <w:numPr>
          <w:ilvl w:val="0"/>
          <w:numId w:val="2"/>
        </w:numPr>
        <w:ind w:right="73" w:hanging="360"/>
        <w:rPr>
          <w:sz w:val="18"/>
        </w:rPr>
      </w:pPr>
      <w:r w:rsidRPr="00141851">
        <w:rPr>
          <w:sz w:val="18"/>
        </w:rPr>
        <w:t xml:space="preserve">Harmonogram – przygotowany przez Wykonawcę i zaakceptowany przez Zamawiającego szczegółowy harmonogram realizacji Umowy,. Harmonogram zawiera poszczególne Etapy Przedmiotu Umowy, wraz z terminami zakończenia tych etapów oraz kwoty wynagrodzenia za dany Etap.  </w:t>
      </w:r>
    </w:p>
    <w:p w:rsidR="00DC74CE" w:rsidRPr="00141851" w:rsidRDefault="00DC74CE">
      <w:pPr>
        <w:ind w:left="72" w:right="73"/>
        <w:rPr>
          <w:sz w:val="18"/>
        </w:rPr>
      </w:pPr>
      <w:r w:rsidRPr="00141851">
        <w:rPr>
          <w:sz w:val="18"/>
        </w:rPr>
        <w:t xml:space="preserve">Ilekroć w treści Umowy wskazano akty prawne należy przyjąć, że zostały one przywołane w brzmieniu aktualnym na dzień wszczęcia przedmiotowego postępowania.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3"/>
        <w:ind w:left="295" w:right="288"/>
        <w:jc w:val="center"/>
        <w:rPr>
          <w:b/>
          <w:bCs/>
          <w:sz w:val="18"/>
        </w:rPr>
      </w:pPr>
      <w:r w:rsidRPr="00141851">
        <w:rPr>
          <w:b/>
          <w:bCs/>
          <w:sz w:val="18"/>
        </w:rPr>
        <w:t xml:space="preserve">§ 1 </w:t>
      </w:r>
    </w:p>
    <w:p w:rsidR="00DC74CE" w:rsidRPr="00141851" w:rsidRDefault="00DC74CE">
      <w:pPr>
        <w:spacing w:after="13"/>
        <w:ind w:left="295" w:right="288"/>
        <w:jc w:val="center"/>
        <w:rPr>
          <w:b/>
          <w:bCs/>
          <w:sz w:val="18"/>
        </w:rPr>
      </w:pPr>
      <w:r w:rsidRPr="00141851">
        <w:rPr>
          <w:b/>
          <w:bCs/>
          <w:sz w:val="18"/>
        </w:rPr>
        <w:t>PRZEDMIOT UMOWY</w:t>
      </w:r>
    </w:p>
    <w:p w:rsidR="00DC74CE" w:rsidRPr="00141851" w:rsidRDefault="00DC74CE">
      <w:pPr>
        <w:numPr>
          <w:ilvl w:val="0"/>
          <w:numId w:val="3"/>
        </w:numPr>
        <w:ind w:right="73" w:hanging="283"/>
        <w:rPr>
          <w:sz w:val="18"/>
        </w:rPr>
      </w:pPr>
      <w:r w:rsidRPr="00141851">
        <w:rPr>
          <w:sz w:val="18"/>
        </w:rPr>
        <w:t xml:space="preserve">Przedmiotem Umowy jest rozbudowa Systemu Zamawiającego poprzez jego Integrację z Platformą Regionalną, wykonywana z wykorzystaniem dostarczonego przez Wykonawcę Oprogramowania Aplikacyjnego oraz pozostałe zobowiązania wynikające z Umowy – całość zwana dalej łącznie Przedmiotem Umowy. Wykonawca, oświadcza, ze jest mu wiadomym, że podstawowym celem Zamawiającego, któremu ma służyć wykonanie Przedmiotu umowy  jest prawidłowa integracja Systemu z Platformą regionalną.  </w:t>
      </w:r>
    </w:p>
    <w:p w:rsidR="00DC74CE" w:rsidRPr="00141851" w:rsidRDefault="00DC74CE">
      <w:pPr>
        <w:numPr>
          <w:ilvl w:val="0"/>
          <w:numId w:val="3"/>
        </w:numPr>
        <w:ind w:right="73" w:hanging="283"/>
        <w:rPr>
          <w:sz w:val="18"/>
        </w:rPr>
      </w:pPr>
      <w:r w:rsidRPr="00141851">
        <w:rPr>
          <w:sz w:val="18"/>
        </w:rPr>
        <w:t xml:space="preserve">W ramach realizacji Przedmiotu Umowy, Wykonawca: </w:t>
      </w:r>
    </w:p>
    <w:p w:rsidR="00DC74CE" w:rsidRPr="00141851" w:rsidRDefault="00DC74CE">
      <w:pPr>
        <w:numPr>
          <w:ilvl w:val="1"/>
          <w:numId w:val="3"/>
        </w:numPr>
        <w:ind w:right="73" w:hanging="284"/>
        <w:rPr>
          <w:sz w:val="18"/>
        </w:rPr>
      </w:pPr>
      <w:r w:rsidRPr="00141851">
        <w:rPr>
          <w:sz w:val="18"/>
        </w:rPr>
        <w:t xml:space="preserve">Przygotuje Oprogramowanie Aplikacyjne zgodnie ze specyfikacją zawartą w SWZ, </w:t>
      </w:r>
    </w:p>
    <w:p w:rsidR="00DC74CE" w:rsidRPr="00141851" w:rsidRDefault="00DC74CE">
      <w:pPr>
        <w:numPr>
          <w:ilvl w:val="1"/>
          <w:numId w:val="3"/>
        </w:numPr>
        <w:ind w:right="73" w:hanging="284"/>
        <w:rPr>
          <w:sz w:val="18"/>
        </w:rPr>
      </w:pPr>
      <w:r w:rsidRPr="00141851">
        <w:rPr>
          <w:sz w:val="18"/>
        </w:rPr>
        <w:t xml:space="preserve">dostarczy Oprogramowanie Aplikacyjne, </w:t>
      </w:r>
    </w:p>
    <w:p w:rsidR="00DC74CE" w:rsidRPr="00141851" w:rsidRDefault="00DC74CE">
      <w:pPr>
        <w:numPr>
          <w:ilvl w:val="1"/>
          <w:numId w:val="3"/>
        </w:numPr>
        <w:ind w:right="73" w:hanging="284"/>
        <w:rPr>
          <w:sz w:val="18"/>
        </w:rPr>
      </w:pPr>
      <w:r w:rsidRPr="00141851">
        <w:rPr>
          <w:sz w:val="18"/>
        </w:rPr>
        <w:t xml:space="preserve">przeprowadzi Integrację Oprogramowania Aplikacyjnego z pozostałymi elementami zintegrowanego sytemu informatycznego Zamawiającego, w tym przeprowadzi testy poprawności działania Oprogramowania </w:t>
      </w:r>
    </w:p>
    <w:p w:rsidR="00DC74CE" w:rsidRPr="00141851" w:rsidRDefault="00DC74CE" w:rsidP="005F128A">
      <w:pPr>
        <w:ind w:left="360" w:right="783" w:firstLine="284"/>
        <w:rPr>
          <w:sz w:val="18"/>
        </w:rPr>
      </w:pPr>
      <w:r w:rsidRPr="00141851">
        <w:rPr>
          <w:sz w:val="18"/>
        </w:rPr>
        <w:t>Aplikacyjnego z pozostałym środowiskiem informatycznym Zamawiającego oraz Platformą regionalną,</w:t>
      </w:r>
    </w:p>
    <w:p w:rsidR="00DC74CE" w:rsidRPr="00141851" w:rsidRDefault="00DC74CE" w:rsidP="005F128A">
      <w:pPr>
        <w:numPr>
          <w:ilvl w:val="1"/>
          <w:numId w:val="3"/>
        </w:numPr>
        <w:ind w:right="73" w:hanging="284"/>
        <w:rPr>
          <w:sz w:val="18"/>
        </w:rPr>
      </w:pPr>
      <w:r w:rsidRPr="00141851">
        <w:rPr>
          <w:sz w:val="18"/>
        </w:rPr>
        <w:t>udzieli licencji na Oprogramowanie Aplikacyjne,</w:t>
      </w:r>
    </w:p>
    <w:p w:rsidR="00DC74CE" w:rsidRPr="00141851" w:rsidRDefault="00DC74CE" w:rsidP="005F128A">
      <w:pPr>
        <w:numPr>
          <w:ilvl w:val="1"/>
          <w:numId w:val="3"/>
        </w:numPr>
        <w:ind w:right="73" w:hanging="284"/>
        <w:rPr>
          <w:sz w:val="18"/>
        </w:rPr>
      </w:pPr>
      <w:r w:rsidRPr="00141851">
        <w:rPr>
          <w:sz w:val="18"/>
        </w:rPr>
        <w:t xml:space="preserve">przeprowadzi szkolenia z Oprogramowania Aplikacyjnego, w tym dla administratorów. </w:t>
      </w:r>
    </w:p>
    <w:p w:rsidR="00DC74CE" w:rsidRPr="00141851" w:rsidRDefault="00DC74CE" w:rsidP="005F128A">
      <w:pPr>
        <w:numPr>
          <w:ilvl w:val="1"/>
          <w:numId w:val="3"/>
        </w:numPr>
        <w:ind w:right="73" w:hanging="284"/>
        <w:rPr>
          <w:sz w:val="18"/>
        </w:rPr>
      </w:pPr>
      <w:r w:rsidRPr="00141851">
        <w:rPr>
          <w:sz w:val="18"/>
        </w:rPr>
        <w:t xml:space="preserve">obejmie Oprogramowanie Aplikacyjne gwarancyjnym nadzorem autorskim przez okres ………. miesięcy. </w:t>
      </w:r>
    </w:p>
    <w:p w:rsidR="00DC74CE" w:rsidRPr="00141851" w:rsidRDefault="00DC74CE">
      <w:pPr>
        <w:numPr>
          <w:ilvl w:val="0"/>
          <w:numId w:val="3"/>
        </w:numPr>
        <w:ind w:right="73" w:hanging="283"/>
        <w:rPr>
          <w:sz w:val="18"/>
        </w:rPr>
      </w:pPr>
      <w:r w:rsidRPr="00141851">
        <w:rPr>
          <w:sz w:val="18"/>
        </w:rPr>
        <w:t xml:space="preserve">Szczegółowy zakres poszczególnych elementów przedmiotu Umowy jest opisany w SWZ. </w:t>
      </w:r>
    </w:p>
    <w:p w:rsidR="00DC74CE" w:rsidRPr="00141851" w:rsidRDefault="00DC74CE">
      <w:pPr>
        <w:spacing w:after="0" w:line="259" w:lineRule="auto"/>
        <w:ind w:left="502" w:firstLine="0"/>
        <w:jc w:val="left"/>
        <w:rPr>
          <w:sz w:val="18"/>
        </w:rPr>
      </w:pPr>
      <w:r w:rsidRPr="00141851">
        <w:rPr>
          <w:sz w:val="18"/>
        </w:rPr>
        <w:t xml:space="preserve"> </w:t>
      </w:r>
    </w:p>
    <w:p w:rsidR="00DC74CE" w:rsidRPr="00141851" w:rsidRDefault="00DC74CE">
      <w:pPr>
        <w:spacing w:after="13"/>
        <w:ind w:left="295" w:right="360"/>
        <w:jc w:val="center"/>
        <w:rPr>
          <w:b/>
          <w:bCs/>
          <w:sz w:val="18"/>
        </w:rPr>
      </w:pPr>
      <w:r w:rsidRPr="00141851">
        <w:rPr>
          <w:b/>
          <w:bCs/>
          <w:sz w:val="18"/>
        </w:rPr>
        <w:t>§ 2</w:t>
      </w:r>
    </w:p>
    <w:p w:rsidR="00DC74CE" w:rsidRPr="00141851" w:rsidRDefault="00DC74CE">
      <w:pPr>
        <w:spacing w:after="13"/>
        <w:ind w:left="295" w:right="360"/>
        <w:jc w:val="center"/>
        <w:rPr>
          <w:b/>
          <w:bCs/>
          <w:sz w:val="18"/>
        </w:rPr>
      </w:pPr>
      <w:r w:rsidRPr="00141851">
        <w:rPr>
          <w:b/>
          <w:bCs/>
          <w:sz w:val="18"/>
        </w:rPr>
        <w:t xml:space="preserve"> TERMIN I WARUNKI REALIZACJI UMOWY</w:t>
      </w:r>
    </w:p>
    <w:p w:rsidR="00DC74CE" w:rsidRPr="00141851" w:rsidRDefault="00DC74CE">
      <w:pPr>
        <w:numPr>
          <w:ilvl w:val="0"/>
          <w:numId w:val="5"/>
        </w:numPr>
        <w:ind w:right="73" w:hanging="283"/>
        <w:rPr>
          <w:sz w:val="18"/>
        </w:rPr>
      </w:pPr>
      <w:r w:rsidRPr="00141851">
        <w:rPr>
          <w:sz w:val="18"/>
        </w:rPr>
        <w:t xml:space="preserve">Wykonanie Przedmiotu Umowy i jego odbiór nastąpi w terminach wskazanych w Harmonogramie. Harmonogram zostanie przygotowany przez Wykonawcę na zasadach opisanych w SWZ i przekazany do akceptacji Zamawiającemu. Całość prac objętych Harmonogramem nie może jednak trwać dłużej niż 4 miesiące, liczonych od daty udostępnienia środowiska ewaluacyjnego Platformy Regionalnej realizowanej przez Województwo Małopolskie, z zastrzeżeniem, że termin realizacji przedmiotu zamówienia nie może trwać dłużej niż do </w:t>
      </w:r>
      <w:r w:rsidR="006661CE">
        <w:rPr>
          <w:sz w:val="18"/>
        </w:rPr>
        <w:t>__________________</w:t>
      </w:r>
      <w:r w:rsidRPr="00141851">
        <w:rPr>
          <w:sz w:val="18"/>
        </w:rPr>
        <w:t xml:space="preserve">, a płatność za dany Etap nie może być większa niż 50% całego wynagrodzenia. </w:t>
      </w:r>
    </w:p>
    <w:p w:rsidR="00DC74CE" w:rsidRPr="00141851" w:rsidRDefault="00DC74CE">
      <w:pPr>
        <w:numPr>
          <w:ilvl w:val="0"/>
          <w:numId w:val="5"/>
        </w:numPr>
        <w:ind w:right="73" w:hanging="283"/>
        <w:rPr>
          <w:sz w:val="18"/>
        </w:rPr>
      </w:pPr>
      <w:r w:rsidRPr="00141851">
        <w:rPr>
          <w:sz w:val="18"/>
        </w:rPr>
        <w:t xml:space="preserve">Wykonawca dostarczy Oprogramowanie Aplikacyjne na własny koszt i ryzyko do siedziby Zamawiającego. </w:t>
      </w:r>
    </w:p>
    <w:p w:rsidR="00DC74CE" w:rsidRPr="00141851" w:rsidRDefault="00DC74CE">
      <w:pPr>
        <w:numPr>
          <w:ilvl w:val="0"/>
          <w:numId w:val="5"/>
        </w:numPr>
        <w:ind w:right="73" w:hanging="283"/>
        <w:rPr>
          <w:sz w:val="18"/>
        </w:rPr>
      </w:pPr>
      <w:r w:rsidRPr="00141851">
        <w:rPr>
          <w:sz w:val="18"/>
        </w:rPr>
        <w:t xml:space="preserve">Koszty zakupu wszelkich licencji niezbędnych do korzystania z Oprogramowania Aplikacyjnego przez Zamawiającego ponosi Wykonawca. </w:t>
      </w:r>
    </w:p>
    <w:p w:rsidR="00DC74CE" w:rsidRPr="00141851" w:rsidRDefault="00DC74CE">
      <w:pPr>
        <w:numPr>
          <w:ilvl w:val="0"/>
          <w:numId w:val="5"/>
        </w:numPr>
        <w:ind w:right="73" w:hanging="283"/>
        <w:rPr>
          <w:sz w:val="18"/>
        </w:rPr>
      </w:pPr>
      <w:r w:rsidRPr="00141851">
        <w:rPr>
          <w:sz w:val="18"/>
        </w:rPr>
        <w:t xml:space="preserve">Zamawiający i Wykonawca obowiązani są współdziałać przy wykonaniu Umowy.  </w:t>
      </w:r>
    </w:p>
    <w:p w:rsidR="00DC74CE" w:rsidRPr="00141851" w:rsidRDefault="00DC74CE">
      <w:pPr>
        <w:numPr>
          <w:ilvl w:val="0"/>
          <w:numId w:val="5"/>
        </w:numPr>
        <w:ind w:right="73" w:hanging="283"/>
        <w:rPr>
          <w:sz w:val="18"/>
        </w:rPr>
      </w:pPr>
      <w:r w:rsidRPr="00141851">
        <w:rPr>
          <w:sz w:val="18"/>
        </w:rPr>
        <w:t xml:space="preserve">Zamawiający zobowiązany jest, w terminie 7 dni od otrzymania pisemnego lub  mailowego wezwania Wykonawcy: </w:t>
      </w:r>
    </w:p>
    <w:p w:rsidR="00DC74CE" w:rsidRPr="00141851" w:rsidRDefault="00DC74CE">
      <w:pPr>
        <w:numPr>
          <w:ilvl w:val="1"/>
          <w:numId w:val="5"/>
        </w:numPr>
        <w:ind w:right="73" w:hanging="348"/>
        <w:rPr>
          <w:sz w:val="18"/>
        </w:rPr>
      </w:pPr>
      <w:r w:rsidRPr="00141851">
        <w:rPr>
          <w:sz w:val="18"/>
        </w:rPr>
        <w:t xml:space="preserve">przekazać Wykonawcy wszelkie niezbędne informację i dane dotyczące posiadanej infrastruktury technicznej  i systemu informatycznego działającego u Zamawiającego, </w:t>
      </w:r>
    </w:p>
    <w:p w:rsidR="00DC74CE" w:rsidRPr="00141851" w:rsidRDefault="00DC74CE">
      <w:pPr>
        <w:numPr>
          <w:ilvl w:val="1"/>
          <w:numId w:val="5"/>
        </w:numPr>
        <w:spacing w:after="0" w:line="259" w:lineRule="auto"/>
        <w:ind w:right="73" w:hanging="348"/>
        <w:rPr>
          <w:sz w:val="18"/>
        </w:rPr>
      </w:pPr>
      <w:r w:rsidRPr="00141851">
        <w:rPr>
          <w:sz w:val="18"/>
        </w:rPr>
        <w:t xml:space="preserve">udostępnić Wykonawcy na czas realizacji przedmiotu Umowy infrastrukturę na której ma zostać zainstalowane </w:t>
      </w:r>
    </w:p>
    <w:p w:rsidR="00DC74CE" w:rsidRPr="00141851" w:rsidRDefault="00DC74CE">
      <w:pPr>
        <w:ind w:left="807" w:right="73"/>
        <w:rPr>
          <w:sz w:val="18"/>
        </w:rPr>
      </w:pPr>
      <w:r w:rsidRPr="00141851">
        <w:rPr>
          <w:sz w:val="18"/>
        </w:rPr>
        <w:t xml:space="preserve">Oprogramowanie Aplikacyjne, </w:t>
      </w:r>
    </w:p>
    <w:p w:rsidR="00DC74CE" w:rsidRPr="00141851" w:rsidRDefault="00DC74CE">
      <w:pPr>
        <w:numPr>
          <w:ilvl w:val="1"/>
          <w:numId w:val="5"/>
        </w:numPr>
        <w:ind w:right="73" w:hanging="348"/>
        <w:rPr>
          <w:sz w:val="18"/>
        </w:rPr>
      </w:pPr>
      <w:r w:rsidRPr="00141851">
        <w:rPr>
          <w:sz w:val="18"/>
        </w:rPr>
        <w:t xml:space="preserve">przekazać inne niż wskazane w pkt. a) i b) informacje i dane, konieczne dla prawidłowego zrealizowania Umowy. </w:t>
      </w:r>
    </w:p>
    <w:p w:rsidR="00DC74CE" w:rsidRPr="00141851" w:rsidRDefault="00DC74CE">
      <w:pPr>
        <w:numPr>
          <w:ilvl w:val="0"/>
          <w:numId w:val="5"/>
        </w:numPr>
        <w:ind w:right="73" w:hanging="283"/>
        <w:rPr>
          <w:sz w:val="18"/>
        </w:rPr>
      </w:pPr>
      <w:r w:rsidRPr="00141851">
        <w:rPr>
          <w:sz w:val="18"/>
        </w:rPr>
        <w:t xml:space="preserve">Wykonawca poinformuje drogą elektroniczną Zamawiającego o terminie gotowości do odbioru Przedmiotu Umowy w siedzibie Zamawiającego z minimum 3 – dniowym wyprzedzeniem.  </w:t>
      </w:r>
    </w:p>
    <w:p w:rsidR="00DC74CE" w:rsidRPr="00141851" w:rsidRDefault="00DC74CE">
      <w:pPr>
        <w:numPr>
          <w:ilvl w:val="0"/>
          <w:numId w:val="5"/>
        </w:numPr>
        <w:ind w:right="73" w:hanging="283"/>
        <w:rPr>
          <w:sz w:val="18"/>
        </w:rPr>
      </w:pPr>
      <w:r w:rsidRPr="00141851">
        <w:rPr>
          <w:sz w:val="18"/>
        </w:rPr>
        <w:t xml:space="preserve">W dniu dostarczenia i uruchomienia Oprogramowania aplikacyjnego Wykonawca: </w:t>
      </w:r>
    </w:p>
    <w:p w:rsidR="00DC74CE" w:rsidRPr="00141851" w:rsidRDefault="00DC74CE">
      <w:pPr>
        <w:numPr>
          <w:ilvl w:val="1"/>
          <w:numId w:val="5"/>
        </w:numPr>
        <w:ind w:right="73" w:hanging="348"/>
        <w:rPr>
          <w:sz w:val="18"/>
        </w:rPr>
      </w:pPr>
      <w:r w:rsidRPr="00141851">
        <w:rPr>
          <w:sz w:val="18"/>
        </w:rPr>
        <w:t xml:space="preserve">dostarczy dokumentację techniczną i użytkową Oprogramowania Aplikacyjnego w języku polskim. Z chwilą przekazania dokumentacji Zamawiający nabywa własność przekazanych mu egzemplarzy dokumentacji, </w:t>
      </w:r>
    </w:p>
    <w:p w:rsidR="00DC74CE" w:rsidRPr="00141851" w:rsidRDefault="00DC74CE">
      <w:pPr>
        <w:numPr>
          <w:ilvl w:val="1"/>
          <w:numId w:val="5"/>
        </w:numPr>
        <w:ind w:right="73" w:hanging="348"/>
        <w:rPr>
          <w:sz w:val="18"/>
        </w:rPr>
      </w:pPr>
      <w:r w:rsidRPr="00141851">
        <w:rPr>
          <w:sz w:val="18"/>
        </w:rPr>
        <w:t xml:space="preserve">przekaże w formie pisemnej, wykaz dostarczonego Oprogramowania Aplikacyjnego oraz w razie takiej potrzeby niezbędne certyfikaty licencyjne (jeśli je dostarcza). </w:t>
      </w:r>
    </w:p>
    <w:p w:rsidR="00DC74CE" w:rsidRPr="00141851" w:rsidRDefault="00DC74CE">
      <w:pPr>
        <w:spacing w:after="0" w:line="259" w:lineRule="auto"/>
        <w:ind w:left="644" w:firstLine="0"/>
        <w:jc w:val="left"/>
        <w:rPr>
          <w:sz w:val="18"/>
        </w:rPr>
      </w:pPr>
      <w:r w:rsidRPr="00141851">
        <w:rPr>
          <w:sz w:val="18"/>
        </w:rPr>
        <w:t xml:space="preserve"> </w:t>
      </w:r>
    </w:p>
    <w:p w:rsidR="00DC74CE" w:rsidRPr="00141851" w:rsidRDefault="00DC74CE">
      <w:pPr>
        <w:spacing w:after="13"/>
        <w:ind w:left="4471" w:right="3751"/>
        <w:jc w:val="center"/>
        <w:rPr>
          <w:b/>
          <w:bCs/>
          <w:sz w:val="18"/>
        </w:rPr>
      </w:pPr>
      <w:r w:rsidRPr="00141851">
        <w:rPr>
          <w:b/>
          <w:bCs/>
          <w:sz w:val="18"/>
        </w:rPr>
        <w:t>§ 3</w:t>
      </w:r>
    </w:p>
    <w:p w:rsidR="00DC74CE" w:rsidRPr="00141851" w:rsidRDefault="00DC74CE" w:rsidP="00043A03">
      <w:pPr>
        <w:tabs>
          <w:tab w:val="left" w:pos="6946"/>
        </w:tabs>
        <w:spacing w:after="13"/>
        <w:ind w:left="4471" w:right="3394"/>
        <w:jc w:val="center"/>
        <w:rPr>
          <w:b/>
          <w:bCs/>
          <w:sz w:val="18"/>
        </w:rPr>
      </w:pPr>
      <w:r w:rsidRPr="00141851">
        <w:rPr>
          <w:b/>
          <w:bCs/>
          <w:sz w:val="18"/>
        </w:rPr>
        <w:t xml:space="preserve"> POSTANOWIENIA OGÓLNE</w:t>
      </w:r>
    </w:p>
    <w:p w:rsidR="00DC74CE" w:rsidRPr="00141851" w:rsidRDefault="00DC74CE">
      <w:pPr>
        <w:numPr>
          <w:ilvl w:val="0"/>
          <w:numId w:val="6"/>
        </w:numPr>
        <w:ind w:right="73" w:hanging="283"/>
        <w:rPr>
          <w:sz w:val="18"/>
        </w:rPr>
      </w:pPr>
      <w:r w:rsidRPr="00141851">
        <w:rPr>
          <w:sz w:val="18"/>
        </w:rPr>
        <w:t xml:space="preserve">Wykonawca będzie realizował Umowę z zachowaniem staranności jakie należy oczekiwać od profesjonalnego przedsiębiorcy. </w:t>
      </w:r>
    </w:p>
    <w:p w:rsidR="00DC74CE" w:rsidRPr="00141851" w:rsidRDefault="00DC74CE">
      <w:pPr>
        <w:numPr>
          <w:ilvl w:val="0"/>
          <w:numId w:val="6"/>
        </w:numPr>
        <w:ind w:right="73" w:hanging="283"/>
        <w:rPr>
          <w:sz w:val="18"/>
        </w:rPr>
      </w:pPr>
      <w:r w:rsidRPr="00141851">
        <w:rPr>
          <w:sz w:val="18"/>
        </w:rPr>
        <w:t xml:space="preserve">Wykonawca przy wykonywaniu Przedmiotu Umowy może posługiwać się podwykonawcami w zakresie wskazanym w Ofercie przetargowej.  </w:t>
      </w:r>
    </w:p>
    <w:p w:rsidR="00DC74CE" w:rsidRPr="00141851" w:rsidRDefault="00DC74CE">
      <w:pPr>
        <w:numPr>
          <w:ilvl w:val="0"/>
          <w:numId w:val="6"/>
        </w:numPr>
        <w:ind w:right="73" w:hanging="283"/>
        <w:rPr>
          <w:sz w:val="18"/>
        </w:rPr>
      </w:pPr>
      <w:r w:rsidRPr="00141851">
        <w:rPr>
          <w:sz w:val="18"/>
        </w:rPr>
        <w:t xml:space="preserve">W przypadku powierzenia podwykonawcy przez Wykonawcę realizacji Przedmiotu Umowy, Wykonawca jest zobowiązany do dokonania we własnym zakresie zapłaty wynagrodzenia należnego podwykonawcy.  </w:t>
      </w:r>
    </w:p>
    <w:p w:rsidR="00DC74CE" w:rsidRPr="00141851" w:rsidRDefault="00DC74CE">
      <w:pPr>
        <w:numPr>
          <w:ilvl w:val="0"/>
          <w:numId w:val="6"/>
        </w:numPr>
        <w:ind w:right="73" w:hanging="283"/>
        <w:rPr>
          <w:sz w:val="18"/>
        </w:rPr>
      </w:pPr>
      <w:r w:rsidRPr="00141851">
        <w:rPr>
          <w:sz w:val="18"/>
        </w:rPr>
        <w:t xml:space="preserve">Wykonanie prac stanowiących Przedmiot Umowy przez podwykonawców nie zwalnia Wykonawcy z odpowiedzialności za wykonanie obowiązków wynikających z Umowy, Specyfikacji istotnych warunków Zamówienia i obowiązujących przepisów prawa. Wykonawca ponosi pełną odpowiedzialność za działania lub zaniechania działania podwykonawców, tak jak za działania lub zaniechania własne. </w:t>
      </w:r>
    </w:p>
    <w:p w:rsidR="00DC74CE" w:rsidRPr="00141851" w:rsidRDefault="00DC74CE">
      <w:pPr>
        <w:numPr>
          <w:ilvl w:val="0"/>
          <w:numId w:val="6"/>
        </w:numPr>
        <w:ind w:right="73" w:hanging="283"/>
        <w:rPr>
          <w:sz w:val="18"/>
        </w:rPr>
      </w:pPr>
      <w:r w:rsidRPr="00141851">
        <w:rPr>
          <w:sz w:val="18"/>
        </w:rPr>
        <w:t xml:space="preserve">Wykonawca oświadcza, że Wykonawca i podwykonawcy, których zatrudni do wykonywania zobowiązań Wykonawcy wynikających z Umowy, świadczyć będą czynności objęte Przedmiotem Umowy w sposób zgodny z obowiązującymi przepisami prawa i Umowy, z wymaganiami Specyfikacji Warunków Zamówienia oraz, że posiadają niezbędne umiejętności, doświadczenie, uprawnienia i personel do wykonania tych zobowiązań. </w:t>
      </w:r>
    </w:p>
    <w:p w:rsidR="00DC74CE" w:rsidRPr="00141851" w:rsidRDefault="00DC74CE">
      <w:pPr>
        <w:numPr>
          <w:ilvl w:val="0"/>
          <w:numId w:val="6"/>
        </w:numPr>
        <w:ind w:right="73" w:hanging="283"/>
        <w:rPr>
          <w:sz w:val="18"/>
        </w:rPr>
      </w:pPr>
      <w:r w:rsidRPr="00141851">
        <w:rPr>
          <w:sz w:val="18"/>
        </w:rPr>
        <w:t xml:space="preserve">W przypadku zmiany bądź rezygnacji z podwykonawcy, na którego zasoby Wykonawca powoływał,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rsidR="00DC74CE" w:rsidRPr="00141851" w:rsidRDefault="00DC74CE">
      <w:pPr>
        <w:spacing w:after="0" w:line="259" w:lineRule="auto"/>
        <w:ind w:left="345" w:firstLine="0"/>
        <w:jc w:val="center"/>
        <w:rPr>
          <w:sz w:val="18"/>
        </w:rPr>
      </w:pPr>
      <w:r w:rsidRPr="00141851">
        <w:rPr>
          <w:sz w:val="18"/>
        </w:rPr>
        <w:t xml:space="preserve"> </w:t>
      </w:r>
    </w:p>
    <w:p w:rsidR="00DC74CE" w:rsidRPr="00141851" w:rsidRDefault="00DC74CE">
      <w:pPr>
        <w:spacing w:after="13"/>
        <w:ind w:left="295" w:right="77"/>
        <w:jc w:val="center"/>
        <w:rPr>
          <w:b/>
          <w:bCs/>
          <w:sz w:val="18"/>
        </w:rPr>
      </w:pPr>
      <w:r w:rsidRPr="00141851">
        <w:rPr>
          <w:b/>
          <w:bCs/>
          <w:sz w:val="18"/>
        </w:rPr>
        <w:t xml:space="preserve">§ 4 </w:t>
      </w:r>
    </w:p>
    <w:p w:rsidR="00DC74CE" w:rsidRPr="00141851" w:rsidRDefault="00DC74CE">
      <w:pPr>
        <w:spacing w:after="13"/>
        <w:ind w:left="295" w:right="77"/>
        <w:jc w:val="center"/>
        <w:rPr>
          <w:b/>
          <w:bCs/>
          <w:sz w:val="18"/>
        </w:rPr>
      </w:pPr>
      <w:r w:rsidRPr="00141851">
        <w:rPr>
          <w:b/>
          <w:bCs/>
          <w:sz w:val="18"/>
        </w:rPr>
        <w:t>REALIZACJA</w:t>
      </w:r>
    </w:p>
    <w:p w:rsidR="00DC74CE" w:rsidRPr="00141851" w:rsidRDefault="00DC74CE">
      <w:pPr>
        <w:numPr>
          <w:ilvl w:val="0"/>
          <w:numId w:val="7"/>
        </w:numPr>
        <w:ind w:right="149" w:hanging="283"/>
        <w:rPr>
          <w:sz w:val="18"/>
        </w:rPr>
      </w:pPr>
      <w:r w:rsidRPr="00141851">
        <w:rPr>
          <w:sz w:val="18"/>
        </w:rPr>
        <w:t xml:space="preserve">Wykonawca wykona Integrację Oprogramowania Aplikacyjnego z pozostałymi elementami zintegrowanego sytemu informatycznego Zamawiającego, w tym przeprowadzi testy poprawności działania Oprogramowania Aplikacyjnego z pozostałym środowiskiem informatycznym Zamawiającego oraz Platformą regionalną na zasadach opisanych SWZ. </w:t>
      </w:r>
    </w:p>
    <w:p w:rsidR="00DC74CE" w:rsidRPr="00141851" w:rsidRDefault="00DC74CE">
      <w:pPr>
        <w:numPr>
          <w:ilvl w:val="0"/>
          <w:numId w:val="7"/>
        </w:numPr>
        <w:ind w:right="149" w:hanging="283"/>
        <w:rPr>
          <w:sz w:val="18"/>
        </w:rPr>
      </w:pPr>
      <w:r w:rsidRPr="00141851">
        <w:rPr>
          <w:sz w:val="18"/>
        </w:rPr>
        <w:t xml:space="preserve">Wykonawca udzieli licencji na Oprogramowania Aplikacyjne i jego dokumentację na warunkach opisanych w Załączniku 3 do Umowy. </w:t>
      </w:r>
    </w:p>
    <w:p w:rsidR="00DC74CE" w:rsidRPr="00141851" w:rsidRDefault="00DC74CE">
      <w:pPr>
        <w:numPr>
          <w:ilvl w:val="0"/>
          <w:numId w:val="7"/>
        </w:numPr>
        <w:ind w:right="149" w:hanging="283"/>
        <w:rPr>
          <w:sz w:val="18"/>
        </w:rPr>
      </w:pPr>
      <w:r w:rsidRPr="00141851">
        <w:rPr>
          <w:sz w:val="18"/>
        </w:rPr>
        <w:t xml:space="preserve">Wykonawca zainstaluje i uruchomi Oprogramowanie Aplikacyjne w infrastrukturze informatycznej Szpitala Zamawiającego. </w:t>
      </w:r>
    </w:p>
    <w:p w:rsidR="00DC74CE" w:rsidRPr="00141851" w:rsidRDefault="00DC74CE">
      <w:pPr>
        <w:numPr>
          <w:ilvl w:val="0"/>
          <w:numId w:val="7"/>
        </w:numPr>
        <w:ind w:right="149" w:hanging="283"/>
        <w:rPr>
          <w:sz w:val="18"/>
        </w:rPr>
      </w:pPr>
      <w:r w:rsidRPr="00141851">
        <w:rPr>
          <w:sz w:val="18"/>
        </w:rPr>
        <w:t xml:space="preserve">W trakcie powyższych prac Wykonawca jest zobowiązany do przestrzegania wskazanych mu przepisów wewnętrznych i procedur obowiązujących w Szpitalu Zamawiającego, a także przepisów z zakresu BHP. Wykonawca przyjmuje do wiadomości, że prace są wykonywane w podmiocie leczniczym i nie mogą zakłócać procesu udzielania świadczeń zdrowotnych. </w:t>
      </w:r>
    </w:p>
    <w:p w:rsidR="00DC74CE" w:rsidRPr="00141851" w:rsidRDefault="00DC74CE">
      <w:pPr>
        <w:numPr>
          <w:ilvl w:val="0"/>
          <w:numId w:val="7"/>
        </w:numPr>
        <w:ind w:right="149" w:hanging="283"/>
        <w:rPr>
          <w:sz w:val="18"/>
        </w:rPr>
      </w:pPr>
      <w:r w:rsidRPr="00141851">
        <w:rPr>
          <w:sz w:val="18"/>
        </w:rPr>
        <w:t xml:space="preserve">Wykonawca ponosi pełną odpowiedzialność za wykonywane prace instalacyjne dotyczące Oprogramowania Aplikacyjnego, w tym odpowiada za przypadkowe uszkodzenie danych lub utratę danych Systemu w trakcie wykonywania tych prac. </w:t>
      </w:r>
    </w:p>
    <w:p w:rsidR="00DC74CE" w:rsidRPr="00141851" w:rsidRDefault="00DC74CE">
      <w:pPr>
        <w:numPr>
          <w:ilvl w:val="0"/>
          <w:numId w:val="7"/>
        </w:numPr>
        <w:ind w:right="149" w:hanging="283"/>
        <w:rPr>
          <w:sz w:val="18"/>
        </w:rPr>
      </w:pPr>
      <w:r w:rsidRPr="00141851">
        <w:rPr>
          <w:sz w:val="18"/>
        </w:rPr>
        <w:t xml:space="preserve">Na każdym etapie prac instalacyjnych Zamawiający ma prawo do nadzoru nad tymi pracami, w tym w razie potrzeby Wykonawca ma obowiązek udzielić niezbędnych wyjaśnień i zastosować się do wskazówek Zamawiającego dotyczących przebiegu prac. </w:t>
      </w:r>
    </w:p>
    <w:p w:rsidR="00DC74CE" w:rsidRPr="00141851" w:rsidRDefault="00DC74CE">
      <w:pPr>
        <w:numPr>
          <w:ilvl w:val="0"/>
          <w:numId w:val="7"/>
        </w:numPr>
        <w:ind w:right="149" w:hanging="283"/>
        <w:rPr>
          <w:sz w:val="18"/>
        </w:rPr>
      </w:pPr>
      <w:r w:rsidRPr="00141851">
        <w:rPr>
          <w:sz w:val="18"/>
        </w:rPr>
        <w:t xml:space="preserve">Po instalacji Oprogramowania Aplikacyjnego Wykonawca, przy udziale Zamawiającego, wykona jego uruchomienie, obejmujące także jego podstawową konfigurację,  dokona sprawdzanie podstawowych jego funkcji oraz testów wstępnych. Testy muszą obejmować w szczególności sprawdzenie poprawności jego działania w ramach Systemu oraz w zakresie komunikacji z Platformą. Wykonawca przekaże Zamawiającemu dokumentację z przeprowadzonych testów. </w:t>
      </w:r>
    </w:p>
    <w:p w:rsidR="00DC74CE" w:rsidRPr="00141851" w:rsidRDefault="00DC74CE">
      <w:pPr>
        <w:numPr>
          <w:ilvl w:val="0"/>
          <w:numId w:val="7"/>
        </w:numPr>
        <w:ind w:right="149" w:hanging="283"/>
        <w:rPr>
          <w:sz w:val="18"/>
        </w:rPr>
      </w:pPr>
      <w:r w:rsidRPr="00141851">
        <w:rPr>
          <w:sz w:val="18"/>
        </w:rPr>
        <w:t xml:space="preserve">W terminie do 3 dni od daty uruchomienia Oprogramowania Aplikacyjnego Wykonawca przygotuje i przekaże pełną dokumentację powykonawczą przeprowadzonych prac, obejmującą dokumentację techniczną instalacji, a także opisującą sposób eksploatacji i administrowania dla administratorów Zamawiającego. Dokumentacja ta musi także opisywać techniczny sposób komunikacji Oprogramowania Aplikacyjnego z pozostałymi elementami zintegrowanego systemu informatycznego Zamawiającego, w tym opis API Oprogramowania Aplikacyjnego (jeśli jest udostępniany) oraz szczegółowy opis techniczny generowanych logów. </w:t>
      </w:r>
    </w:p>
    <w:p w:rsidR="00DC74CE" w:rsidRPr="00141851" w:rsidRDefault="00DC74CE">
      <w:pPr>
        <w:numPr>
          <w:ilvl w:val="0"/>
          <w:numId w:val="7"/>
        </w:numPr>
        <w:ind w:right="149" w:hanging="283"/>
        <w:rPr>
          <w:sz w:val="18"/>
        </w:rPr>
      </w:pPr>
      <w:r w:rsidRPr="00141851">
        <w:rPr>
          <w:sz w:val="18"/>
        </w:rPr>
        <w:t xml:space="preserve">Nie później niż w dniu dostarczenia Oprogramowania Aplikacyjnego Wykonawca dostarczy szczegółowe informacje dotyczące procedury zgłaszania awarii. </w:t>
      </w:r>
    </w:p>
    <w:p w:rsidR="00DC74CE" w:rsidRPr="00141851" w:rsidRDefault="00DC74CE">
      <w:pPr>
        <w:spacing w:after="0" w:line="259" w:lineRule="auto"/>
        <w:ind w:left="350" w:firstLine="0"/>
        <w:jc w:val="center"/>
        <w:rPr>
          <w:sz w:val="18"/>
        </w:rPr>
      </w:pPr>
      <w:r w:rsidRPr="00141851">
        <w:rPr>
          <w:sz w:val="18"/>
        </w:rPr>
        <w:t xml:space="preserve"> </w:t>
      </w:r>
    </w:p>
    <w:p w:rsidR="00DC74CE" w:rsidRPr="00141851" w:rsidRDefault="00DC74CE">
      <w:pPr>
        <w:spacing w:after="13"/>
        <w:ind w:left="295"/>
        <w:jc w:val="center"/>
        <w:rPr>
          <w:b/>
          <w:bCs/>
          <w:sz w:val="18"/>
        </w:rPr>
      </w:pPr>
      <w:r w:rsidRPr="00141851">
        <w:rPr>
          <w:b/>
          <w:bCs/>
          <w:sz w:val="18"/>
        </w:rPr>
        <w:t>§ 5</w:t>
      </w:r>
    </w:p>
    <w:p w:rsidR="00DC74CE" w:rsidRPr="00141851" w:rsidRDefault="00DC74CE">
      <w:pPr>
        <w:spacing w:after="13"/>
        <w:ind w:left="295"/>
        <w:jc w:val="center"/>
        <w:rPr>
          <w:b/>
          <w:bCs/>
          <w:sz w:val="18"/>
        </w:rPr>
      </w:pPr>
      <w:r w:rsidRPr="00141851">
        <w:rPr>
          <w:b/>
          <w:bCs/>
          <w:sz w:val="18"/>
        </w:rPr>
        <w:t xml:space="preserve">ODBIÓR </w:t>
      </w:r>
    </w:p>
    <w:p w:rsidR="00DC74CE" w:rsidRPr="00141851" w:rsidRDefault="00DC74CE">
      <w:pPr>
        <w:numPr>
          <w:ilvl w:val="0"/>
          <w:numId w:val="8"/>
        </w:numPr>
        <w:ind w:right="73" w:hanging="360"/>
        <w:rPr>
          <w:sz w:val="18"/>
        </w:rPr>
      </w:pPr>
      <w:r w:rsidRPr="00141851">
        <w:rPr>
          <w:sz w:val="18"/>
        </w:rPr>
        <w:t xml:space="preserve">Odbiór Przedmiotu Umowy odbywać się będzie w miejscu realizacji przedmiotu zamówienia.  </w:t>
      </w:r>
    </w:p>
    <w:p w:rsidR="00DC74CE" w:rsidRPr="00141851" w:rsidRDefault="00DC74CE">
      <w:pPr>
        <w:numPr>
          <w:ilvl w:val="0"/>
          <w:numId w:val="8"/>
        </w:numPr>
        <w:ind w:right="73" w:hanging="360"/>
        <w:rPr>
          <w:sz w:val="18"/>
        </w:rPr>
      </w:pPr>
      <w:r w:rsidRPr="00141851">
        <w:rPr>
          <w:sz w:val="18"/>
        </w:rPr>
        <w:t xml:space="preserve">Odbiorowi podlegają etapy Umowy wyszczególnione w Harmonogramie. </w:t>
      </w:r>
    </w:p>
    <w:p w:rsidR="00DC74CE" w:rsidRPr="00141851" w:rsidRDefault="00DC74CE">
      <w:pPr>
        <w:numPr>
          <w:ilvl w:val="0"/>
          <w:numId w:val="8"/>
        </w:numPr>
        <w:ind w:right="73" w:hanging="360"/>
        <w:rPr>
          <w:sz w:val="18"/>
        </w:rPr>
      </w:pPr>
      <w:r w:rsidRPr="00141851">
        <w:rPr>
          <w:sz w:val="18"/>
        </w:rPr>
        <w:t xml:space="preserve">Za datę wykonania przez Wykonawcę poszczególnych etapów przyjmuje się datę zgłoszenia przez Wykonawcę gotowości odbioru etapu (w przypadku akceptacji danego etapu bez zastrzeżeń przez Zamawiającego).  </w:t>
      </w:r>
    </w:p>
    <w:p w:rsidR="00DC74CE" w:rsidRPr="00141851" w:rsidRDefault="00DC74CE">
      <w:pPr>
        <w:numPr>
          <w:ilvl w:val="0"/>
          <w:numId w:val="8"/>
        </w:numPr>
        <w:ind w:right="73" w:hanging="360"/>
        <w:rPr>
          <w:sz w:val="18"/>
        </w:rPr>
      </w:pPr>
      <w:r w:rsidRPr="00141851">
        <w:rPr>
          <w:sz w:val="18"/>
        </w:rPr>
        <w:t xml:space="preserve">Pisemne protokoły odbioru bez zastrzeżeń, sporządzone zgodnie z zasadami określonymi w niniejszym paragrafie, stanowią potwierdzenie prawidłowej realizacji etapów Umowy i są podstawą do wystawienia faktury.  </w:t>
      </w:r>
    </w:p>
    <w:p w:rsidR="00DC74CE" w:rsidRPr="00141851" w:rsidRDefault="00DC74CE">
      <w:pPr>
        <w:numPr>
          <w:ilvl w:val="0"/>
          <w:numId w:val="8"/>
        </w:numPr>
        <w:ind w:right="73" w:hanging="360"/>
        <w:rPr>
          <w:sz w:val="18"/>
        </w:rPr>
      </w:pPr>
      <w:r w:rsidRPr="00141851">
        <w:rPr>
          <w:sz w:val="18"/>
        </w:rPr>
        <w:t xml:space="preserve">Strony przyjmują następującą procedurę odbioru:  </w:t>
      </w:r>
    </w:p>
    <w:p w:rsidR="00DC74CE" w:rsidRPr="00141851" w:rsidRDefault="00DC74CE">
      <w:pPr>
        <w:numPr>
          <w:ilvl w:val="1"/>
          <w:numId w:val="8"/>
        </w:numPr>
        <w:ind w:right="73" w:hanging="348"/>
        <w:rPr>
          <w:sz w:val="18"/>
        </w:rPr>
      </w:pPr>
      <w:r w:rsidRPr="00141851">
        <w:rPr>
          <w:sz w:val="18"/>
        </w:rPr>
        <w:t xml:space="preserve">Wykonawca zgłasza gotowość do odbioru przesyłając Zamawiającemu Protokół Odbioru etapu.  </w:t>
      </w:r>
    </w:p>
    <w:p w:rsidR="00DC74CE" w:rsidRPr="00141851" w:rsidRDefault="00DC74CE">
      <w:pPr>
        <w:numPr>
          <w:ilvl w:val="1"/>
          <w:numId w:val="8"/>
        </w:numPr>
        <w:ind w:right="73" w:hanging="348"/>
        <w:rPr>
          <w:sz w:val="18"/>
        </w:rPr>
      </w:pPr>
      <w:r w:rsidRPr="00141851">
        <w:rPr>
          <w:sz w:val="18"/>
        </w:rPr>
        <w:t xml:space="preserve">Zamawiający jest zobowiązany w terminie określonym w Harmonogramie, ale nie dłuższym niż 5 dni od otrzymania Protokołu Odbioru, do przystąpienia do odbioru poprzez:  </w:t>
      </w:r>
    </w:p>
    <w:p w:rsidR="00DC74CE" w:rsidRPr="00141851" w:rsidRDefault="00DC74CE">
      <w:pPr>
        <w:numPr>
          <w:ilvl w:val="2"/>
          <w:numId w:val="8"/>
        </w:numPr>
        <w:ind w:right="73" w:hanging="720"/>
        <w:rPr>
          <w:sz w:val="18"/>
        </w:rPr>
      </w:pPr>
      <w:r w:rsidRPr="00141851">
        <w:rPr>
          <w:sz w:val="18"/>
        </w:rPr>
        <w:t xml:space="preserve">podpisanie Protokołu Odbioru potwierdzającego realizację prac bez zastrzeżeń lub, </w:t>
      </w:r>
    </w:p>
    <w:p w:rsidR="00DC74CE" w:rsidRPr="00141851" w:rsidRDefault="00DC74CE">
      <w:pPr>
        <w:numPr>
          <w:ilvl w:val="2"/>
          <w:numId w:val="8"/>
        </w:numPr>
        <w:ind w:right="73" w:hanging="720"/>
        <w:rPr>
          <w:sz w:val="18"/>
        </w:rPr>
      </w:pPr>
      <w:r w:rsidRPr="00141851">
        <w:rPr>
          <w:sz w:val="18"/>
        </w:rPr>
        <w:t xml:space="preserve">sporządzenie Protokołu Odmowy Odbioru prac, w zakresie prac składających się na dany etap Umowy. Protokół Odmowy Odbioru określał będzie możliwie dokładną specyfikację wad lub braków, które powinny zostać usunięte przez Wykonawcę w terminie w nim określonym. Po usunięciu wad lub braków, dokonywany jest ponowny odbiór, zgodnie z procedurą określoną w ust. 5. </w:t>
      </w:r>
    </w:p>
    <w:p w:rsidR="00DC74CE" w:rsidRPr="00141851" w:rsidRDefault="00DC74CE">
      <w:pPr>
        <w:numPr>
          <w:ilvl w:val="0"/>
          <w:numId w:val="8"/>
        </w:numPr>
        <w:ind w:right="73" w:hanging="360"/>
        <w:rPr>
          <w:sz w:val="18"/>
        </w:rPr>
      </w:pPr>
      <w:r w:rsidRPr="00141851">
        <w:rPr>
          <w:sz w:val="18"/>
        </w:rPr>
        <w:t xml:space="preserve">Ciężary i ryzyka związane ze stanowiącym przedmiot odbioru elementem Przedmiotu Umowy przechodzą na Zamawiającego z chwilą przyjęcia od Wykonawcy danego elementu Przedmiotu Umowy.   </w:t>
      </w:r>
    </w:p>
    <w:p w:rsidR="00DC74CE" w:rsidRPr="00141851" w:rsidRDefault="00DC74CE">
      <w:pPr>
        <w:numPr>
          <w:ilvl w:val="0"/>
          <w:numId w:val="8"/>
        </w:numPr>
        <w:ind w:right="73" w:hanging="360"/>
        <w:rPr>
          <w:sz w:val="18"/>
        </w:rPr>
      </w:pPr>
      <w:r w:rsidRPr="00141851">
        <w:rPr>
          <w:sz w:val="18"/>
        </w:rPr>
        <w:t xml:space="preserve">Za dzień realizacji Przedmiotu Umowy uznany będzie dzień, w którym nastąpi podpisanie przez Strony Umowy protokołu odbioru bez zastrzeżeń.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3"/>
        <w:ind w:left="295" w:right="5"/>
        <w:jc w:val="center"/>
        <w:rPr>
          <w:b/>
          <w:bCs/>
          <w:sz w:val="18"/>
        </w:rPr>
      </w:pPr>
      <w:r w:rsidRPr="00141851">
        <w:rPr>
          <w:b/>
          <w:bCs/>
          <w:sz w:val="18"/>
        </w:rPr>
        <w:t>§ 6</w:t>
      </w:r>
    </w:p>
    <w:p w:rsidR="00DC74CE" w:rsidRPr="00141851" w:rsidRDefault="00DC74CE">
      <w:pPr>
        <w:spacing w:after="13"/>
        <w:ind w:left="295" w:right="5"/>
        <w:jc w:val="center"/>
        <w:rPr>
          <w:b/>
          <w:bCs/>
          <w:sz w:val="18"/>
        </w:rPr>
      </w:pPr>
      <w:r w:rsidRPr="00141851">
        <w:rPr>
          <w:b/>
          <w:bCs/>
          <w:sz w:val="18"/>
        </w:rPr>
        <w:t xml:space="preserve"> WYNAGRODZENIE I SPOSÓB PŁATNOŚCI</w:t>
      </w:r>
    </w:p>
    <w:p w:rsidR="00DC74CE" w:rsidRPr="00141851" w:rsidRDefault="00DC74CE">
      <w:pPr>
        <w:numPr>
          <w:ilvl w:val="0"/>
          <w:numId w:val="9"/>
        </w:numPr>
        <w:ind w:right="73" w:hanging="427"/>
        <w:rPr>
          <w:sz w:val="18"/>
        </w:rPr>
      </w:pPr>
      <w:r w:rsidRPr="00141851">
        <w:rPr>
          <w:sz w:val="18"/>
        </w:rPr>
        <w:t xml:space="preserve">Za Przedmiot Umowy określony w § 1 Zamawiający zapłaci Wykonawcy łącznie ……………………. PLN (słownie: ……………………………………….. złotych polskich) brutto. Harmonogram zawiera podział wynagrodzenia łącznego na poszczególne Etapy Umowy. </w:t>
      </w:r>
    </w:p>
    <w:p w:rsidR="00DC74CE" w:rsidRPr="00141851" w:rsidRDefault="00DC74CE">
      <w:pPr>
        <w:numPr>
          <w:ilvl w:val="0"/>
          <w:numId w:val="9"/>
        </w:numPr>
        <w:ind w:right="73" w:hanging="427"/>
        <w:rPr>
          <w:sz w:val="18"/>
        </w:rPr>
      </w:pPr>
      <w:r w:rsidRPr="00141851">
        <w:rPr>
          <w:sz w:val="18"/>
        </w:rPr>
        <w:t xml:space="preserve">Cena określona w ust. 1 jest ceną ryczałtową i obejmuje w szczególności wszystkie wszelkie koszty związane z realizacją Umowy, w tym koszt Nadzoru autorskiego, dostarczenia, wynagrodzenie za licencje oraz wszelkie należne cła i podatki, w tym podatek od towarów i usług VAT. </w:t>
      </w:r>
    </w:p>
    <w:p w:rsidR="00DC74CE" w:rsidRPr="00141851" w:rsidRDefault="00DC74CE">
      <w:pPr>
        <w:numPr>
          <w:ilvl w:val="0"/>
          <w:numId w:val="9"/>
        </w:numPr>
        <w:ind w:right="73" w:hanging="427"/>
        <w:rPr>
          <w:sz w:val="18"/>
        </w:rPr>
      </w:pPr>
      <w:r w:rsidRPr="00141851">
        <w:rPr>
          <w:sz w:val="18"/>
        </w:rPr>
        <w:t>Po</w:t>
      </w:r>
      <w:r w:rsidRPr="00141851">
        <w:rPr>
          <w:sz w:val="18"/>
          <w:u w:val="single" w:color="000000"/>
        </w:rPr>
        <w:t xml:space="preserve"> </w:t>
      </w:r>
      <w:r w:rsidRPr="00141851">
        <w:rPr>
          <w:sz w:val="18"/>
        </w:rPr>
        <w:t xml:space="preserve">podpisaniu przez Zamawiającego Protokołu Odbioru danego Etapu Umowy bez zastrzeżeń, o którym mowa w § 5, Wykonawca zobowiązuje się do wystawienia faktury VAT na kwotę wskazaną w Harmonogramie. </w:t>
      </w:r>
    </w:p>
    <w:p w:rsidR="00DC74CE" w:rsidRPr="00141851" w:rsidRDefault="00DC74CE">
      <w:pPr>
        <w:numPr>
          <w:ilvl w:val="0"/>
          <w:numId w:val="9"/>
        </w:numPr>
        <w:ind w:right="73" w:hanging="427"/>
        <w:rPr>
          <w:sz w:val="18"/>
        </w:rPr>
      </w:pPr>
      <w:r w:rsidRPr="00141851">
        <w:rPr>
          <w:sz w:val="18"/>
        </w:rPr>
        <w:t xml:space="preserve">Wynagrodzenie, o którym mowa w ust. 1 płatne będzie do 30 dni kalendarzowych od dnia otrzymania przez Zamawiającego prawidłowo wystawionej faktury - przelewem na numer rachunku bankowego Wykonawcy wskazany w fakturze. Jeżeli termin płatności przypadnie na dzień wolny od pracy, płatność nastąpi w pierwszym dniu roboczym po wyznaczonym terminie płatności.  </w:t>
      </w:r>
    </w:p>
    <w:p w:rsidR="00DC74CE" w:rsidRPr="00141851" w:rsidRDefault="00DC74CE">
      <w:pPr>
        <w:numPr>
          <w:ilvl w:val="0"/>
          <w:numId w:val="9"/>
        </w:numPr>
        <w:ind w:right="73" w:hanging="427"/>
        <w:rPr>
          <w:sz w:val="18"/>
        </w:rPr>
      </w:pPr>
      <w:r w:rsidRPr="00141851">
        <w:rPr>
          <w:sz w:val="18"/>
        </w:rPr>
        <w:t xml:space="preserve">Zamawiający dopuszcza złożenie faktury VAT w formie: </w:t>
      </w:r>
    </w:p>
    <w:p w:rsidR="00DC74CE" w:rsidRPr="00141851" w:rsidRDefault="00DC74CE">
      <w:pPr>
        <w:numPr>
          <w:ilvl w:val="1"/>
          <w:numId w:val="9"/>
        </w:numPr>
        <w:ind w:right="73" w:hanging="281"/>
        <w:rPr>
          <w:sz w:val="18"/>
        </w:rPr>
      </w:pPr>
      <w:r w:rsidRPr="00141851">
        <w:rPr>
          <w:sz w:val="18"/>
        </w:rPr>
        <w:t xml:space="preserve">papierowej (oryginału); </w:t>
      </w:r>
    </w:p>
    <w:p w:rsidR="00DC74CE" w:rsidRPr="00141851" w:rsidRDefault="00DC74CE">
      <w:pPr>
        <w:numPr>
          <w:ilvl w:val="1"/>
          <w:numId w:val="9"/>
        </w:numPr>
        <w:ind w:right="73" w:hanging="281"/>
        <w:rPr>
          <w:sz w:val="18"/>
        </w:rPr>
      </w:pPr>
      <w:r w:rsidRPr="00141851">
        <w:rPr>
          <w:sz w:val="18"/>
        </w:rPr>
        <w:t xml:space="preserve">ustrukturyzowanego dokumentu elektronicznego, złożonego za pośrednictwem Platformy Elektronicznego Fakturowania, zwanej dalej PEF, zgodnie z Ustawą o elektronicznym fakturowaniu w zamówieniach publicznych, koncesjach na roboty budowlane lub usługi oraz partnerstwie publiczno-prywatnym z dnia 9 listopada 2018 r.  </w:t>
      </w:r>
    </w:p>
    <w:p w:rsidR="00DC74CE" w:rsidRPr="00141851" w:rsidRDefault="00DC74CE">
      <w:pPr>
        <w:numPr>
          <w:ilvl w:val="0"/>
          <w:numId w:val="9"/>
        </w:numPr>
        <w:ind w:right="73" w:hanging="427"/>
        <w:rPr>
          <w:sz w:val="18"/>
        </w:rPr>
      </w:pPr>
      <w:r w:rsidRPr="00141851">
        <w:rPr>
          <w:sz w:val="18"/>
        </w:rPr>
        <w:t xml:space="preserve">Wykonawca oświadcza, że numer rachunku bankowego, który wskazany będzie każdorazowo na fakturze, w celu dokonania na niego zapłaty przez Zamawiającego, figuruje w wykazie podmiotów („Biała Lista”), o którym mowa w art. 96b ust.1 ustawy z dnia 11 marca 2004 r. o podatku od towarów i usług. </w:t>
      </w:r>
    </w:p>
    <w:p w:rsidR="00DC74CE" w:rsidRPr="00141851" w:rsidRDefault="00DC74CE">
      <w:pPr>
        <w:numPr>
          <w:ilvl w:val="0"/>
          <w:numId w:val="9"/>
        </w:numPr>
        <w:ind w:right="73" w:hanging="427"/>
        <w:rPr>
          <w:sz w:val="18"/>
        </w:rPr>
      </w:pPr>
      <w:r w:rsidRPr="00141851">
        <w:rPr>
          <w:sz w:val="18"/>
        </w:rPr>
        <w:t xml:space="preserve">Strony za dzień zapłaty wskazują dzień uznania rachunku bankowego Wykonawcy należną mu kwotą. </w:t>
      </w:r>
    </w:p>
    <w:p w:rsidR="00DC74CE" w:rsidRPr="00141851" w:rsidRDefault="00DC74CE">
      <w:pPr>
        <w:numPr>
          <w:ilvl w:val="0"/>
          <w:numId w:val="9"/>
        </w:numPr>
        <w:ind w:right="73" w:hanging="427"/>
        <w:rPr>
          <w:sz w:val="18"/>
        </w:rPr>
      </w:pPr>
      <w:r w:rsidRPr="00141851">
        <w:rPr>
          <w:sz w:val="18"/>
        </w:rPr>
        <w:t xml:space="preserve">Zamawiający upoważnia Wykonawcę do wystawienia faktury VAT bez podpisu Zamawiającego. </w:t>
      </w:r>
    </w:p>
    <w:p w:rsidR="00DC74CE" w:rsidRPr="00141851" w:rsidRDefault="00DC74CE">
      <w:pPr>
        <w:numPr>
          <w:ilvl w:val="0"/>
          <w:numId w:val="9"/>
        </w:numPr>
        <w:ind w:right="73" w:hanging="427"/>
        <w:rPr>
          <w:sz w:val="18"/>
        </w:rPr>
      </w:pPr>
      <w:r w:rsidRPr="00141851">
        <w:rPr>
          <w:sz w:val="18"/>
        </w:rPr>
        <w:t xml:space="preserve">Strony zgodnie ustalają, iż zapłata za Przedmiot Umowy następuje z chwilą obciążenia rachunku bankowego Zamawiającego. </w:t>
      </w:r>
    </w:p>
    <w:p w:rsidR="00DC74CE" w:rsidRPr="00141851" w:rsidRDefault="00DC74CE">
      <w:pPr>
        <w:numPr>
          <w:ilvl w:val="0"/>
          <w:numId w:val="9"/>
        </w:numPr>
        <w:ind w:right="73" w:hanging="427"/>
        <w:rPr>
          <w:sz w:val="18"/>
        </w:rPr>
      </w:pPr>
      <w:r w:rsidRPr="00141851">
        <w:rPr>
          <w:sz w:val="18"/>
        </w:rPr>
        <w:t xml:space="preserve">Zamawiający nie ponosi żadnych konsekwencji wobec Wykonawcy związanych z nieprawidłowym zastosowaniem i naliczeniem nieodpowiedniej stawki podatku od towarów i usług dotyczącej Przedmiotu Umowy.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3"/>
        <w:ind w:left="295"/>
        <w:jc w:val="center"/>
        <w:rPr>
          <w:b/>
          <w:bCs/>
          <w:sz w:val="18"/>
        </w:rPr>
      </w:pPr>
      <w:r w:rsidRPr="00141851">
        <w:rPr>
          <w:b/>
          <w:bCs/>
          <w:sz w:val="18"/>
        </w:rPr>
        <w:t>§ 7</w:t>
      </w:r>
    </w:p>
    <w:p w:rsidR="00DC74CE" w:rsidRPr="00141851" w:rsidRDefault="00DC74CE">
      <w:pPr>
        <w:spacing w:after="13"/>
        <w:ind w:left="295"/>
        <w:jc w:val="center"/>
        <w:rPr>
          <w:b/>
          <w:bCs/>
          <w:sz w:val="18"/>
        </w:rPr>
      </w:pPr>
      <w:r w:rsidRPr="00141851">
        <w:rPr>
          <w:b/>
          <w:bCs/>
          <w:sz w:val="18"/>
        </w:rPr>
        <w:t xml:space="preserve"> NADZÓR AUTORSKI I INNE ZOBOWIĄZANIA SERWISOWE</w:t>
      </w:r>
    </w:p>
    <w:p w:rsidR="00DC74CE" w:rsidRPr="00141851" w:rsidRDefault="00DC74CE">
      <w:pPr>
        <w:numPr>
          <w:ilvl w:val="0"/>
          <w:numId w:val="10"/>
        </w:numPr>
        <w:ind w:right="73" w:hanging="283"/>
        <w:rPr>
          <w:sz w:val="18"/>
        </w:rPr>
      </w:pPr>
      <w:r w:rsidRPr="00141851">
        <w:rPr>
          <w:sz w:val="18"/>
        </w:rPr>
        <w:t xml:space="preserve">Wykonawca zobowiązany jest do świadczenia gwarancyjnego Nadzoru autorskiego nad Oprogramowaniem Aplikacyjnym dostarczanymi i wdrożonym w ramach Przedmiotu Zamówienia </w:t>
      </w:r>
      <w:r w:rsidRPr="00141851">
        <w:rPr>
          <w:sz w:val="18"/>
          <w:shd w:val="clear" w:color="auto" w:fill="C0C0C0"/>
        </w:rPr>
        <w:t>w okresie …… miesięcy (zgodnie z</w:t>
      </w:r>
      <w:r w:rsidRPr="00141851">
        <w:rPr>
          <w:sz w:val="18"/>
        </w:rPr>
        <w:t xml:space="preserve"> </w:t>
      </w:r>
      <w:r w:rsidRPr="00141851">
        <w:rPr>
          <w:sz w:val="18"/>
          <w:shd w:val="clear" w:color="auto" w:fill="C0C0C0"/>
        </w:rPr>
        <w:t>ofertą)</w:t>
      </w:r>
      <w:r w:rsidRPr="00141851">
        <w:rPr>
          <w:sz w:val="18"/>
        </w:rPr>
        <w:t xml:space="preserve">  od dnia podpisania przez Strony Protokołu odbioru bez zastrzeżeń. </w:t>
      </w:r>
    </w:p>
    <w:p w:rsidR="00DC74CE" w:rsidRPr="00141851" w:rsidRDefault="00DC74CE">
      <w:pPr>
        <w:numPr>
          <w:ilvl w:val="0"/>
          <w:numId w:val="10"/>
        </w:numPr>
        <w:ind w:right="73" w:hanging="283"/>
        <w:rPr>
          <w:sz w:val="18"/>
        </w:rPr>
      </w:pPr>
      <w:r w:rsidRPr="00141851">
        <w:rPr>
          <w:sz w:val="18"/>
        </w:rPr>
        <w:t>Szczegółowy zakres nadzoru autorskiego opisuje SWZ (załącznik nr 1A - Zakres usług gwarancyjnych (Nadzoru autorskiego) dostarczonego oprogramowania)</w:t>
      </w:r>
      <w:r w:rsidRPr="00141851">
        <w:rPr>
          <w:b/>
          <w:bCs/>
          <w:sz w:val="18"/>
        </w:rPr>
        <w:t xml:space="preserve"> </w:t>
      </w:r>
      <w:r w:rsidRPr="00141851">
        <w:rPr>
          <w:sz w:val="18"/>
        </w:rPr>
        <w:t xml:space="preserve">przy czym obejmuje on także, wprowadzanie zmian w Oprogramowaniu Aplikacyjnym w zakresie wymaganym:  </w:t>
      </w:r>
    </w:p>
    <w:p w:rsidR="00DC74CE" w:rsidRPr="00141851" w:rsidRDefault="00DC74CE">
      <w:pPr>
        <w:numPr>
          <w:ilvl w:val="1"/>
          <w:numId w:val="10"/>
        </w:numPr>
        <w:spacing w:after="48"/>
        <w:ind w:right="73" w:hanging="425"/>
        <w:rPr>
          <w:sz w:val="18"/>
        </w:rPr>
      </w:pPr>
      <w:r w:rsidRPr="00141851">
        <w:rPr>
          <w:sz w:val="18"/>
        </w:rPr>
        <w:t xml:space="preserve">zmianami powszechnie obowiązujących przepisów prawa lub przepisów prawa wewnętrznie obowiązujących wydanych na podstawie delegacji ustawowej, </w:t>
      </w:r>
    </w:p>
    <w:p w:rsidR="00DC74CE" w:rsidRPr="00141851" w:rsidRDefault="00DC74CE">
      <w:pPr>
        <w:numPr>
          <w:ilvl w:val="1"/>
          <w:numId w:val="10"/>
        </w:numPr>
        <w:spacing w:after="50"/>
        <w:ind w:right="73" w:hanging="425"/>
        <w:rPr>
          <w:sz w:val="18"/>
        </w:rPr>
      </w:pPr>
      <w:r w:rsidRPr="00141851">
        <w:rPr>
          <w:sz w:val="18"/>
        </w:rPr>
        <w:t xml:space="preserve">zmianami interfejsów komunikacyjnych wykorzystywanych na potrzeby integracji, o ile stosowne informacje zostały przekazane Wykonawcy przez Zamawiającego </w:t>
      </w:r>
    </w:p>
    <w:p w:rsidR="00DC74CE" w:rsidRPr="00141851" w:rsidRDefault="00DC74CE">
      <w:pPr>
        <w:numPr>
          <w:ilvl w:val="0"/>
          <w:numId w:val="10"/>
        </w:numPr>
        <w:ind w:right="73" w:hanging="283"/>
        <w:rPr>
          <w:sz w:val="18"/>
        </w:rPr>
      </w:pPr>
      <w:r w:rsidRPr="00141851">
        <w:rPr>
          <w:sz w:val="18"/>
        </w:rPr>
        <w:t xml:space="preserve">Wykonawca Oprogramowania Aplikacyjnego zobowiązany jest ponadto do: </w:t>
      </w:r>
    </w:p>
    <w:p w:rsidR="00DC74CE" w:rsidRPr="00141851" w:rsidRDefault="00DC74CE">
      <w:pPr>
        <w:numPr>
          <w:ilvl w:val="2"/>
          <w:numId w:val="11"/>
        </w:numPr>
        <w:ind w:right="73" w:hanging="286"/>
        <w:rPr>
          <w:sz w:val="18"/>
        </w:rPr>
      </w:pPr>
      <w:r w:rsidRPr="00141851">
        <w:rPr>
          <w:sz w:val="18"/>
        </w:rPr>
        <w:t xml:space="preserve">przekazania Zamawiającemu informacji o wszelkich nowych wersjach Oprogramowania Aplikacyjnego, co odbywać się będzie poprzez opublikowanie odpowiedniego komunikatu na witrynie internetowej; </w:t>
      </w:r>
    </w:p>
    <w:p w:rsidR="00DC74CE" w:rsidRPr="00141851" w:rsidRDefault="00DC74CE">
      <w:pPr>
        <w:numPr>
          <w:ilvl w:val="2"/>
          <w:numId w:val="11"/>
        </w:numPr>
        <w:ind w:right="73" w:hanging="286"/>
        <w:rPr>
          <w:sz w:val="18"/>
        </w:rPr>
      </w:pPr>
      <w:r w:rsidRPr="00141851">
        <w:rPr>
          <w:sz w:val="18"/>
        </w:rPr>
        <w:t xml:space="preserve">udostępniania uaktualnień Oprogramowania Aplikacyjnego (nowych wersji Oprogramowania Aplikacyjnego) poprzez serwer ftp (lub o podobnej funkcjonalności): </w:t>
      </w:r>
    </w:p>
    <w:p w:rsidR="00DC74CE" w:rsidRPr="00141851" w:rsidRDefault="00DC74CE">
      <w:pPr>
        <w:numPr>
          <w:ilvl w:val="2"/>
          <w:numId w:val="11"/>
        </w:numPr>
        <w:ind w:right="73" w:hanging="286"/>
        <w:rPr>
          <w:sz w:val="18"/>
        </w:rPr>
      </w:pPr>
      <w:r w:rsidRPr="00141851">
        <w:rPr>
          <w:sz w:val="18"/>
        </w:rPr>
        <w:t xml:space="preserve">możliwość pisemnego zgłoszenia uwag i propozycji modyfikacji Oprogramowania Aplikacyjnego poprzez witrynę internetową które, będą rozpatrywane w czasie prac przy rozwoju Oprogramowania Aplikacyjnego. </w:t>
      </w:r>
    </w:p>
    <w:p w:rsidR="00DC74CE" w:rsidRPr="00141851" w:rsidRDefault="00DC74CE">
      <w:pPr>
        <w:numPr>
          <w:ilvl w:val="0"/>
          <w:numId w:val="10"/>
        </w:numPr>
        <w:ind w:right="73" w:hanging="283"/>
        <w:rPr>
          <w:sz w:val="18"/>
        </w:rPr>
      </w:pPr>
      <w:r w:rsidRPr="00141851">
        <w:rPr>
          <w:sz w:val="18"/>
        </w:rPr>
        <w:t xml:space="preserve">Wykonawca zobowiązany jest także do przekazania Zamawiającemu informacji o wszelkich nowych wersjach Oprogramowania Aplikacyjnego, udostępniania uaktualnień Oprogramowania Aplikacyjnego (nowych wersji Oprogramowania Aplikacyjnego). </w:t>
      </w:r>
    </w:p>
    <w:p w:rsidR="00DC74CE" w:rsidRPr="00141851" w:rsidRDefault="00DC74CE">
      <w:pPr>
        <w:numPr>
          <w:ilvl w:val="0"/>
          <w:numId w:val="10"/>
        </w:numPr>
        <w:ind w:right="73" w:hanging="283"/>
        <w:rPr>
          <w:sz w:val="18"/>
        </w:rPr>
      </w:pPr>
      <w:r w:rsidRPr="00141851">
        <w:rPr>
          <w:sz w:val="18"/>
        </w:rPr>
        <w:t xml:space="preserve">Ponadto Wykonawca zobowiązany jest do przyjmowania i rozpatrywania indywidualnych żądań zmian </w:t>
      </w:r>
    </w:p>
    <w:p w:rsidR="00DC74CE" w:rsidRPr="00141851" w:rsidRDefault="00DC74CE">
      <w:pPr>
        <w:ind w:left="370" w:right="73"/>
        <w:rPr>
          <w:sz w:val="18"/>
        </w:rPr>
      </w:pPr>
      <w:r w:rsidRPr="00141851">
        <w:rPr>
          <w:sz w:val="18"/>
        </w:rPr>
        <w:t xml:space="preserve">(tj. modyfikacji płatnych) Oprogramowania Aplikacyjnego oraz zmian obejmujących dodanie nowej funkcjonalności Oprogramowania Aplikacyjnego, przy czym realizacja powyższych żądań zmian będzie wykonywana za dodatkowym wynagrodzeniem Wykonawcy, osobno uzgodnionym przez Strony. </w:t>
      </w:r>
    </w:p>
    <w:p w:rsidR="00DC74CE" w:rsidRPr="00141851" w:rsidRDefault="00DC74CE" w:rsidP="00141851">
      <w:pPr>
        <w:spacing w:after="0" w:line="259" w:lineRule="auto"/>
        <w:ind w:left="504" w:firstLine="0"/>
        <w:jc w:val="center"/>
        <w:rPr>
          <w:b/>
          <w:bCs/>
          <w:sz w:val="18"/>
        </w:rPr>
      </w:pPr>
      <w:r w:rsidRPr="00141851">
        <w:rPr>
          <w:b/>
          <w:bCs/>
          <w:sz w:val="18"/>
        </w:rPr>
        <w:t>§ 8</w:t>
      </w:r>
    </w:p>
    <w:p w:rsidR="00DC74CE" w:rsidRPr="00141851" w:rsidRDefault="00DC74CE">
      <w:pPr>
        <w:spacing w:after="13"/>
        <w:ind w:left="295" w:right="360"/>
        <w:jc w:val="center"/>
        <w:rPr>
          <w:b/>
          <w:bCs/>
          <w:sz w:val="18"/>
        </w:rPr>
      </w:pPr>
      <w:r w:rsidRPr="00141851">
        <w:rPr>
          <w:b/>
          <w:bCs/>
          <w:sz w:val="18"/>
        </w:rPr>
        <w:t>KARY UMOWNE</w:t>
      </w:r>
    </w:p>
    <w:p w:rsidR="00DC74CE" w:rsidRPr="00141851" w:rsidRDefault="00DC74CE">
      <w:pPr>
        <w:numPr>
          <w:ilvl w:val="0"/>
          <w:numId w:val="12"/>
        </w:numPr>
        <w:ind w:right="145" w:hanging="427"/>
        <w:rPr>
          <w:sz w:val="18"/>
        </w:rPr>
      </w:pPr>
      <w:r w:rsidRPr="00141851">
        <w:rPr>
          <w:sz w:val="18"/>
        </w:rPr>
        <w:t xml:space="preserve">W przypadku odstąpienia od Umowy przez Wykonawcę z przyczyn nie leżących po stronie Zamawiającego, bądź odstąpienia od Umowy przez Zamawiającego z przyczyn leżących po stronie Wykonawcy, Wykonawca będzie zobowiązany do zapłacenia Zamawiającemu tytułem kary umownej 15% całkowitej wartości netto wynagrodzenia określonego w § 4 ust. 1 Umowy. </w:t>
      </w:r>
    </w:p>
    <w:p w:rsidR="00DC74CE" w:rsidRPr="00141851" w:rsidRDefault="00DC74CE">
      <w:pPr>
        <w:numPr>
          <w:ilvl w:val="0"/>
          <w:numId w:val="12"/>
        </w:numPr>
        <w:ind w:right="145" w:hanging="427"/>
        <w:rPr>
          <w:sz w:val="18"/>
        </w:rPr>
      </w:pPr>
      <w:r w:rsidRPr="00141851">
        <w:rPr>
          <w:sz w:val="18"/>
        </w:rPr>
        <w:t xml:space="preserve">Jeżeli zwłoka w realizacji Umowy przekroczy 14 dni, Zamawiający ma prawo odstąpić od Umowy w terminie 30 dni, a Wykonawca zobowiązany będzie do zapłaty kary umownej w wysokości 15% całkowitego wynagrodzenia netto, określonego w § 4 ust. 1 umowy. </w:t>
      </w:r>
    </w:p>
    <w:p w:rsidR="00DC74CE" w:rsidRPr="00141851" w:rsidRDefault="00DC74CE">
      <w:pPr>
        <w:numPr>
          <w:ilvl w:val="0"/>
          <w:numId w:val="12"/>
        </w:numPr>
        <w:ind w:right="145" w:hanging="427"/>
        <w:rPr>
          <w:sz w:val="18"/>
        </w:rPr>
      </w:pPr>
      <w:r w:rsidRPr="00141851">
        <w:rPr>
          <w:sz w:val="18"/>
        </w:rPr>
        <w:t xml:space="preserve">Wykonawca zapłaci Zamawiającemu karę umowną w przypadku niedotrzymania terminów wskazanych w Harmonogramie, w wysokości 0,2% całkowitego wynagrodzenia netto za każdy rozpoczęty dzień kalendarzowy zwłoki, jednak nie więcej niż 10 % kwoty wynagrodzenia, o którym mowa w §4 ust.1. </w:t>
      </w:r>
    </w:p>
    <w:p w:rsidR="00DC74CE" w:rsidRPr="00141851" w:rsidRDefault="00DC74CE">
      <w:pPr>
        <w:numPr>
          <w:ilvl w:val="0"/>
          <w:numId w:val="12"/>
        </w:numPr>
        <w:ind w:right="145" w:hanging="427"/>
        <w:rPr>
          <w:sz w:val="18"/>
        </w:rPr>
      </w:pPr>
      <w:r w:rsidRPr="00141851">
        <w:rPr>
          <w:sz w:val="18"/>
        </w:rPr>
        <w:t xml:space="preserve">W przypadku zwłoki Wykonawcy w wykonywaniu zobowiązań nadzoru autorskiego w stosunku do terminów określonych na usuwanie błędów wskazanych w SWZ, Wykonawca zapłaci Zamawiającemu karę umowną w wysokości 0,2% całkowitego wynagrodzenia netto określonego w § 4 ust. 1 Umowy, za każdą rozpoczęty dzień zwłoki. </w:t>
      </w:r>
    </w:p>
    <w:p w:rsidR="00DC74CE" w:rsidRPr="00141851" w:rsidRDefault="00DC74CE">
      <w:pPr>
        <w:numPr>
          <w:ilvl w:val="0"/>
          <w:numId w:val="12"/>
        </w:numPr>
        <w:ind w:right="145" w:hanging="427"/>
        <w:rPr>
          <w:sz w:val="18"/>
        </w:rPr>
      </w:pPr>
      <w:r w:rsidRPr="00141851">
        <w:rPr>
          <w:sz w:val="18"/>
        </w:rPr>
        <w:t xml:space="preserve">W przypadku naruszenia przez Wykonawcę zasad ochrony poufnych danych lub informacji, o których mowa w §9 Umowy, Wykonawca zapłaci Zamawiającemu karę umowną w wysokości 5.000 (pięć tysięcy) złotych, za każdy przypadek naruszenia. </w:t>
      </w:r>
    </w:p>
    <w:p w:rsidR="00DC74CE" w:rsidRPr="00141851" w:rsidRDefault="00DC74CE">
      <w:pPr>
        <w:numPr>
          <w:ilvl w:val="0"/>
          <w:numId w:val="12"/>
        </w:numPr>
        <w:ind w:right="145" w:hanging="427"/>
        <w:rPr>
          <w:sz w:val="18"/>
        </w:rPr>
      </w:pPr>
      <w:r w:rsidRPr="00141851">
        <w:rPr>
          <w:sz w:val="18"/>
        </w:rPr>
        <w:t xml:space="preserve">Maksymalna wysokość kar umownych, które mogą zostać naliczone Wykonawcy nie przekroczy 30% wartości wynagrodzenia netto Wykonawcy, określonego w §4 ust. 1 Umowy. </w:t>
      </w:r>
    </w:p>
    <w:p w:rsidR="00DC74CE" w:rsidRPr="00141851" w:rsidRDefault="00DC74CE">
      <w:pPr>
        <w:numPr>
          <w:ilvl w:val="0"/>
          <w:numId w:val="12"/>
        </w:numPr>
        <w:ind w:right="145" w:hanging="427"/>
        <w:rPr>
          <w:sz w:val="18"/>
        </w:rPr>
      </w:pPr>
      <w:r w:rsidRPr="00141851">
        <w:rPr>
          <w:sz w:val="18"/>
        </w:rPr>
        <w:t xml:space="preserve">Dopuszcza się potrącenia kar umownych z wynagrodzenia Wykonawcy. </w:t>
      </w:r>
    </w:p>
    <w:p w:rsidR="00DC74CE" w:rsidRPr="00141851" w:rsidRDefault="00DC74CE">
      <w:pPr>
        <w:numPr>
          <w:ilvl w:val="0"/>
          <w:numId w:val="12"/>
        </w:numPr>
        <w:ind w:right="145" w:hanging="427"/>
        <w:rPr>
          <w:sz w:val="18"/>
        </w:rPr>
      </w:pPr>
      <w:r w:rsidRPr="00141851">
        <w:rPr>
          <w:sz w:val="18"/>
        </w:rPr>
        <w:t>Kary umowne nie wykluczają dochodzenia od Wykonawcy odszkodowania na zasadach ogólnych, jeżeli wysokość naliczonej kary umownej nie pokryje wyrządzonej szkody.</w:t>
      </w:r>
      <w:r w:rsidRPr="00141851">
        <w:rPr>
          <w:color w:val="FF0000"/>
          <w:sz w:val="18"/>
        </w:rPr>
        <w:t>.</w:t>
      </w:r>
      <w:r w:rsidRPr="00141851">
        <w:rPr>
          <w:sz w:val="18"/>
        </w:rPr>
        <w:t xml:space="preserve"> </w:t>
      </w:r>
    </w:p>
    <w:p w:rsidR="00DC74CE" w:rsidRPr="00141851" w:rsidRDefault="00DC74CE">
      <w:pPr>
        <w:numPr>
          <w:ilvl w:val="0"/>
          <w:numId w:val="12"/>
        </w:numPr>
        <w:ind w:right="145" w:hanging="427"/>
        <w:rPr>
          <w:sz w:val="18"/>
        </w:rPr>
      </w:pPr>
      <w:r w:rsidRPr="00141851">
        <w:rPr>
          <w:sz w:val="18"/>
        </w:rPr>
        <w:t xml:space="preserve">Naliczenie przez Zamawiającego bądź zapłata przez Wykonawcę kary umownej nie zwalnia go z zobowiązań wynikających z Umowy.  </w:t>
      </w:r>
    </w:p>
    <w:p w:rsidR="00DC74CE" w:rsidRPr="00141851" w:rsidRDefault="00DC74CE">
      <w:pPr>
        <w:numPr>
          <w:ilvl w:val="0"/>
          <w:numId w:val="12"/>
        </w:numPr>
        <w:ind w:right="145" w:hanging="427"/>
        <w:rPr>
          <w:sz w:val="18"/>
        </w:rPr>
      </w:pPr>
      <w:r w:rsidRPr="00141851">
        <w:rPr>
          <w:sz w:val="18"/>
        </w:rPr>
        <w:t xml:space="preserve">Zamawiający ma prawo wypowiedzieć Umowę ze skutkiem natychmiastowym w przypadku złożenia wobec Wykonawcy wniosku o ogłoszenie upadłości bądź otwarcia likwidacji Wykonawcy albo wykreślenia Wykonawcy z właściwego rejestru. </w:t>
      </w:r>
    </w:p>
    <w:p w:rsidR="00141851" w:rsidRDefault="00141851" w:rsidP="00141851">
      <w:pPr>
        <w:spacing w:after="0" w:line="259" w:lineRule="auto"/>
        <w:ind w:left="504" w:firstLine="0"/>
        <w:jc w:val="center"/>
        <w:rPr>
          <w:b/>
          <w:bCs/>
          <w:sz w:val="18"/>
        </w:rPr>
      </w:pPr>
    </w:p>
    <w:p w:rsidR="00DC74CE" w:rsidRPr="00141851" w:rsidRDefault="00DC74CE" w:rsidP="00141851">
      <w:pPr>
        <w:spacing w:after="0" w:line="259" w:lineRule="auto"/>
        <w:ind w:left="504" w:firstLine="0"/>
        <w:jc w:val="center"/>
        <w:rPr>
          <w:b/>
          <w:bCs/>
          <w:sz w:val="18"/>
        </w:rPr>
      </w:pPr>
      <w:r w:rsidRPr="00141851">
        <w:rPr>
          <w:b/>
          <w:bCs/>
          <w:sz w:val="18"/>
        </w:rPr>
        <w:t>§ 9</w:t>
      </w:r>
    </w:p>
    <w:p w:rsidR="00DC74CE" w:rsidRPr="00141851" w:rsidRDefault="00DC74CE">
      <w:pPr>
        <w:spacing w:after="13"/>
        <w:ind w:left="295" w:right="283"/>
        <w:jc w:val="center"/>
        <w:rPr>
          <w:b/>
          <w:bCs/>
          <w:sz w:val="18"/>
        </w:rPr>
      </w:pPr>
      <w:r w:rsidRPr="00141851">
        <w:rPr>
          <w:b/>
          <w:bCs/>
          <w:sz w:val="18"/>
        </w:rPr>
        <w:t>INFORMACJE POUFNE</w:t>
      </w:r>
    </w:p>
    <w:p w:rsidR="00DC74CE" w:rsidRPr="00141851" w:rsidRDefault="00DC74CE">
      <w:pPr>
        <w:numPr>
          <w:ilvl w:val="0"/>
          <w:numId w:val="13"/>
        </w:numPr>
        <w:ind w:right="73" w:hanging="360"/>
        <w:rPr>
          <w:sz w:val="18"/>
        </w:rPr>
      </w:pPr>
      <w:r w:rsidRPr="00141851">
        <w:rPr>
          <w:sz w:val="18"/>
        </w:rPr>
        <w:t xml:space="preserve">Wykonawca przyjmują do wiadomości, że dane i informacje (włącznie z danymi dotyczącymi drugiej kontrahentów i pacjentów Zamawiającego), które są im znane, lub w których posiadanie weszły wskutek zawarcia i/lub wykonywania Umowy, mają ściśle poufny charakter. Wykonawca bez uprzedniej pisemnej zgody drugiej Strony, nie może bezpośrednio czy pośrednio ujawniać żadnym osobom trzecim (z wyjątkiem jednak pracowników i współpracowników Wykonawcy zaangażowanych w realizację Umowy) istoty stosunku, ani danych i informacji, które stały się im wiadome w sposób powyżej określony. Niniejsze zobowiązanie wiąże Strony zarówno w czasie trwania Umowy, jak i w okresie 5 lat po jej rozwiązaniu lub wygaśnięciu. </w:t>
      </w:r>
    </w:p>
    <w:p w:rsidR="00DC74CE" w:rsidRPr="00141851" w:rsidRDefault="00DC74CE">
      <w:pPr>
        <w:numPr>
          <w:ilvl w:val="0"/>
          <w:numId w:val="13"/>
        </w:numPr>
        <w:ind w:right="73" w:hanging="360"/>
        <w:rPr>
          <w:sz w:val="18"/>
        </w:rPr>
      </w:pPr>
      <w:r w:rsidRPr="00141851">
        <w:rPr>
          <w:sz w:val="18"/>
        </w:rPr>
        <w:t xml:space="preserve">Wykonawca zobowiązuje się w celu ochrony poufnych danych lub informacji, o których mowa w ust. 1, dostarczonych przez drugą Zamawiającego, jak również w posiadanie których weszła w inny sposób, podjąć następujące działania: </w:t>
      </w:r>
    </w:p>
    <w:p w:rsidR="00DC74CE" w:rsidRPr="00141851" w:rsidRDefault="00DC74CE">
      <w:pPr>
        <w:numPr>
          <w:ilvl w:val="1"/>
          <w:numId w:val="13"/>
        </w:numPr>
        <w:ind w:right="73" w:hanging="348"/>
        <w:rPr>
          <w:sz w:val="18"/>
        </w:rPr>
      </w:pPr>
      <w:r w:rsidRPr="00141851">
        <w:rPr>
          <w:sz w:val="18"/>
        </w:rPr>
        <w:t xml:space="preserve">zastosować wszelkie niezbędne środki do zapewnienia ich bezpiecznego przechowywania; </w:t>
      </w:r>
    </w:p>
    <w:p w:rsidR="00DC74CE" w:rsidRPr="00141851" w:rsidRDefault="00DC74CE">
      <w:pPr>
        <w:numPr>
          <w:ilvl w:val="1"/>
          <w:numId w:val="13"/>
        </w:numPr>
        <w:ind w:right="73" w:hanging="348"/>
        <w:rPr>
          <w:sz w:val="18"/>
        </w:rPr>
      </w:pPr>
      <w:r w:rsidRPr="00141851">
        <w:rPr>
          <w:sz w:val="18"/>
        </w:rPr>
        <w:t xml:space="preserve">nie korzystać z danych czy informacji do żadnego innego celu niż zostały one przeznaczone; </w:t>
      </w:r>
    </w:p>
    <w:p w:rsidR="00DC74CE" w:rsidRPr="00141851" w:rsidRDefault="00DC74CE">
      <w:pPr>
        <w:numPr>
          <w:ilvl w:val="1"/>
          <w:numId w:val="13"/>
        </w:numPr>
        <w:ind w:right="73" w:hanging="348"/>
        <w:rPr>
          <w:sz w:val="18"/>
        </w:rPr>
      </w:pPr>
      <w:r w:rsidRPr="00141851">
        <w:rPr>
          <w:sz w:val="18"/>
        </w:rPr>
        <w:t xml:space="preserve">nie przetrzymywać danych i informacji przez okres dłuższy niż konieczny do wypełnienia swoich zobowiązań, wobec drugiej Strony oraz władz i organów państwowych, a następnie zniszczyć te dane i informacje, wraz ze wszystkimi wykonanymi kopiami lub na pisemne żądanie Strony, która jej dostarczyła, zgłoszone w ciągu określonego wyżej terminu oddać jej wspomniane dane i informacje. </w:t>
      </w:r>
    </w:p>
    <w:p w:rsidR="00DC74CE" w:rsidRPr="00141851" w:rsidRDefault="00DC74CE">
      <w:pPr>
        <w:numPr>
          <w:ilvl w:val="0"/>
          <w:numId w:val="13"/>
        </w:numPr>
        <w:ind w:right="73" w:hanging="360"/>
        <w:rPr>
          <w:sz w:val="18"/>
        </w:rPr>
      </w:pPr>
      <w:r w:rsidRPr="00141851">
        <w:rPr>
          <w:sz w:val="18"/>
        </w:rPr>
        <w:t xml:space="preserve">Wykonawca zapewnia, że wszystkie jego zobowiązania wynikające z Umowy zostaną wykonane wyłącznie przez osoby, które według jego najlepszej wiedzy można uznać za osoby godne zaufania. </w:t>
      </w:r>
    </w:p>
    <w:p w:rsidR="00DC74CE" w:rsidRPr="00141851" w:rsidRDefault="00DC74CE">
      <w:pPr>
        <w:numPr>
          <w:ilvl w:val="0"/>
          <w:numId w:val="13"/>
        </w:numPr>
        <w:ind w:right="73" w:hanging="360"/>
        <w:rPr>
          <w:sz w:val="18"/>
        </w:rPr>
      </w:pPr>
      <w:r w:rsidRPr="00141851">
        <w:rPr>
          <w:sz w:val="18"/>
        </w:rPr>
        <w:t xml:space="preserve">Strony gwarantują, że ich pracownicy i/lub strony trzecie, którymi posługują się przy wykonywaniu Umowy, są świadome powyższych zobowiązań. </w:t>
      </w:r>
    </w:p>
    <w:p w:rsidR="00DC74CE" w:rsidRPr="00141851" w:rsidRDefault="00DC74CE">
      <w:pPr>
        <w:numPr>
          <w:ilvl w:val="0"/>
          <w:numId w:val="13"/>
        </w:numPr>
        <w:ind w:right="73" w:hanging="360"/>
        <w:rPr>
          <w:sz w:val="18"/>
        </w:rPr>
      </w:pPr>
      <w:r w:rsidRPr="00141851">
        <w:rPr>
          <w:sz w:val="18"/>
        </w:rPr>
        <w:t xml:space="preserve">Zobowiązania o nieujawnianiu danych i informacji nie stosuje się do informacji, które, winny być ujawnione przez Stronę na żądanie sądów lub uprawnionych do ich otrzymania organów państwowych lub obowiązek ich ujawnienia nakładają na Stronę bezwzględnie obowiązujące przepisy prawa. </w:t>
      </w:r>
    </w:p>
    <w:p w:rsidR="00DC74CE" w:rsidRPr="00141851" w:rsidRDefault="00DC74CE" w:rsidP="00141851">
      <w:pPr>
        <w:spacing w:after="0" w:line="259" w:lineRule="auto"/>
        <w:ind w:left="437" w:firstLine="0"/>
        <w:jc w:val="left"/>
        <w:rPr>
          <w:sz w:val="18"/>
        </w:rPr>
      </w:pPr>
      <w:r w:rsidRPr="00141851">
        <w:rPr>
          <w:sz w:val="18"/>
        </w:rPr>
        <w:t xml:space="preserve"> </w:t>
      </w:r>
    </w:p>
    <w:p w:rsidR="00DC74CE" w:rsidRPr="00141851" w:rsidRDefault="00DC74CE">
      <w:pPr>
        <w:spacing w:after="13"/>
        <w:ind w:left="295" w:right="288"/>
        <w:jc w:val="center"/>
        <w:rPr>
          <w:b/>
          <w:bCs/>
          <w:sz w:val="18"/>
        </w:rPr>
      </w:pPr>
      <w:r w:rsidRPr="00141851">
        <w:rPr>
          <w:b/>
          <w:bCs/>
          <w:sz w:val="18"/>
        </w:rPr>
        <w:t>§ 10</w:t>
      </w:r>
    </w:p>
    <w:p w:rsidR="00DC74CE" w:rsidRPr="00141851" w:rsidRDefault="00DC74CE">
      <w:pPr>
        <w:spacing w:after="13"/>
        <w:ind w:left="295" w:right="288"/>
        <w:jc w:val="center"/>
        <w:rPr>
          <w:b/>
          <w:bCs/>
          <w:sz w:val="18"/>
        </w:rPr>
      </w:pPr>
      <w:r w:rsidRPr="00141851">
        <w:rPr>
          <w:b/>
          <w:bCs/>
          <w:sz w:val="18"/>
        </w:rPr>
        <w:t>WSPÓŁPRACA KIEROWNIKÓW UMOWY</w:t>
      </w:r>
    </w:p>
    <w:p w:rsidR="00DC74CE" w:rsidRPr="00141851" w:rsidRDefault="00DC74CE">
      <w:pPr>
        <w:numPr>
          <w:ilvl w:val="0"/>
          <w:numId w:val="14"/>
        </w:numPr>
        <w:ind w:right="73" w:hanging="360"/>
        <w:rPr>
          <w:sz w:val="18"/>
        </w:rPr>
      </w:pPr>
      <w:r w:rsidRPr="00141851">
        <w:rPr>
          <w:sz w:val="18"/>
        </w:rPr>
        <w:t xml:space="preserve">W celu zapewnienia koordynacji i efektywnej współpracy przy realizacji przedmiotu Umowy Strony Umowy powołują Kierowników Projektów – odpowiedzialnych za organizację współpracy podczas realizacji Umowy: </w:t>
      </w:r>
    </w:p>
    <w:p w:rsidR="00DC74CE" w:rsidRPr="00141851" w:rsidRDefault="00DC74CE" w:rsidP="003C45CC">
      <w:pPr>
        <w:ind w:left="422" w:right="73" w:firstLine="0"/>
        <w:rPr>
          <w:sz w:val="18"/>
        </w:rPr>
      </w:pPr>
      <w:r w:rsidRPr="00141851">
        <w:rPr>
          <w:sz w:val="18"/>
        </w:rPr>
        <w:t xml:space="preserve"> a.</w:t>
      </w:r>
      <w:r w:rsidRPr="00141851">
        <w:rPr>
          <w:rFonts w:ascii="Arial" w:hAnsi="Arial" w:cs="Arial"/>
          <w:sz w:val="18"/>
        </w:rPr>
        <w:t xml:space="preserve">  </w:t>
      </w:r>
      <w:r w:rsidRPr="00141851">
        <w:rPr>
          <w:sz w:val="18"/>
        </w:rPr>
        <w:t>Ze strony Zamawiającego:  …………………………</w:t>
      </w:r>
    </w:p>
    <w:p w:rsidR="00DC74CE" w:rsidRPr="00141851" w:rsidRDefault="00DC74CE">
      <w:pPr>
        <w:numPr>
          <w:ilvl w:val="1"/>
          <w:numId w:val="14"/>
        </w:numPr>
        <w:ind w:right="73" w:hanging="281"/>
        <w:rPr>
          <w:sz w:val="18"/>
        </w:rPr>
      </w:pPr>
      <w:r w:rsidRPr="00141851">
        <w:rPr>
          <w:sz w:val="18"/>
        </w:rPr>
        <w:t>Ze strony Wykonawcy:  ……………………………..</w:t>
      </w:r>
      <w:r w:rsidRPr="00141851">
        <w:rPr>
          <w:sz w:val="18"/>
        </w:rPr>
        <w:tab/>
        <w:t xml:space="preserve"> </w:t>
      </w:r>
    </w:p>
    <w:p w:rsidR="00DC74CE" w:rsidRPr="00141851" w:rsidRDefault="00DC74CE">
      <w:pPr>
        <w:numPr>
          <w:ilvl w:val="0"/>
          <w:numId w:val="14"/>
        </w:numPr>
        <w:ind w:right="73" w:hanging="360"/>
        <w:rPr>
          <w:sz w:val="18"/>
        </w:rPr>
      </w:pPr>
      <w:r w:rsidRPr="00141851">
        <w:rPr>
          <w:sz w:val="18"/>
        </w:rPr>
        <w:t xml:space="preserve">Osoby wyżej wymienione mają w szczególności prawo do jednoosobowego podpisywania Protokołów Odbioru i Protokołów Odmowy Odbioru oraz odbioru wszelkiej korespondencji związanej z Umową. </w:t>
      </w:r>
    </w:p>
    <w:p w:rsidR="00DC74CE" w:rsidRPr="00141851" w:rsidRDefault="00DC74CE">
      <w:pPr>
        <w:numPr>
          <w:ilvl w:val="0"/>
          <w:numId w:val="14"/>
        </w:numPr>
        <w:ind w:right="73" w:hanging="360"/>
        <w:rPr>
          <w:sz w:val="18"/>
        </w:rPr>
      </w:pPr>
      <w:r w:rsidRPr="00141851">
        <w:rPr>
          <w:sz w:val="18"/>
        </w:rPr>
        <w:t xml:space="preserve">Osoby te mają obowiązek niezwłocznego udzielania pracownikom drugiej Strony informacji związanych z realizacją Umowy. </w:t>
      </w:r>
    </w:p>
    <w:p w:rsidR="00DC74CE" w:rsidRPr="00141851" w:rsidRDefault="00DC74CE">
      <w:pPr>
        <w:numPr>
          <w:ilvl w:val="0"/>
          <w:numId w:val="14"/>
        </w:numPr>
        <w:ind w:right="73" w:hanging="360"/>
        <w:rPr>
          <w:sz w:val="18"/>
        </w:rPr>
      </w:pPr>
      <w:r w:rsidRPr="00141851">
        <w:rPr>
          <w:sz w:val="18"/>
        </w:rPr>
        <w:t xml:space="preserve">Do wzajemnych kontaktów Strony udostępniają następujące dane teleadresowe: </w:t>
      </w:r>
    </w:p>
    <w:p w:rsidR="00DC74CE" w:rsidRPr="00141851" w:rsidRDefault="00DC74CE">
      <w:pPr>
        <w:tabs>
          <w:tab w:val="center" w:pos="443"/>
          <w:tab w:val="center" w:pos="1919"/>
        </w:tabs>
        <w:ind w:left="0" w:firstLine="0"/>
        <w:jc w:val="left"/>
        <w:rPr>
          <w:sz w:val="18"/>
        </w:rPr>
      </w:pPr>
      <w:r w:rsidRPr="00141851">
        <w:rPr>
          <w:rFonts w:ascii="Calibri" w:hAnsi="Calibri" w:cs="Calibri"/>
          <w:sz w:val="18"/>
        </w:rPr>
        <w:tab/>
      </w:r>
      <w:r w:rsidRPr="00141851">
        <w:rPr>
          <w:sz w:val="18"/>
        </w:rPr>
        <w:t>a.</w:t>
      </w:r>
      <w:r w:rsidRPr="00141851">
        <w:rPr>
          <w:rFonts w:ascii="Arial" w:hAnsi="Arial" w:cs="Arial"/>
          <w:sz w:val="18"/>
        </w:rPr>
        <w:t xml:space="preserve"> </w:t>
      </w:r>
      <w:r w:rsidRPr="00141851">
        <w:rPr>
          <w:rFonts w:ascii="Arial" w:hAnsi="Arial" w:cs="Arial"/>
          <w:sz w:val="18"/>
        </w:rPr>
        <w:tab/>
      </w:r>
      <w:r w:rsidRPr="00141851">
        <w:rPr>
          <w:sz w:val="18"/>
        </w:rPr>
        <w:t xml:space="preserve">Kontakt z Zamawiającym: </w:t>
      </w:r>
    </w:p>
    <w:p w:rsidR="00DC74CE" w:rsidRPr="00141851" w:rsidRDefault="00DC74CE">
      <w:pPr>
        <w:numPr>
          <w:ilvl w:val="2"/>
          <w:numId w:val="14"/>
        </w:numPr>
        <w:ind w:right="73" w:hanging="478"/>
        <w:rPr>
          <w:sz w:val="18"/>
        </w:rPr>
      </w:pPr>
      <w:r w:rsidRPr="00141851">
        <w:rPr>
          <w:sz w:val="18"/>
        </w:rPr>
        <w:t xml:space="preserve">Adres: … </w:t>
      </w:r>
    </w:p>
    <w:p w:rsidR="00DC74CE" w:rsidRPr="00141851" w:rsidRDefault="00DC74CE">
      <w:pPr>
        <w:numPr>
          <w:ilvl w:val="2"/>
          <w:numId w:val="14"/>
        </w:numPr>
        <w:ind w:right="73" w:hanging="478"/>
        <w:rPr>
          <w:sz w:val="18"/>
        </w:rPr>
      </w:pPr>
      <w:r w:rsidRPr="00141851">
        <w:rPr>
          <w:sz w:val="18"/>
        </w:rPr>
        <w:t xml:space="preserve">Telefon: …  </w:t>
      </w:r>
    </w:p>
    <w:p w:rsidR="00DC74CE" w:rsidRPr="00141851" w:rsidRDefault="00DC74CE">
      <w:pPr>
        <w:numPr>
          <w:ilvl w:val="2"/>
          <w:numId w:val="14"/>
        </w:numPr>
        <w:ind w:right="73" w:hanging="478"/>
        <w:rPr>
          <w:sz w:val="18"/>
        </w:rPr>
      </w:pPr>
      <w:r w:rsidRPr="00141851">
        <w:rPr>
          <w:sz w:val="18"/>
        </w:rPr>
        <w:t xml:space="preserve">Faks:  … </w:t>
      </w:r>
    </w:p>
    <w:p w:rsidR="00DC74CE" w:rsidRPr="00141851" w:rsidRDefault="00DC74CE">
      <w:pPr>
        <w:numPr>
          <w:ilvl w:val="2"/>
          <w:numId w:val="14"/>
        </w:numPr>
        <w:ind w:right="73" w:hanging="478"/>
        <w:rPr>
          <w:sz w:val="18"/>
        </w:rPr>
      </w:pPr>
      <w:r w:rsidRPr="00141851">
        <w:rPr>
          <w:sz w:val="18"/>
        </w:rPr>
        <w:t xml:space="preserve">E-mail: ... </w:t>
      </w:r>
    </w:p>
    <w:p w:rsidR="00DC74CE" w:rsidRPr="00141851" w:rsidRDefault="00DC74CE">
      <w:pPr>
        <w:numPr>
          <w:ilvl w:val="1"/>
          <w:numId w:val="14"/>
        </w:numPr>
        <w:ind w:right="73" w:hanging="281"/>
        <w:rPr>
          <w:sz w:val="18"/>
        </w:rPr>
      </w:pPr>
      <w:r w:rsidRPr="00141851">
        <w:rPr>
          <w:sz w:val="18"/>
        </w:rPr>
        <w:t xml:space="preserve">Kontakt z Wykonawcą: </w:t>
      </w:r>
    </w:p>
    <w:p w:rsidR="00DC74CE" w:rsidRPr="00141851" w:rsidRDefault="00DC74CE">
      <w:pPr>
        <w:tabs>
          <w:tab w:val="center" w:pos="1069"/>
          <w:tab w:val="center" w:pos="2285"/>
        </w:tabs>
        <w:ind w:left="0" w:firstLine="0"/>
        <w:jc w:val="left"/>
        <w:rPr>
          <w:sz w:val="18"/>
        </w:rPr>
      </w:pPr>
      <w:r w:rsidRPr="00141851">
        <w:rPr>
          <w:rFonts w:ascii="Calibri" w:hAnsi="Calibri" w:cs="Calibri"/>
          <w:sz w:val="18"/>
        </w:rPr>
        <w:tab/>
        <w:t xml:space="preserve">   </w:t>
      </w:r>
      <w:r w:rsidRPr="00141851">
        <w:rPr>
          <w:sz w:val="18"/>
        </w:rPr>
        <w:t>Adres:  …………</w:t>
      </w:r>
    </w:p>
    <w:p w:rsidR="00DC74CE" w:rsidRPr="00141851" w:rsidRDefault="00DC74CE">
      <w:pPr>
        <w:tabs>
          <w:tab w:val="center" w:pos="1148"/>
          <w:tab w:val="center" w:pos="2204"/>
          <w:tab w:val="center" w:pos="2995"/>
        </w:tabs>
        <w:ind w:left="0" w:firstLine="0"/>
        <w:jc w:val="left"/>
        <w:rPr>
          <w:sz w:val="18"/>
        </w:rPr>
      </w:pPr>
      <w:r w:rsidRPr="00141851">
        <w:rPr>
          <w:rFonts w:ascii="Calibri" w:hAnsi="Calibri" w:cs="Calibri"/>
          <w:sz w:val="18"/>
        </w:rPr>
        <w:tab/>
      </w:r>
      <w:r w:rsidRPr="00141851">
        <w:rPr>
          <w:sz w:val="18"/>
        </w:rPr>
        <w:t xml:space="preserve">Telefon: ……….. </w:t>
      </w:r>
    </w:p>
    <w:p w:rsidR="00DC74CE" w:rsidRPr="00141851" w:rsidRDefault="00DC74CE">
      <w:pPr>
        <w:tabs>
          <w:tab w:val="center" w:pos="1218"/>
          <w:tab w:val="center" w:pos="2264"/>
        </w:tabs>
        <w:ind w:left="0" w:firstLine="0"/>
        <w:jc w:val="left"/>
        <w:rPr>
          <w:sz w:val="18"/>
        </w:rPr>
      </w:pPr>
      <w:r w:rsidRPr="00141851">
        <w:rPr>
          <w:rFonts w:ascii="Calibri" w:hAnsi="Calibri" w:cs="Calibri"/>
          <w:sz w:val="18"/>
        </w:rPr>
        <w:t xml:space="preserve">           </w:t>
      </w:r>
      <w:r w:rsidRPr="00141851">
        <w:rPr>
          <w:sz w:val="18"/>
        </w:rPr>
        <w:t>E-mail: …………</w:t>
      </w:r>
    </w:p>
    <w:p w:rsidR="00DC74CE" w:rsidRPr="00141851" w:rsidRDefault="00DC74CE">
      <w:pPr>
        <w:numPr>
          <w:ilvl w:val="0"/>
          <w:numId w:val="14"/>
        </w:numPr>
        <w:ind w:right="73" w:hanging="360"/>
        <w:rPr>
          <w:sz w:val="18"/>
        </w:rPr>
      </w:pPr>
      <w:r w:rsidRPr="00141851">
        <w:rPr>
          <w:sz w:val="18"/>
        </w:rPr>
        <w:t xml:space="preserve">O zmianie danych, o których mowa w ust. 4 lub zmianie Kierowników Projektu, o których mowa w ust. 1, Strony mają obowiązek powiadomić w formie pisemnej, najpóźniej na 24 godziny przed dokonaniem zmiany. Takie powiadomienie nie stanowi zmiany Umowy. Brak powiadomienia skutkować będzie uznaniem powiadomień/korespondencji skierowanej do drugiej strony w oparciu o dotychczasowe dane za skuteczne. </w:t>
      </w:r>
    </w:p>
    <w:p w:rsidR="00DC74CE" w:rsidRPr="00141851" w:rsidRDefault="00DC74CE" w:rsidP="00141851">
      <w:pPr>
        <w:spacing w:after="0" w:line="259" w:lineRule="auto"/>
        <w:ind w:left="437" w:firstLine="0"/>
        <w:jc w:val="left"/>
        <w:rPr>
          <w:sz w:val="18"/>
        </w:rPr>
      </w:pPr>
      <w:r w:rsidRPr="00141851">
        <w:rPr>
          <w:sz w:val="18"/>
        </w:rPr>
        <w:t xml:space="preserve"> </w:t>
      </w:r>
    </w:p>
    <w:p w:rsidR="00DC74CE" w:rsidRPr="00141851" w:rsidRDefault="00DC74CE" w:rsidP="00EC6F4A">
      <w:pPr>
        <w:spacing w:after="13"/>
        <w:ind w:left="295" w:right="288"/>
        <w:jc w:val="center"/>
        <w:rPr>
          <w:b/>
          <w:bCs/>
          <w:sz w:val="18"/>
        </w:rPr>
      </w:pPr>
      <w:r w:rsidRPr="00141851">
        <w:rPr>
          <w:b/>
          <w:bCs/>
          <w:sz w:val="18"/>
        </w:rPr>
        <w:t>§ 11</w:t>
      </w:r>
    </w:p>
    <w:p w:rsidR="00DC74CE" w:rsidRPr="00141851" w:rsidRDefault="00DC74CE" w:rsidP="00EC6F4A">
      <w:pPr>
        <w:spacing w:after="13"/>
        <w:ind w:left="295" w:right="288"/>
        <w:jc w:val="center"/>
        <w:rPr>
          <w:b/>
          <w:bCs/>
          <w:sz w:val="18"/>
        </w:rPr>
      </w:pPr>
      <w:r w:rsidRPr="00141851">
        <w:rPr>
          <w:b/>
          <w:bCs/>
          <w:sz w:val="18"/>
        </w:rPr>
        <w:t>ZMIANA UMOWY</w:t>
      </w:r>
    </w:p>
    <w:p w:rsidR="00DC74CE" w:rsidRPr="00141851" w:rsidRDefault="00DC74CE">
      <w:pPr>
        <w:ind w:left="72" w:right="1361"/>
        <w:rPr>
          <w:sz w:val="18"/>
        </w:rPr>
      </w:pPr>
      <w:r w:rsidRPr="00141851">
        <w:rPr>
          <w:sz w:val="18"/>
        </w:rPr>
        <w:t>1.</w:t>
      </w:r>
      <w:r w:rsidRPr="00141851">
        <w:rPr>
          <w:rFonts w:ascii="Arial" w:hAnsi="Arial" w:cs="Arial"/>
          <w:sz w:val="18"/>
        </w:rPr>
        <w:t xml:space="preserve"> </w:t>
      </w:r>
      <w:r w:rsidRPr="00141851">
        <w:rPr>
          <w:sz w:val="18"/>
        </w:rPr>
        <w:t xml:space="preserve">Wszystkie zmiany Umowy mogą być dokonane tylko w formie pisemnej pod rygorem nieważności </w:t>
      </w:r>
      <w:r w:rsidRPr="00141851">
        <w:rPr>
          <w:sz w:val="18"/>
        </w:rPr>
        <w:br/>
        <w:t>2.</w:t>
      </w:r>
      <w:r w:rsidRPr="00141851">
        <w:rPr>
          <w:rFonts w:ascii="Arial" w:hAnsi="Arial" w:cs="Arial"/>
          <w:sz w:val="18"/>
        </w:rPr>
        <w:t xml:space="preserve"> </w:t>
      </w:r>
      <w:r w:rsidRPr="00141851">
        <w:rPr>
          <w:sz w:val="18"/>
        </w:rPr>
        <w:t xml:space="preserve">Zamawiający przewiduje możliwość zmiany Umowy w zakresie: </w:t>
      </w:r>
    </w:p>
    <w:p w:rsidR="00DC74CE" w:rsidRPr="00141851" w:rsidRDefault="00DC74CE">
      <w:pPr>
        <w:numPr>
          <w:ilvl w:val="0"/>
          <w:numId w:val="15"/>
        </w:numPr>
        <w:ind w:right="73" w:hanging="348"/>
        <w:rPr>
          <w:sz w:val="18"/>
        </w:rPr>
      </w:pPr>
      <w:r w:rsidRPr="00141851">
        <w:rPr>
          <w:sz w:val="18"/>
        </w:rPr>
        <w:t xml:space="preserve">zmiany terminu wykonania Umowy spowodowanej wystąpieniem siły wyższej (zdarzenie nadzwyczajne, zewnętrzne i niemożliwe do przewidzenia i zapobieżenia np. awaria, czynnik atmosferyczny, kolizji na styku działań modernizacyjnych z istniejącą u Zamawiającego infrastrukturą, która uniemożliwiałaby realizację </w:t>
      </w:r>
    </w:p>
    <w:p w:rsidR="00DC74CE" w:rsidRPr="00141851" w:rsidRDefault="00DC74CE">
      <w:pPr>
        <w:ind w:left="807" w:right="73"/>
        <w:rPr>
          <w:sz w:val="18"/>
        </w:rPr>
      </w:pPr>
      <w:r w:rsidRPr="00141851">
        <w:rPr>
          <w:sz w:val="18"/>
        </w:rPr>
        <w:t xml:space="preserve">Umowy; </w:t>
      </w:r>
    </w:p>
    <w:p w:rsidR="00DC74CE" w:rsidRPr="00141851" w:rsidRDefault="00DC74CE">
      <w:pPr>
        <w:numPr>
          <w:ilvl w:val="0"/>
          <w:numId w:val="15"/>
        </w:numPr>
        <w:ind w:right="73" w:hanging="348"/>
        <w:rPr>
          <w:sz w:val="18"/>
        </w:rPr>
      </w:pPr>
      <w:r w:rsidRPr="00141851">
        <w:rPr>
          <w:sz w:val="18"/>
        </w:rPr>
        <w:t xml:space="preserve">zmianę terminu i/lub zakresu realizacji przedmiotu Umowy z przyczyn niezależnych od Wykonawcy spowodowanej zmianami w realizacji Regionalnej Platformy MSIM (termin i zakres realizacji Regionalnej Platformy MSIM jest nie zależny od Zamawiającego). Zmiana terminu i zakresu nastąpi adekwatnie do zmian związanych w realizacji Regionalnej Platformy MSIM, nie dłużej niż do dnia 15.10.2023 r., z zastrzeżeniem możliwości zmiany tego terminu, gdy okres realizacji Projektu ulegnie zmianie, </w:t>
      </w:r>
    </w:p>
    <w:p w:rsidR="00DC74CE" w:rsidRPr="00141851" w:rsidRDefault="00DC74CE">
      <w:pPr>
        <w:numPr>
          <w:ilvl w:val="0"/>
          <w:numId w:val="15"/>
        </w:numPr>
        <w:ind w:right="73" w:hanging="348"/>
        <w:rPr>
          <w:sz w:val="18"/>
        </w:rPr>
      </w:pPr>
      <w:r w:rsidRPr="00141851">
        <w:rPr>
          <w:sz w:val="18"/>
        </w:rPr>
        <w:t xml:space="preserve">konieczności wprowadzenia zmian będących następstwem zmian decyzji o dofinansowanie projektu lub wytycznych dotyczących realizacji projektu - konieczność wprowadzenia zmian będzie następstwem zmian wprowadzonych w umowach pomiędzy Zamawiającym, a inną niż Wykonawca stroną, w tym instytucją zarządzającą, </w:t>
      </w:r>
    </w:p>
    <w:p w:rsidR="00DC74CE" w:rsidRPr="00141851" w:rsidRDefault="00DC74CE">
      <w:pPr>
        <w:numPr>
          <w:ilvl w:val="0"/>
          <w:numId w:val="15"/>
        </w:numPr>
        <w:ind w:right="73" w:hanging="348"/>
        <w:rPr>
          <w:sz w:val="18"/>
        </w:rPr>
      </w:pPr>
      <w:r w:rsidRPr="00141851">
        <w:rPr>
          <w:sz w:val="18"/>
        </w:rPr>
        <w:t xml:space="preserve">wstrzymaniem realizacji Umowy przez Zamawiającego z przyczyn organizacyjnych lub związanych z realizacją statutowych działań Zamawiającego; </w:t>
      </w:r>
    </w:p>
    <w:p w:rsidR="00DC74CE" w:rsidRPr="00141851" w:rsidRDefault="00DC74CE">
      <w:pPr>
        <w:numPr>
          <w:ilvl w:val="0"/>
          <w:numId w:val="16"/>
        </w:numPr>
        <w:ind w:right="73" w:hanging="348"/>
        <w:rPr>
          <w:sz w:val="18"/>
        </w:rPr>
      </w:pPr>
      <w:r w:rsidRPr="00141851">
        <w:rPr>
          <w:sz w:val="18"/>
        </w:rPr>
        <w:t xml:space="preserve">warunków płatności, o ile nastąpiła zmiana ustawowej zmiany stawki podatku VAT, </w:t>
      </w:r>
    </w:p>
    <w:p w:rsidR="00DC74CE" w:rsidRPr="00141851" w:rsidRDefault="00DC74CE">
      <w:pPr>
        <w:numPr>
          <w:ilvl w:val="0"/>
          <w:numId w:val="16"/>
        </w:numPr>
        <w:ind w:right="73" w:hanging="348"/>
        <w:rPr>
          <w:sz w:val="18"/>
        </w:rPr>
      </w:pPr>
      <w:r w:rsidRPr="00141851">
        <w:rPr>
          <w:sz w:val="18"/>
        </w:rPr>
        <w:t xml:space="preserve">dostosowania jej postanowień do przepisów prawa, w przypadku ich zmiany, </w:t>
      </w:r>
    </w:p>
    <w:p w:rsidR="00DC74CE" w:rsidRPr="00141851" w:rsidRDefault="00DC74CE">
      <w:pPr>
        <w:numPr>
          <w:ilvl w:val="0"/>
          <w:numId w:val="16"/>
        </w:numPr>
        <w:ind w:right="73" w:hanging="348"/>
        <w:rPr>
          <w:sz w:val="18"/>
        </w:rPr>
      </w:pPr>
      <w:r w:rsidRPr="00141851">
        <w:rPr>
          <w:sz w:val="18"/>
        </w:rPr>
        <w:t xml:space="preserve">zmiany zakresu prac, o ile będzie to podyktowane zasadami wiedzy technicznej. </w:t>
      </w:r>
    </w:p>
    <w:p w:rsidR="00DC74CE" w:rsidRPr="00141851" w:rsidRDefault="00DC74CE" w:rsidP="00141851">
      <w:pPr>
        <w:ind w:left="422" w:right="73" w:hanging="360"/>
        <w:rPr>
          <w:sz w:val="18"/>
        </w:rPr>
      </w:pPr>
      <w:r w:rsidRPr="00141851">
        <w:rPr>
          <w:rFonts w:ascii="Arial" w:hAnsi="Arial" w:cs="Arial"/>
          <w:sz w:val="18"/>
        </w:rPr>
        <w:t xml:space="preserve"> </w:t>
      </w:r>
      <w:r w:rsidRPr="00141851">
        <w:rPr>
          <w:sz w:val="18"/>
        </w:rPr>
        <w:t xml:space="preserve"> </w:t>
      </w:r>
    </w:p>
    <w:p w:rsidR="00DC74CE" w:rsidRPr="00141851" w:rsidRDefault="00DC74CE">
      <w:pPr>
        <w:spacing w:after="13"/>
        <w:ind w:left="295" w:right="288"/>
        <w:jc w:val="center"/>
        <w:rPr>
          <w:b/>
          <w:bCs/>
          <w:sz w:val="18"/>
        </w:rPr>
      </w:pPr>
      <w:r w:rsidRPr="00141851">
        <w:rPr>
          <w:b/>
          <w:bCs/>
          <w:sz w:val="18"/>
        </w:rPr>
        <w:t>§ 12</w:t>
      </w:r>
    </w:p>
    <w:p w:rsidR="00DC74CE" w:rsidRPr="00141851" w:rsidRDefault="00DC74CE">
      <w:pPr>
        <w:spacing w:after="13"/>
        <w:ind w:left="295" w:right="288"/>
        <w:jc w:val="center"/>
        <w:rPr>
          <w:b/>
          <w:bCs/>
          <w:sz w:val="18"/>
        </w:rPr>
      </w:pPr>
      <w:r w:rsidRPr="00141851">
        <w:rPr>
          <w:b/>
          <w:bCs/>
          <w:sz w:val="18"/>
        </w:rPr>
        <w:t>ODSTĄPIENIE OD UMOWY</w:t>
      </w:r>
    </w:p>
    <w:p w:rsidR="00DC74CE" w:rsidRPr="00141851" w:rsidRDefault="00DC74CE">
      <w:pPr>
        <w:numPr>
          <w:ilvl w:val="0"/>
          <w:numId w:val="17"/>
        </w:numPr>
        <w:ind w:left="643" w:right="73" w:hanging="425"/>
        <w:rPr>
          <w:sz w:val="18"/>
        </w:rPr>
      </w:pPr>
      <w:r w:rsidRPr="00141851">
        <w:rPr>
          <w:sz w:val="18"/>
        </w:rPr>
        <w:t xml:space="preserve">Zamawiający może odstąpić od Umowy w przypadkach wskazanych w art. 456 Prawa Zamówień Publicznych. W takim wypadku Wykonawca może żądać wyłącznie wynagrodzenia należnego z tytułu wykonania części Umowy. </w:t>
      </w:r>
    </w:p>
    <w:p w:rsidR="00DC74CE" w:rsidRPr="00141851" w:rsidRDefault="00DC74CE">
      <w:pPr>
        <w:numPr>
          <w:ilvl w:val="0"/>
          <w:numId w:val="17"/>
        </w:numPr>
        <w:ind w:left="643" w:right="73" w:hanging="425"/>
        <w:rPr>
          <w:sz w:val="18"/>
        </w:rPr>
      </w:pPr>
      <w:r w:rsidRPr="00141851">
        <w:rPr>
          <w:sz w:val="18"/>
        </w:rPr>
        <w:t xml:space="preserve">Poza przypadkami wskazanymi w Umowie, Zamawiającemu przysługuje prawo odstąpienia od Umowy w całości lub w części w razie: </w:t>
      </w:r>
    </w:p>
    <w:p w:rsidR="00DC74CE" w:rsidRPr="00141851" w:rsidRDefault="00DC74CE">
      <w:pPr>
        <w:numPr>
          <w:ilvl w:val="1"/>
          <w:numId w:val="17"/>
        </w:numPr>
        <w:ind w:right="73" w:hanging="360"/>
        <w:rPr>
          <w:sz w:val="18"/>
        </w:rPr>
      </w:pPr>
      <w:r w:rsidRPr="00141851">
        <w:rPr>
          <w:sz w:val="18"/>
        </w:rPr>
        <w:t xml:space="preserve">niewykonania wszystkich lub części obowiązków określonych w Umowie w terminach określonym w Umowie – Zamawiający może odstąpić od Umowy w razie zwłoki Wykonawcy przekraczającej 30 dni, bez uprzedniego wyznaczenia Wykonawcy terminu dodatkowego; </w:t>
      </w:r>
    </w:p>
    <w:p w:rsidR="00DC74CE" w:rsidRPr="00141851" w:rsidRDefault="00DC74CE">
      <w:pPr>
        <w:numPr>
          <w:ilvl w:val="1"/>
          <w:numId w:val="17"/>
        </w:numPr>
        <w:ind w:right="73" w:hanging="360"/>
        <w:rPr>
          <w:sz w:val="18"/>
        </w:rPr>
      </w:pPr>
      <w:r w:rsidRPr="00141851">
        <w:rPr>
          <w:sz w:val="18"/>
        </w:rPr>
        <w:t xml:space="preserve">nienależytego wykonania przez Wykonawcę obowiązków określonych w Umowie, Zamawiający może odstąpić od Umowy w terminie 30 dni od bezskutecznego upływu terminu wyznaczonego przez Zamawiającego na usuniecie naruszenia. </w:t>
      </w:r>
    </w:p>
    <w:p w:rsidR="00DC74CE" w:rsidRPr="00141851" w:rsidRDefault="00DC74CE">
      <w:pPr>
        <w:numPr>
          <w:ilvl w:val="0"/>
          <w:numId w:val="17"/>
        </w:numPr>
        <w:ind w:left="643" w:right="73" w:hanging="425"/>
        <w:rPr>
          <w:sz w:val="18"/>
        </w:rPr>
      </w:pPr>
      <w:r w:rsidRPr="00141851">
        <w:rPr>
          <w:sz w:val="18"/>
        </w:rPr>
        <w:t xml:space="preserve">W przypadkach wskazanych w ust. 2 lit. a - b, stosuje się właściwe przepisy prawa. </w:t>
      </w:r>
    </w:p>
    <w:p w:rsidR="00DC74CE" w:rsidRPr="00141851" w:rsidRDefault="00DC74CE">
      <w:pPr>
        <w:numPr>
          <w:ilvl w:val="0"/>
          <w:numId w:val="17"/>
        </w:numPr>
        <w:ind w:left="643" w:right="73" w:hanging="425"/>
        <w:rPr>
          <w:sz w:val="18"/>
        </w:rPr>
      </w:pPr>
      <w:r w:rsidRPr="00141851">
        <w:rPr>
          <w:sz w:val="18"/>
        </w:rPr>
        <w:t xml:space="preserve">Pomimo odstąpienia od Umowy pozostają w mocy jej postanowienia przyznające Stronom prawa wykonywane na wypadek odstąpienia </w:t>
      </w:r>
    </w:p>
    <w:p w:rsidR="00DC74CE" w:rsidRPr="00141851" w:rsidRDefault="00DC74CE">
      <w:pPr>
        <w:spacing w:after="47" w:line="259" w:lineRule="auto"/>
        <w:ind w:left="48" w:firstLine="0"/>
        <w:jc w:val="left"/>
        <w:rPr>
          <w:sz w:val="18"/>
        </w:rPr>
      </w:pPr>
    </w:p>
    <w:p w:rsidR="00DC74CE" w:rsidRPr="00141851" w:rsidRDefault="00DC74CE">
      <w:pPr>
        <w:spacing w:after="13"/>
        <w:ind w:left="295" w:right="288"/>
        <w:jc w:val="center"/>
        <w:rPr>
          <w:b/>
          <w:bCs/>
          <w:sz w:val="18"/>
        </w:rPr>
      </w:pPr>
      <w:r w:rsidRPr="00141851">
        <w:rPr>
          <w:b/>
          <w:bCs/>
          <w:sz w:val="18"/>
        </w:rPr>
        <w:t>§ 13</w:t>
      </w:r>
    </w:p>
    <w:p w:rsidR="00DC74CE" w:rsidRPr="00141851" w:rsidRDefault="00DC74CE">
      <w:pPr>
        <w:spacing w:after="13"/>
        <w:ind w:left="295" w:right="288"/>
        <w:jc w:val="center"/>
        <w:rPr>
          <w:b/>
          <w:bCs/>
          <w:sz w:val="18"/>
        </w:rPr>
      </w:pPr>
      <w:r w:rsidRPr="00141851">
        <w:rPr>
          <w:b/>
          <w:bCs/>
          <w:sz w:val="18"/>
        </w:rPr>
        <w:t>POSTANOWIENIA KOŃCOWE</w:t>
      </w:r>
    </w:p>
    <w:p w:rsidR="00DC74CE" w:rsidRPr="00141851" w:rsidRDefault="00DC74CE">
      <w:pPr>
        <w:numPr>
          <w:ilvl w:val="0"/>
          <w:numId w:val="18"/>
        </w:numPr>
        <w:ind w:right="110" w:hanging="427"/>
        <w:rPr>
          <w:sz w:val="18"/>
        </w:rPr>
      </w:pPr>
      <w:r w:rsidRPr="00141851">
        <w:rPr>
          <w:sz w:val="18"/>
        </w:rPr>
        <w:t xml:space="preserve">Strony deklarują, iż w razie powstania jakiegokolwiek sporu wynikającego z interpretacji lub wykonania Umowy, podejmą w dobrej wierze negocjacje w celu rozstrzygnięcia takiego sporu. W przypadku niedojścia do porozumienia w drodze negocjacji w terminie 14 dni kalendarzowych od dnia doręczenia przez jedną ze Stron drugiej Stronie pisemnego wezwania do negocjacji w celu zakończenia sporu, spór taki Strony poddają rozstrzygnięciu Sądowi powszechnemu miejscowo właściwemu dla siedziby Zamawiającego. </w:t>
      </w:r>
    </w:p>
    <w:p w:rsidR="00DC74CE" w:rsidRPr="00141851" w:rsidRDefault="00DC74CE">
      <w:pPr>
        <w:numPr>
          <w:ilvl w:val="0"/>
          <w:numId w:val="18"/>
        </w:numPr>
        <w:ind w:right="110" w:hanging="427"/>
        <w:rPr>
          <w:sz w:val="18"/>
        </w:rPr>
      </w:pPr>
      <w:r w:rsidRPr="00141851">
        <w:rPr>
          <w:sz w:val="18"/>
        </w:rPr>
        <w:t xml:space="preserve">Wykonawca oświadcza, że nie dokona przeniesienia wierzytelności związanych z realizacją Umowy na rzecz osób trzecich, bez zgody Zamawiającego oraz nie dokona żadnych innych czynności w wyniku, których doszłoby do zmiany Stron Umowy. Ewentualna zgoda Zamawiającego na zmianę wierzyciela będzie uzależniona od wyrażenia zgody podmiotu tworzącego zgodnie z art. 54 ust.5 ustawy o działalności leczniczej z dnia 15.04.2011r. Czynność prawna mająca na celu zmianę wierzyciela z naruszeniem w/w zasad jest nieważna. </w:t>
      </w:r>
    </w:p>
    <w:p w:rsidR="00DC74CE" w:rsidRPr="00141851" w:rsidRDefault="00DC74CE">
      <w:pPr>
        <w:numPr>
          <w:ilvl w:val="0"/>
          <w:numId w:val="18"/>
        </w:numPr>
        <w:ind w:right="110" w:hanging="427"/>
        <w:rPr>
          <w:sz w:val="18"/>
        </w:rPr>
      </w:pPr>
      <w:r w:rsidRPr="00141851">
        <w:rPr>
          <w:sz w:val="18"/>
        </w:rPr>
        <w:t xml:space="preserve">Wykonawca zobowiązany jest przy wykonywaniu Umowy do zapewnienia skutecznej i należytej ochrony danych osobowych, do których uzyskał dostęp w związku z wykonywaniem Umowy, jak również do niewykorzystywania tych danych do celów innych niż realizacja niniejszej Umowy. 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zwanego dalej „RODO”. Strony szczegółowo ustaliły warunki przetwarzania danych w umowie o powierzenie przetwarzania danych stanowiącej załącznik nr 2 do Umowy. Strony zgodnie postanawiają, że warunkiem zawarcia Umowy, jest uprzednie zawarcie przez Strony umowy powierzenia przetwarzania danych osobowych, która po jej podpisaniu przez Strony stanowić będzie załącznik nr 2 do Umowy. Odmowa zawarcia umowy powierzenia danych osobowych jest równoznaczna z odmową zawarcia przez Wykonawcę Umowy. </w:t>
      </w:r>
    </w:p>
    <w:p w:rsidR="00DC74CE" w:rsidRPr="00141851" w:rsidRDefault="00DC74CE">
      <w:pPr>
        <w:numPr>
          <w:ilvl w:val="0"/>
          <w:numId w:val="18"/>
        </w:numPr>
        <w:ind w:right="110" w:hanging="427"/>
        <w:rPr>
          <w:sz w:val="18"/>
        </w:rPr>
      </w:pPr>
      <w:r w:rsidRPr="00141851">
        <w:rPr>
          <w:sz w:val="18"/>
        </w:rPr>
        <w:t xml:space="preserve">W sprawach nieuregulowanych Umową mają zastosowanie przepisy ustawy </w:t>
      </w:r>
      <w:proofErr w:type="spellStart"/>
      <w:r w:rsidRPr="00141851">
        <w:rPr>
          <w:sz w:val="18"/>
        </w:rPr>
        <w:t>Pzp</w:t>
      </w:r>
      <w:proofErr w:type="spellEnd"/>
      <w:r w:rsidRPr="00141851">
        <w:rPr>
          <w:sz w:val="18"/>
        </w:rPr>
        <w:t xml:space="preserve">, Kodeksu cywilnego oraz inne powszechnie obowiązujące dotyczące przedmiotu zamówienia. </w:t>
      </w:r>
    </w:p>
    <w:p w:rsidR="00DC74CE" w:rsidRPr="00141851" w:rsidRDefault="00DC74CE">
      <w:pPr>
        <w:numPr>
          <w:ilvl w:val="0"/>
          <w:numId w:val="18"/>
        </w:numPr>
        <w:ind w:right="110" w:hanging="427"/>
        <w:rPr>
          <w:sz w:val="18"/>
        </w:rPr>
      </w:pPr>
      <w:r w:rsidRPr="00141851">
        <w:rPr>
          <w:sz w:val="18"/>
        </w:rPr>
        <w:t xml:space="preserve">Umowę sporządzono w dwóch jednobrzmiących egzemplarzach, po jednym dla każdej ze Stron. </w:t>
      </w:r>
    </w:p>
    <w:p w:rsidR="00DC74CE" w:rsidRPr="00141851" w:rsidRDefault="00DC74CE">
      <w:pPr>
        <w:numPr>
          <w:ilvl w:val="0"/>
          <w:numId w:val="18"/>
        </w:numPr>
        <w:ind w:right="110" w:hanging="427"/>
        <w:rPr>
          <w:sz w:val="18"/>
        </w:rPr>
      </w:pPr>
      <w:r w:rsidRPr="00141851">
        <w:rPr>
          <w:sz w:val="18"/>
        </w:rPr>
        <w:t xml:space="preserve">Integralną część Umowy stanowią następujące załączniki:  </w:t>
      </w:r>
    </w:p>
    <w:p w:rsidR="00DC74CE" w:rsidRPr="00141851" w:rsidRDefault="00DC74CE">
      <w:pPr>
        <w:numPr>
          <w:ilvl w:val="1"/>
          <w:numId w:val="18"/>
        </w:numPr>
        <w:ind w:right="73" w:hanging="348"/>
        <w:rPr>
          <w:sz w:val="18"/>
        </w:rPr>
      </w:pPr>
      <w:r w:rsidRPr="00141851">
        <w:rPr>
          <w:sz w:val="18"/>
        </w:rPr>
        <w:t xml:space="preserve">Załącznik nr 1 - Szczegółowy </w:t>
      </w:r>
      <w:r w:rsidRPr="00141851">
        <w:rPr>
          <w:sz w:val="18"/>
          <w:u w:val="single" w:color="000000"/>
        </w:rPr>
        <w:t>Opis</w:t>
      </w:r>
      <w:r w:rsidRPr="00141851">
        <w:rPr>
          <w:sz w:val="18"/>
        </w:rPr>
        <w:t xml:space="preserve"> Techniczny (Załącznik nr 1A do SWZ). </w:t>
      </w:r>
    </w:p>
    <w:p w:rsidR="00DC74CE" w:rsidRPr="00141851" w:rsidRDefault="00DC74CE">
      <w:pPr>
        <w:numPr>
          <w:ilvl w:val="1"/>
          <w:numId w:val="18"/>
        </w:numPr>
        <w:ind w:right="73" w:hanging="348"/>
        <w:rPr>
          <w:sz w:val="18"/>
        </w:rPr>
      </w:pPr>
      <w:r w:rsidRPr="00141851">
        <w:rPr>
          <w:sz w:val="18"/>
        </w:rPr>
        <w:t xml:space="preserve">Załącznik nr 2 - UMOWA POWIERZENIA PRZETWARZANIA DANYCH OSOBOWYCH </w:t>
      </w:r>
    </w:p>
    <w:p w:rsidR="00DC74CE" w:rsidRPr="00141851" w:rsidRDefault="00DC74CE">
      <w:pPr>
        <w:numPr>
          <w:ilvl w:val="1"/>
          <w:numId w:val="18"/>
        </w:numPr>
        <w:ind w:right="73" w:hanging="348"/>
        <w:rPr>
          <w:sz w:val="18"/>
        </w:rPr>
      </w:pPr>
      <w:r w:rsidRPr="00141851">
        <w:rPr>
          <w:sz w:val="18"/>
        </w:rPr>
        <w:t xml:space="preserve">Załącznik nr 3 – Warunki licencji na Oprogramowanie Aplikacyjne </w:t>
      </w:r>
    </w:p>
    <w:p w:rsidR="00DC74CE" w:rsidRPr="00141851" w:rsidRDefault="00DC74CE" w:rsidP="0033074E">
      <w:pPr>
        <w:ind w:right="73"/>
        <w:rPr>
          <w:sz w:val="18"/>
        </w:rPr>
      </w:pPr>
    </w:p>
    <w:p w:rsidR="00DC74CE" w:rsidRPr="00141851" w:rsidRDefault="00DC74CE" w:rsidP="0033074E">
      <w:pPr>
        <w:ind w:right="73"/>
        <w:rPr>
          <w:sz w:val="18"/>
        </w:rPr>
      </w:pPr>
    </w:p>
    <w:p w:rsidR="00DC74CE" w:rsidRPr="00141851" w:rsidRDefault="00DC74CE" w:rsidP="0033074E">
      <w:pPr>
        <w:ind w:right="73"/>
        <w:rPr>
          <w:sz w:val="18"/>
        </w:rPr>
      </w:pPr>
    </w:p>
    <w:p w:rsidR="00DC74CE" w:rsidRPr="00141851" w:rsidRDefault="00DC74CE">
      <w:pPr>
        <w:spacing w:after="0" w:line="259" w:lineRule="auto"/>
        <w:ind w:left="504" w:firstLine="0"/>
        <w:jc w:val="left"/>
        <w:rPr>
          <w:sz w:val="18"/>
        </w:rPr>
      </w:pPr>
      <w:r w:rsidRPr="00141851">
        <w:rPr>
          <w:sz w:val="18"/>
        </w:rPr>
        <w:t xml:space="preserve"> </w:t>
      </w:r>
    </w:p>
    <w:p w:rsidR="00DC74CE" w:rsidRPr="00141851" w:rsidRDefault="00DC74CE">
      <w:pPr>
        <w:tabs>
          <w:tab w:val="center" w:pos="1698"/>
          <w:tab w:val="center" w:pos="3613"/>
          <w:tab w:val="center" w:pos="8770"/>
        </w:tabs>
        <w:spacing w:after="0" w:line="259" w:lineRule="auto"/>
        <w:ind w:left="0" w:firstLine="0"/>
        <w:jc w:val="left"/>
        <w:rPr>
          <w:sz w:val="18"/>
        </w:rPr>
      </w:pPr>
      <w:r w:rsidRPr="00141851">
        <w:rPr>
          <w:rFonts w:ascii="Calibri" w:hAnsi="Calibri" w:cs="Calibri"/>
          <w:sz w:val="18"/>
        </w:rPr>
        <w:tab/>
      </w:r>
      <w:r w:rsidRPr="00141851">
        <w:rPr>
          <w:b/>
          <w:bCs/>
          <w:sz w:val="18"/>
        </w:rPr>
        <w:t xml:space="preserve">ZAMAWIAJACY: </w:t>
      </w:r>
      <w:r w:rsidRPr="00141851">
        <w:rPr>
          <w:b/>
          <w:bCs/>
          <w:sz w:val="18"/>
        </w:rPr>
        <w:tab/>
        <w:t xml:space="preserve"> </w:t>
      </w:r>
      <w:r w:rsidRPr="00141851">
        <w:rPr>
          <w:b/>
          <w:bCs/>
          <w:sz w:val="18"/>
        </w:rPr>
        <w:tab/>
        <w:t xml:space="preserve">WYKONAWCA: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0" w:line="259" w:lineRule="auto"/>
        <w:ind w:left="1764" w:firstLine="0"/>
        <w:jc w:val="left"/>
        <w:rPr>
          <w:sz w:val="18"/>
        </w:rPr>
      </w:pPr>
      <w:r w:rsidRPr="00141851">
        <w:rPr>
          <w:sz w:val="18"/>
        </w:rPr>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r w:rsidRPr="00141851">
        <w:rPr>
          <w:sz w:val="18"/>
        </w:rPr>
        <w:tab/>
        <w:t xml:space="preserve"> </w:t>
      </w:r>
    </w:p>
    <w:p w:rsidR="00DC74CE" w:rsidRPr="00141851" w:rsidRDefault="00DC74CE">
      <w:pPr>
        <w:spacing w:after="0" w:line="259" w:lineRule="auto"/>
        <w:ind w:left="62" w:firstLine="0"/>
        <w:jc w:val="center"/>
        <w:rPr>
          <w:sz w:val="18"/>
        </w:rPr>
      </w:pPr>
      <w:r w:rsidRPr="00141851">
        <w:rPr>
          <w:sz w:val="18"/>
        </w:rPr>
        <w:t xml:space="preserve"> </w:t>
      </w:r>
      <w:r w:rsidRPr="00141851">
        <w:rPr>
          <w:sz w:val="18"/>
        </w:rPr>
        <w:br w:type="page"/>
      </w:r>
    </w:p>
    <w:p w:rsidR="00DC74CE" w:rsidRPr="00141851" w:rsidRDefault="00DC74CE">
      <w:pPr>
        <w:spacing w:after="0" w:line="259" w:lineRule="auto"/>
        <w:ind w:left="10" w:right="62"/>
        <w:jc w:val="right"/>
        <w:rPr>
          <w:sz w:val="18"/>
        </w:rPr>
      </w:pPr>
      <w:r w:rsidRPr="00141851">
        <w:rPr>
          <w:sz w:val="18"/>
        </w:rPr>
        <w:t xml:space="preserve"> Załącznik nr 2 do Umowy </w:t>
      </w:r>
    </w:p>
    <w:p w:rsidR="00DC74CE" w:rsidRPr="00141851" w:rsidRDefault="00DC74CE">
      <w:pPr>
        <w:spacing w:after="0" w:line="259" w:lineRule="auto"/>
        <w:ind w:left="0" w:right="13" w:firstLine="0"/>
        <w:jc w:val="right"/>
        <w:rPr>
          <w:sz w:val="18"/>
        </w:rPr>
      </w:pPr>
      <w:r w:rsidRPr="00141851">
        <w:rPr>
          <w:sz w:val="18"/>
        </w:rPr>
        <w:t xml:space="preserve"> </w:t>
      </w:r>
    </w:p>
    <w:p w:rsidR="00DC74CE" w:rsidRPr="00141851" w:rsidRDefault="00DC74CE">
      <w:pPr>
        <w:spacing w:after="14"/>
        <w:ind w:left="921" w:right="918"/>
        <w:jc w:val="center"/>
        <w:rPr>
          <w:sz w:val="18"/>
        </w:rPr>
      </w:pPr>
      <w:r w:rsidRPr="00141851">
        <w:rPr>
          <w:b/>
          <w:bCs/>
          <w:sz w:val="18"/>
        </w:rPr>
        <w:t xml:space="preserve">UMOWA POWIERZENIA PRZETWARZANIA DANYCH OSOBOWYCH </w:t>
      </w:r>
    </w:p>
    <w:p w:rsidR="00DC74CE" w:rsidRPr="00141851" w:rsidRDefault="00DC74CE">
      <w:pPr>
        <w:spacing w:after="14"/>
        <w:ind w:left="921" w:right="916"/>
        <w:jc w:val="center"/>
        <w:rPr>
          <w:sz w:val="18"/>
        </w:rPr>
      </w:pPr>
      <w:r w:rsidRPr="00141851">
        <w:rPr>
          <w:b/>
          <w:bCs/>
          <w:sz w:val="18"/>
        </w:rPr>
        <w:t xml:space="preserve">(Umowa) </w:t>
      </w:r>
    </w:p>
    <w:p w:rsidR="00DC74CE" w:rsidRPr="00141851" w:rsidRDefault="00DC74CE">
      <w:pPr>
        <w:ind w:left="62" w:right="4563" w:firstLine="5233"/>
        <w:rPr>
          <w:b/>
          <w:bCs/>
          <w:sz w:val="18"/>
        </w:rPr>
      </w:pPr>
    </w:p>
    <w:p w:rsidR="00DC74CE" w:rsidRPr="00141851" w:rsidRDefault="00DC74CE" w:rsidP="00A07F56">
      <w:pPr>
        <w:ind w:left="62" w:right="4563" w:firstLine="5233"/>
        <w:jc w:val="left"/>
        <w:rPr>
          <w:sz w:val="18"/>
        </w:rPr>
      </w:pPr>
      <w:r w:rsidRPr="00141851">
        <w:rPr>
          <w:b/>
          <w:bCs/>
          <w:sz w:val="18"/>
        </w:rPr>
        <w:t xml:space="preserve"> </w:t>
      </w:r>
      <w:r w:rsidRPr="00141851">
        <w:rPr>
          <w:sz w:val="18"/>
        </w:rPr>
        <w:t xml:space="preserve">Zawarta w dniu …………………….. pomiędzy: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rsidP="00A07F56">
      <w:pPr>
        <w:ind w:left="72" w:right="73"/>
        <w:rPr>
          <w:sz w:val="18"/>
        </w:rPr>
      </w:pPr>
      <w:r w:rsidRPr="00141851">
        <w:rPr>
          <w:b/>
          <w:bCs/>
          <w:sz w:val="18"/>
        </w:rPr>
        <w:t xml:space="preserve">Szpitalem Powiatowym w Limanowej Imienia Miłosierdzia Bożego z siedzibą w Limanowej </w:t>
      </w:r>
      <w:r w:rsidRPr="00141851">
        <w:rPr>
          <w:sz w:val="18"/>
        </w:rPr>
        <w:t xml:space="preserve">przy ul. Józefa Piłsudskiego 61, 34-600 Limanowa, wpisanym do KRS pod nr 0000019390, posiadający numer NIP 737-17-41-935, </w:t>
      </w:r>
    </w:p>
    <w:p w:rsidR="00DC74CE" w:rsidRPr="00141851" w:rsidRDefault="00DC74CE" w:rsidP="00A07F56">
      <w:pPr>
        <w:ind w:left="72" w:right="73"/>
        <w:rPr>
          <w:sz w:val="18"/>
        </w:rPr>
      </w:pPr>
      <w:r w:rsidRPr="00141851">
        <w:rPr>
          <w:sz w:val="18"/>
        </w:rPr>
        <w:t xml:space="preserve">REGON 000304378,  reprezentowanym przez: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numPr>
          <w:ilvl w:val="0"/>
          <w:numId w:val="19"/>
        </w:numPr>
        <w:ind w:right="724" w:hanging="134"/>
        <w:rPr>
          <w:sz w:val="18"/>
        </w:rPr>
      </w:pPr>
      <w:r w:rsidRPr="00141851">
        <w:rPr>
          <w:sz w:val="18"/>
        </w:rPr>
        <w:t>……………………………………………………………………………………………………………………... zwanym dalej „</w:t>
      </w:r>
      <w:r w:rsidRPr="00141851">
        <w:rPr>
          <w:b/>
          <w:bCs/>
          <w:sz w:val="18"/>
        </w:rPr>
        <w:t>Administratorem</w:t>
      </w:r>
      <w:r w:rsidRPr="00141851">
        <w:rPr>
          <w:sz w:val="18"/>
        </w:rPr>
        <w:t xml:space="preserve">,” </w:t>
      </w:r>
    </w:p>
    <w:p w:rsidR="00DC74CE" w:rsidRPr="00141851" w:rsidRDefault="00DC74CE">
      <w:pPr>
        <w:spacing w:after="0" w:line="259" w:lineRule="auto"/>
        <w:ind w:left="504" w:firstLine="0"/>
        <w:jc w:val="left"/>
        <w:rPr>
          <w:sz w:val="18"/>
        </w:rPr>
      </w:pPr>
      <w:r w:rsidRPr="00141851">
        <w:rPr>
          <w:sz w:val="18"/>
        </w:rPr>
        <w:t xml:space="preserve"> </w:t>
      </w:r>
    </w:p>
    <w:p w:rsidR="00DC74CE" w:rsidRPr="00141851" w:rsidRDefault="00DC74CE">
      <w:pPr>
        <w:ind w:left="514" w:right="73"/>
        <w:rPr>
          <w:sz w:val="18"/>
        </w:rPr>
      </w:pPr>
      <w:r w:rsidRPr="00141851">
        <w:rPr>
          <w:sz w:val="18"/>
        </w:rPr>
        <w:t xml:space="preserve">a </w:t>
      </w:r>
    </w:p>
    <w:p w:rsidR="00DC74CE" w:rsidRPr="00141851" w:rsidRDefault="00DC74CE">
      <w:pPr>
        <w:spacing w:after="0" w:line="259" w:lineRule="auto"/>
        <w:ind w:left="504" w:firstLine="0"/>
        <w:jc w:val="left"/>
        <w:rPr>
          <w:sz w:val="18"/>
        </w:rPr>
      </w:pPr>
      <w:r w:rsidRPr="00141851">
        <w:rPr>
          <w:sz w:val="18"/>
        </w:rPr>
        <w:t xml:space="preserve"> </w:t>
      </w:r>
    </w:p>
    <w:p w:rsidR="00DC74CE" w:rsidRPr="00141851" w:rsidRDefault="00DC74CE">
      <w:pPr>
        <w:ind w:left="72" w:right="4064"/>
        <w:rPr>
          <w:sz w:val="18"/>
        </w:rPr>
      </w:pPr>
      <w:r w:rsidRPr="00141851">
        <w:rPr>
          <w:sz w:val="18"/>
        </w:rPr>
        <w:t xml:space="preserve">………………………………………z siedzibą w … przy ulicy … NIP …, REGON …,  reprezentowanym przez: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numPr>
          <w:ilvl w:val="0"/>
          <w:numId w:val="19"/>
        </w:numPr>
        <w:ind w:right="724" w:hanging="134"/>
        <w:rPr>
          <w:sz w:val="18"/>
        </w:rPr>
      </w:pPr>
      <w:r w:rsidRPr="00141851">
        <w:rPr>
          <w:sz w:val="18"/>
        </w:rPr>
        <w:t xml:space="preserv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numPr>
          <w:ilvl w:val="0"/>
          <w:numId w:val="19"/>
        </w:numPr>
        <w:ind w:right="724" w:hanging="134"/>
        <w:rPr>
          <w:sz w:val="18"/>
        </w:rPr>
      </w:pPr>
      <w:r w:rsidRPr="00141851">
        <w:rPr>
          <w:sz w:val="18"/>
        </w:rPr>
        <w:t xml:space="preserve">................................................................................................................................................... zwanym dalej </w:t>
      </w:r>
      <w:r w:rsidRPr="00141851">
        <w:rPr>
          <w:b/>
          <w:bCs/>
          <w:sz w:val="18"/>
        </w:rPr>
        <w:t>Podmiotem przetwarzającym</w:t>
      </w:r>
      <w:r w:rsidRPr="00141851">
        <w:rPr>
          <w:sz w:val="18"/>
        </w:rPr>
        <w:t xml:space="preserv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ind w:left="72" w:right="73"/>
        <w:rPr>
          <w:sz w:val="18"/>
        </w:rPr>
      </w:pPr>
      <w:r w:rsidRPr="00141851">
        <w:rPr>
          <w:sz w:val="18"/>
        </w:rPr>
        <w:t xml:space="preserve">zwanymi dalej łącznie </w:t>
      </w:r>
      <w:r w:rsidRPr="00141851">
        <w:rPr>
          <w:b/>
          <w:bCs/>
          <w:sz w:val="18"/>
        </w:rPr>
        <w:t>Stronami</w:t>
      </w:r>
      <w:r w:rsidRPr="00141851">
        <w:rPr>
          <w:sz w:val="18"/>
        </w:rPr>
        <w:t xml:space="preserve">, z których każda oddzielnie może być zwana </w:t>
      </w:r>
      <w:r w:rsidRPr="00141851">
        <w:rPr>
          <w:b/>
          <w:bCs/>
          <w:sz w:val="18"/>
        </w:rPr>
        <w:t xml:space="preserve">Stroną.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ind w:left="72" w:right="73"/>
        <w:rPr>
          <w:sz w:val="18"/>
        </w:rPr>
      </w:pPr>
      <w:r w:rsidRPr="00141851">
        <w:rPr>
          <w:sz w:val="18"/>
        </w:rPr>
        <w:t xml:space="preserve">Mając na uwadze, iż: </w:t>
      </w:r>
    </w:p>
    <w:p w:rsidR="00DC74CE" w:rsidRPr="00141851" w:rsidRDefault="00DC74CE">
      <w:pPr>
        <w:numPr>
          <w:ilvl w:val="0"/>
          <w:numId w:val="20"/>
        </w:numPr>
        <w:ind w:right="73" w:hanging="283"/>
        <w:rPr>
          <w:sz w:val="18"/>
        </w:rPr>
      </w:pPr>
      <w:r w:rsidRPr="00141851">
        <w:rPr>
          <w:sz w:val="18"/>
        </w:rPr>
        <w:t>Strony zawarły w dniu ……. Umowę ……… (</w:t>
      </w:r>
      <w:r w:rsidRPr="00141851">
        <w:rPr>
          <w:b/>
          <w:bCs/>
          <w:sz w:val="18"/>
        </w:rPr>
        <w:t>Umowa</w:t>
      </w:r>
      <w:r w:rsidRPr="00141851">
        <w:rPr>
          <w:sz w:val="18"/>
        </w:rPr>
        <w:t xml:space="preserve"> </w:t>
      </w:r>
      <w:r w:rsidRPr="00141851">
        <w:rPr>
          <w:b/>
          <w:bCs/>
          <w:sz w:val="18"/>
        </w:rPr>
        <w:t>Główna</w:t>
      </w:r>
      <w:r w:rsidRPr="00141851">
        <w:rPr>
          <w:sz w:val="18"/>
        </w:rPr>
        <w:t xml:space="preserve">), </w:t>
      </w:r>
    </w:p>
    <w:p w:rsidR="00DC74CE" w:rsidRPr="00141851" w:rsidRDefault="00DC74CE">
      <w:pPr>
        <w:numPr>
          <w:ilvl w:val="0"/>
          <w:numId w:val="20"/>
        </w:numPr>
        <w:ind w:right="73" w:hanging="283"/>
        <w:rPr>
          <w:sz w:val="18"/>
        </w:rPr>
      </w:pPr>
      <w:r w:rsidRPr="00141851">
        <w:rPr>
          <w:sz w:val="18"/>
        </w:rPr>
        <w:t xml:space="preserve">w ramach Umowy Głównej Strony przewidują możliwość powierzenia przetwarzania danych osobowych, których </w:t>
      </w:r>
    </w:p>
    <w:p w:rsidR="00DC74CE" w:rsidRPr="00141851" w:rsidRDefault="00DC74CE">
      <w:pPr>
        <w:ind w:left="370" w:right="73"/>
        <w:rPr>
          <w:sz w:val="18"/>
        </w:rPr>
      </w:pPr>
      <w:r w:rsidRPr="00141851">
        <w:rPr>
          <w:sz w:val="18"/>
        </w:rPr>
        <w:t xml:space="preserve">Administratorem jest Zleceniodawca,  </w:t>
      </w:r>
    </w:p>
    <w:p w:rsidR="00DC74CE" w:rsidRPr="00141851" w:rsidRDefault="00DC74CE">
      <w:pPr>
        <w:numPr>
          <w:ilvl w:val="0"/>
          <w:numId w:val="20"/>
        </w:numPr>
        <w:ind w:right="73" w:hanging="283"/>
        <w:rPr>
          <w:sz w:val="18"/>
        </w:rPr>
      </w:pPr>
      <w:r w:rsidRPr="00141851">
        <w:rPr>
          <w:sz w:val="18"/>
        </w:rPr>
        <w:t xml:space="preserve">istnieje konieczność doprecyzowania postanowień umownych dotyczących przetwarzania danych osobowych w związku z obowiązywaniem rozporządzenia Parlamentu Europejskiego i Rady (UE) 2016/679 z dnia 27 kwietnia 2016 r. w sprawie ochrony osób fizycznych w związku z przetwarzaniem danych osobowych i w sprawie swobodnego przepływu takich danych oraz uchylenia dyrektywy 95/46/WE (RODO), </w:t>
      </w:r>
    </w:p>
    <w:p w:rsidR="00DC74CE" w:rsidRPr="00141851" w:rsidRDefault="00DC74CE" w:rsidP="006A3AF6">
      <w:pPr>
        <w:ind w:left="62" w:right="73" w:firstLine="0"/>
        <w:rPr>
          <w:sz w:val="18"/>
        </w:rPr>
      </w:pPr>
      <w:r w:rsidRPr="00141851">
        <w:rPr>
          <w:sz w:val="18"/>
        </w:rPr>
        <w:t xml:space="preserve">Strony postanawiają wprowadzić następującą Umowę: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921" w:right="912"/>
        <w:jc w:val="center"/>
        <w:rPr>
          <w:b/>
          <w:bCs/>
          <w:sz w:val="18"/>
        </w:rPr>
      </w:pPr>
      <w:r w:rsidRPr="00141851">
        <w:rPr>
          <w:b/>
          <w:bCs/>
          <w:sz w:val="18"/>
        </w:rPr>
        <w:t xml:space="preserve">§ 1. </w:t>
      </w:r>
    </w:p>
    <w:p w:rsidR="00DC74CE" w:rsidRPr="00141851" w:rsidRDefault="00DC74CE" w:rsidP="00BC325F">
      <w:pPr>
        <w:spacing w:after="14"/>
        <w:ind w:left="921" w:right="912"/>
        <w:jc w:val="center"/>
        <w:rPr>
          <w:sz w:val="18"/>
        </w:rPr>
      </w:pPr>
      <w:r w:rsidRPr="00141851">
        <w:rPr>
          <w:b/>
          <w:bCs/>
          <w:sz w:val="18"/>
        </w:rPr>
        <w:t xml:space="preserve">Postanowienia ogólne </w:t>
      </w:r>
    </w:p>
    <w:p w:rsidR="00DC74CE" w:rsidRPr="00141851" w:rsidRDefault="00DC74CE">
      <w:pPr>
        <w:ind w:left="72" w:right="73"/>
        <w:rPr>
          <w:sz w:val="18"/>
        </w:rPr>
      </w:pPr>
      <w:r w:rsidRPr="00141851">
        <w:rPr>
          <w:sz w:val="18"/>
        </w:rPr>
        <w:t xml:space="preserve">Definicje wyrażone w Umowie Głównej znajdują zastosowanie także do niniejszej Umowy.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4810" w:right="4742"/>
        <w:jc w:val="center"/>
        <w:rPr>
          <w:b/>
          <w:bCs/>
          <w:sz w:val="18"/>
        </w:rPr>
      </w:pPr>
      <w:r w:rsidRPr="00141851">
        <w:rPr>
          <w:b/>
          <w:bCs/>
          <w:sz w:val="18"/>
        </w:rPr>
        <w:t>§ 2.</w:t>
      </w:r>
    </w:p>
    <w:p w:rsidR="00DC74CE" w:rsidRPr="00141851" w:rsidRDefault="00DC74CE" w:rsidP="00BC325F">
      <w:pPr>
        <w:spacing w:after="14"/>
        <w:ind w:left="4810" w:right="4742"/>
        <w:jc w:val="center"/>
        <w:rPr>
          <w:b/>
          <w:bCs/>
          <w:sz w:val="18"/>
        </w:rPr>
      </w:pPr>
      <w:r w:rsidRPr="00141851">
        <w:rPr>
          <w:b/>
          <w:bCs/>
          <w:sz w:val="18"/>
        </w:rPr>
        <w:t xml:space="preserve">Definicje </w:t>
      </w:r>
    </w:p>
    <w:p w:rsidR="00DC74CE" w:rsidRPr="00141851" w:rsidRDefault="00DC74CE">
      <w:pPr>
        <w:numPr>
          <w:ilvl w:val="0"/>
          <w:numId w:val="21"/>
        </w:numPr>
        <w:ind w:right="73" w:hanging="283"/>
        <w:rPr>
          <w:sz w:val="18"/>
        </w:rPr>
      </w:pPr>
      <w:r w:rsidRPr="00141851">
        <w:rPr>
          <w:b/>
          <w:bCs/>
          <w:sz w:val="18"/>
        </w:rPr>
        <w:t>Zbiór danych</w:t>
      </w:r>
      <w:r w:rsidRPr="00141851">
        <w:rPr>
          <w:sz w:val="18"/>
        </w:rPr>
        <w:t xml:space="preserve"> - każdy posiadający strukturę zestaw danych o charakterze osobowym, dostępnych według określonych kryteriów, niezależnie od tego, czy zestaw ten jest rozproszony lub podzielony funkcjonalnie; </w:t>
      </w:r>
    </w:p>
    <w:p w:rsidR="00DC74CE" w:rsidRPr="00141851" w:rsidRDefault="00DC74CE">
      <w:pPr>
        <w:numPr>
          <w:ilvl w:val="0"/>
          <w:numId w:val="21"/>
        </w:numPr>
        <w:ind w:right="73" w:hanging="283"/>
        <w:rPr>
          <w:sz w:val="18"/>
        </w:rPr>
      </w:pPr>
      <w:r w:rsidRPr="00141851">
        <w:rPr>
          <w:b/>
          <w:bCs/>
          <w:sz w:val="18"/>
        </w:rPr>
        <w:t>Przetwarzanie danych</w:t>
      </w:r>
      <w:r w:rsidRPr="00141851">
        <w:rPr>
          <w:sz w:val="18"/>
        </w:rPr>
        <w:t xml:space="preserve"> - jakiekolwiek operacje wykonywane na danych osobowych, takie jak zbieranie, utrwalanie, przechowywanie, opracowywanie, zmienianie, udostępnianie i usuwanie, a zwłaszcza te, które wykonuje się w systemach informatycznych; </w:t>
      </w:r>
    </w:p>
    <w:p w:rsidR="00DC74CE" w:rsidRPr="00141851" w:rsidRDefault="00DC74CE">
      <w:pPr>
        <w:numPr>
          <w:ilvl w:val="0"/>
          <w:numId w:val="21"/>
        </w:numPr>
        <w:ind w:right="73" w:hanging="283"/>
        <w:rPr>
          <w:sz w:val="18"/>
        </w:rPr>
      </w:pPr>
      <w:r w:rsidRPr="00141851">
        <w:rPr>
          <w:b/>
          <w:bCs/>
          <w:sz w:val="18"/>
        </w:rPr>
        <w:t>Rozporządzenie</w:t>
      </w:r>
      <w:r w:rsidRPr="00141851">
        <w:rPr>
          <w:sz w:val="18"/>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rsidR="00DC74CE" w:rsidRPr="00141851" w:rsidRDefault="00DC74CE">
      <w:pPr>
        <w:numPr>
          <w:ilvl w:val="0"/>
          <w:numId w:val="21"/>
        </w:numPr>
        <w:ind w:right="73" w:hanging="283"/>
        <w:rPr>
          <w:sz w:val="18"/>
        </w:rPr>
      </w:pPr>
      <w:r w:rsidRPr="00141851">
        <w:rPr>
          <w:b/>
          <w:bCs/>
          <w:sz w:val="18"/>
        </w:rPr>
        <w:t xml:space="preserve">Podwykonawca/ Inny podmiot przetwarzający - </w:t>
      </w:r>
      <w:r w:rsidRPr="00141851">
        <w:rPr>
          <w:sz w:val="18"/>
        </w:rPr>
        <w:t xml:space="preserve">podmiot, któremu Podmiot przetwarzający w imieniu Administratora pod-powierzył w całości lub częściowo przetwarzanie danych osobowych.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921" w:right="912"/>
        <w:jc w:val="center"/>
        <w:rPr>
          <w:b/>
          <w:bCs/>
          <w:sz w:val="18"/>
        </w:rPr>
      </w:pPr>
      <w:r w:rsidRPr="00141851">
        <w:rPr>
          <w:b/>
          <w:bCs/>
          <w:sz w:val="18"/>
        </w:rPr>
        <w:t>§ 3.</w:t>
      </w:r>
    </w:p>
    <w:p w:rsidR="00DC74CE" w:rsidRPr="00141851" w:rsidRDefault="00DC74CE" w:rsidP="00E811B7">
      <w:pPr>
        <w:spacing w:after="14"/>
        <w:ind w:left="921" w:right="917"/>
        <w:jc w:val="center"/>
        <w:rPr>
          <w:sz w:val="18"/>
        </w:rPr>
      </w:pPr>
      <w:r w:rsidRPr="00141851">
        <w:rPr>
          <w:b/>
          <w:bCs/>
          <w:sz w:val="18"/>
        </w:rPr>
        <w:t xml:space="preserve">Przedmiot Umowy </w:t>
      </w:r>
    </w:p>
    <w:p w:rsidR="00DC74CE" w:rsidRPr="00141851" w:rsidRDefault="00DC74CE">
      <w:pPr>
        <w:numPr>
          <w:ilvl w:val="0"/>
          <w:numId w:val="22"/>
        </w:numPr>
        <w:ind w:right="73" w:hanging="427"/>
        <w:rPr>
          <w:sz w:val="18"/>
        </w:rPr>
      </w:pPr>
      <w:r w:rsidRPr="00141851">
        <w:rPr>
          <w:sz w:val="18"/>
        </w:rPr>
        <w:t xml:space="preserve">Przedmiotem Umowy jest powierzenie przez Administratora danych osobowych do przetwarzania przez Podmiot przetwarzający.  </w:t>
      </w:r>
    </w:p>
    <w:p w:rsidR="00DC74CE" w:rsidRPr="00141851" w:rsidRDefault="00DC74CE">
      <w:pPr>
        <w:numPr>
          <w:ilvl w:val="0"/>
          <w:numId w:val="22"/>
        </w:numPr>
        <w:ind w:right="73" w:hanging="427"/>
        <w:rPr>
          <w:sz w:val="18"/>
        </w:rPr>
      </w:pPr>
      <w:r w:rsidRPr="00141851">
        <w:rPr>
          <w:sz w:val="18"/>
        </w:rPr>
        <w:t xml:space="preserve">Podmiot przetwarzający będzie przetwarzał następujące dane osobowe na podstawie niniejszej Umowy:  </w:t>
      </w:r>
    </w:p>
    <w:p w:rsidR="00DC74CE" w:rsidRPr="00141851" w:rsidRDefault="00DC74CE">
      <w:pPr>
        <w:numPr>
          <w:ilvl w:val="1"/>
          <w:numId w:val="22"/>
        </w:numPr>
        <w:ind w:right="73" w:hanging="348"/>
        <w:rPr>
          <w:sz w:val="18"/>
        </w:rPr>
      </w:pPr>
      <w:r w:rsidRPr="00141851">
        <w:rPr>
          <w:sz w:val="18"/>
        </w:rPr>
        <w:t xml:space="preserve">Dane osobowe personelu Szpitala przeszkolonego przez Wykonawcę. </w:t>
      </w:r>
    </w:p>
    <w:p w:rsidR="00DC74CE" w:rsidRPr="00141851" w:rsidRDefault="00DC74CE">
      <w:pPr>
        <w:numPr>
          <w:ilvl w:val="1"/>
          <w:numId w:val="22"/>
        </w:numPr>
        <w:ind w:right="73" w:hanging="348"/>
        <w:rPr>
          <w:sz w:val="18"/>
        </w:rPr>
      </w:pPr>
      <w:r w:rsidRPr="00141851">
        <w:rPr>
          <w:sz w:val="18"/>
        </w:rPr>
        <w:t xml:space="preserve">inne dane osobowe, których obowiązek przetwarzania nakładają odrębne przepisy prawa, w szczególności przepisy prawa dotyczące udzielania świadczeń zdrowotnych. </w:t>
      </w:r>
    </w:p>
    <w:p w:rsidR="00DC74CE" w:rsidRPr="00141851" w:rsidRDefault="00DC74CE">
      <w:pPr>
        <w:numPr>
          <w:ilvl w:val="0"/>
          <w:numId w:val="22"/>
        </w:numPr>
        <w:ind w:right="73" w:hanging="427"/>
        <w:rPr>
          <w:sz w:val="18"/>
        </w:rPr>
      </w:pPr>
      <w:r w:rsidRPr="00141851">
        <w:rPr>
          <w:sz w:val="18"/>
        </w:rPr>
        <w:t xml:space="preserve">Przetwarzanie danych osobowych będzie dotyczyć następujących kategorii osób: personel, który zostanie przez Wykonawcę przeszkolony, pacjenci, osoby udzielające świadczeń zdrowotnych i kierujące na badania, osoby upoważnione do uzyskiwania informacji o stanie zdrowia i odpisów dokumentacji medycznej pacjenta.  </w:t>
      </w:r>
    </w:p>
    <w:p w:rsidR="00DC74CE" w:rsidRPr="00141851" w:rsidRDefault="00DC74CE">
      <w:pPr>
        <w:numPr>
          <w:ilvl w:val="0"/>
          <w:numId w:val="22"/>
        </w:numPr>
        <w:ind w:right="73" w:hanging="427"/>
        <w:rPr>
          <w:sz w:val="18"/>
        </w:rPr>
      </w:pPr>
      <w:r w:rsidRPr="00141851">
        <w:rPr>
          <w:sz w:val="18"/>
        </w:rPr>
        <w:t xml:space="preserve">Na powyższych danych osobowych będą wykonywane następujące operacje: zbieranie, utrwalanie, uzupełnianie, przechowywanie, przeglądanie, udostępnianie, archiwizowanie, usuwanie.  </w:t>
      </w:r>
    </w:p>
    <w:p w:rsidR="00DC74CE" w:rsidRPr="00141851" w:rsidRDefault="00DC74CE">
      <w:pPr>
        <w:numPr>
          <w:ilvl w:val="0"/>
          <w:numId w:val="22"/>
        </w:numPr>
        <w:ind w:right="73" w:hanging="427"/>
        <w:rPr>
          <w:sz w:val="18"/>
        </w:rPr>
      </w:pPr>
      <w:r w:rsidRPr="00141851">
        <w:rPr>
          <w:sz w:val="18"/>
        </w:rPr>
        <w:t xml:space="preserve">Powierzone przez Administratora dane osobowe będą przetwarzane przez Podmiot przetwarzający wyłącznie w celu realizacji Umowy Głównej i obowiązków, które nakładają na niego przepisy dotyczące udzielania świadczeń zdrowotnych, w sposób zgodny z treścią niniejszej Umowy i jedynie przez czas jej trwania, chyba że prawo Unii Europejskiej lub prawo Rzeczpospolitej Polskiej nakazują przechowywanie danych osobowych.  </w:t>
      </w:r>
    </w:p>
    <w:p w:rsidR="00DC74CE" w:rsidRPr="00141851" w:rsidRDefault="00DC74CE">
      <w:pPr>
        <w:numPr>
          <w:ilvl w:val="0"/>
          <w:numId w:val="22"/>
        </w:numPr>
        <w:ind w:right="73" w:hanging="427"/>
        <w:rPr>
          <w:sz w:val="18"/>
        </w:rPr>
      </w:pPr>
      <w:r w:rsidRPr="00141851">
        <w:rPr>
          <w:sz w:val="18"/>
        </w:rPr>
        <w:t xml:space="preserve">Charakter przetwarzanych danych będzie obejmował przetwarzanie danych osobowych w formie papierowej oraz elektronicznej.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921" w:right="912"/>
        <w:jc w:val="center"/>
        <w:rPr>
          <w:b/>
          <w:bCs/>
          <w:sz w:val="18"/>
        </w:rPr>
      </w:pPr>
      <w:r w:rsidRPr="00141851">
        <w:rPr>
          <w:b/>
          <w:bCs/>
          <w:sz w:val="18"/>
        </w:rPr>
        <w:t xml:space="preserve">§ 4. </w:t>
      </w:r>
    </w:p>
    <w:p w:rsidR="00DC74CE" w:rsidRPr="00141851" w:rsidRDefault="00DC74CE" w:rsidP="00E811B7">
      <w:pPr>
        <w:spacing w:after="14"/>
        <w:ind w:left="921" w:right="914"/>
        <w:jc w:val="center"/>
        <w:rPr>
          <w:sz w:val="18"/>
        </w:rPr>
      </w:pPr>
      <w:r w:rsidRPr="00141851">
        <w:rPr>
          <w:b/>
          <w:bCs/>
          <w:sz w:val="18"/>
        </w:rPr>
        <w:t xml:space="preserve">Odpowiedzialność Podmiotu przetwarzającego </w:t>
      </w:r>
    </w:p>
    <w:p w:rsidR="00DC74CE" w:rsidRPr="00141851" w:rsidRDefault="00DC74CE">
      <w:pPr>
        <w:numPr>
          <w:ilvl w:val="0"/>
          <w:numId w:val="23"/>
        </w:numPr>
        <w:ind w:right="73" w:hanging="427"/>
        <w:rPr>
          <w:sz w:val="18"/>
        </w:rPr>
      </w:pPr>
      <w:r w:rsidRPr="00141851">
        <w:rPr>
          <w:sz w:val="18"/>
        </w:rPr>
        <w:t xml:space="preserve">Podmiot przetwarzający jest odpowiedzialny za udostępnienie lub wykorzystanie danych osobowych niezgodnie z treścią Umowy.  </w:t>
      </w:r>
    </w:p>
    <w:p w:rsidR="00DC74CE" w:rsidRPr="00141851" w:rsidRDefault="00DC74CE">
      <w:pPr>
        <w:numPr>
          <w:ilvl w:val="0"/>
          <w:numId w:val="23"/>
        </w:numPr>
        <w:ind w:right="73" w:hanging="427"/>
        <w:rPr>
          <w:sz w:val="18"/>
        </w:rPr>
      </w:pPr>
      <w:r w:rsidRPr="00141851">
        <w:rPr>
          <w:sz w:val="18"/>
        </w:rPr>
        <w:t xml:space="preserve">Podmiot przetwarzający zobowiązuje się do zachowania w tajemnicy wszelkich informacji, danych, materiałów, dokumentów i danych osobowych otrzymanych od Administratora i od współpracujących z nim osób. </w:t>
      </w:r>
    </w:p>
    <w:p w:rsidR="00DC74CE" w:rsidRPr="00141851" w:rsidRDefault="00DC74CE">
      <w:pPr>
        <w:numPr>
          <w:ilvl w:val="0"/>
          <w:numId w:val="23"/>
        </w:numPr>
        <w:ind w:right="73" w:hanging="427"/>
        <w:rPr>
          <w:sz w:val="18"/>
        </w:rPr>
      </w:pPr>
      <w:r w:rsidRPr="00141851">
        <w:rPr>
          <w:sz w:val="18"/>
        </w:rPr>
        <w:t xml:space="preserve">Podmiot przetwarzający jest zobowiązany do niezwłocznego zawiadomienia Administratora danych o jakimkolwiek incydencie, postępowaniu a także o wszelkich planowanych lub realizowanych kontrolach dotyczących przetwarzania w Podmiocie przetwarzającym tych danych osobowych, w szczególności prowadzonych przez Urząd Ochrony Danych Osobowych.  </w:t>
      </w:r>
    </w:p>
    <w:p w:rsidR="00DC74CE" w:rsidRPr="00141851" w:rsidRDefault="00DC74CE">
      <w:pPr>
        <w:numPr>
          <w:ilvl w:val="0"/>
          <w:numId w:val="23"/>
        </w:numPr>
        <w:ind w:right="73" w:hanging="427"/>
        <w:rPr>
          <w:sz w:val="18"/>
        </w:rPr>
      </w:pPr>
      <w:r w:rsidRPr="00141851">
        <w:rPr>
          <w:sz w:val="18"/>
        </w:rPr>
        <w:t xml:space="preserve">W przypadku stwierdzenia naruszenia ochrony powierzonych danych osobowych Podmiot przetwarzający jest zobowiązany do zgłoszenia tego faktu Administratorowi najpóźniej w ciągu 24 godzin od stwierdzenia naruszenia.  </w:t>
      </w:r>
    </w:p>
    <w:p w:rsidR="00DC74CE" w:rsidRPr="00141851" w:rsidRDefault="00DC74CE">
      <w:pPr>
        <w:spacing w:after="0" w:line="259" w:lineRule="auto"/>
        <w:ind w:left="4326" w:firstLine="0"/>
        <w:jc w:val="left"/>
        <w:rPr>
          <w:sz w:val="18"/>
        </w:rPr>
      </w:pPr>
      <w:r w:rsidRPr="00141851">
        <w:rPr>
          <w:b/>
          <w:bCs/>
          <w:sz w:val="18"/>
        </w:rPr>
        <w:t xml:space="preserve"> </w:t>
      </w:r>
    </w:p>
    <w:p w:rsidR="00DC74CE" w:rsidRPr="00141851" w:rsidRDefault="00DC74CE" w:rsidP="00E811B7">
      <w:pPr>
        <w:spacing w:after="13" w:line="250" w:lineRule="auto"/>
        <w:ind w:left="5133" w:right="3440" w:hanging="1508"/>
        <w:jc w:val="center"/>
        <w:rPr>
          <w:b/>
          <w:bCs/>
          <w:sz w:val="18"/>
        </w:rPr>
      </w:pPr>
      <w:r w:rsidRPr="00141851">
        <w:rPr>
          <w:b/>
          <w:bCs/>
          <w:sz w:val="18"/>
        </w:rPr>
        <w:t>§ 5.</w:t>
      </w:r>
    </w:p>
    <w:p w:rsidR="00DC74CE" w:rsidRPr="00141851" w:rsidRDefault="00DC74CE" w:rsidP="00E811B7">
      <w:pPr>
        <w:spacing w:after="13" w:line="250" w:lineRule="auto"/>
        <w:ind w:left="5133" w:right="3440" w:hanging="1508"/>
        <w:jc w:val="left"/>
        <w:rPr>
          <w:b/>
          <w:bCs/>
          <w:sz w:val="18"/>
        </w:rPr>
      </w:pPr>
      <w:r w:rsidRPr="00141851">
        <w:rPr>
          <w:b/>
          <w:bCs/>
          <w:sz w:val="18"/>
        </w:rPr>
        <w:t xml:space="preserve">Środki techniczne i organizacyjne </w:t>
      </w:r>
    </w:p>
    <w:p w:rsidR="00DC74CE" w:rsidRPr="00141851" w:rsidRDefault="00DC74CE">
      <w:pPr>
        <w:numPr>
          <w:ilvl w:val="0"/>
          <w:numId w:val="24"/>
        </w:numPr>
        <w:ind w:right="73" w:hanging="360"/>
        <w:rPr>
          <w:sz w:val="18"/>
        </w:rPr>
      </w:pPr>
      <w:r w:rsidRPr="00141851">
        <w:rPr>
          <w:sz w:val="18"/>
        </w:rPr>
        <w:t xml:space="preserve">Podmiot przetwarzający gwarantuje, że każda osoba realizująca Umowę zobowiązana jest do zapewnienia poufności danych osobowych przetwarzanych w związku z wykonywaniem Umowy, a w szczególności do tego, że nie będzie przekazywać, ujawniać i udostępniać tych danych osobom nieuprawnionym. Jednocześnie każda osoba realizująca Umowę zobowiązana jest do zachowania w tajemnicy sposobów zabezpieczenia danych osobowych (dane poufne). </w:t>
      </w:r>
    </w:p>
    <w:p w:rsidR="00DC74CE" w:rsidRPr="00141851" w:rsidRDefault="00DC74CE">
      <w:pPr>
        <w:numPr>
          <w:ilvl w:val="0"/>
          <w:numId w:val="24"/>
        </w:numPr>
        <w:ind w:right="73" w:hanging="360"/>
        <w:rPr>
          <w:sz w:val="18"/>
        </w:rPr>
      </w:pPr>
      <w:r w:rsidRPr="00141851">
        <w:rPr>
          <w:sz w:val="18"/>
        </w:rPr>
        <w:t xml:space="preserve">Podmiot przetwarzający oświadcza, że w związku z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w:t>
      </w:r>
    </w:p>
    <w:p w:rsidR="00DC74CE" w:rsidRPr="00141851" w:rsidRDefault="00DC74CE">
      <w:pPr>
        <w:numPr>
          <w:ilvl w:val="0"/>
          <w:numId w:val="24"/>
        </w:numPr>
        <w:ind w:right="73" w:hanging="360"/>
        <w:rPr>
          <w:sz w:val="18"/>
        </w:rPr>
      </w:pPr>
      <w:r w:rsidRPr="00141851">
        <w:rPr>
          <w:sz w:val="18"/>
        </w:rPr>
        <w:t xml:space="preserve">Podmiot przetwarzający deklaruje stosowanie środków technicznych i organizacyjnych określonych w art. 32 Rozporządzenia, adekwatnych do zidentyfikowanego ryzyka naruszenia praw lub wolności powierzonych danych.  </w:t>
      </w:r>
    </w:p>
    <w:p w:rsidR="00DC74CE" w:rsidRPr="00141851" w:rsidRDefault="00DC74CE">
      <w:pPr>
        <w:numPr>
          <w:ilvl w:val="0"/>
          <w:numId w:val="24"/>
        </w:numPr>
        <w:ind w:right="73" w:hanging="360"/>
        <w:rPr>
          <w:sz w:val="18"/>
        </w:rPr>
      </w:pPr>
      <w:r w:rsidRPr="00141851">
        <w:rPr>
          <w:sz w:val="18"/>
        </w:rPr>
        <w:t>Podmiot przetwarzający zobowiązuje się stosować ochronę powierzonych danych przed niedozwolonym lub niezgodnym z prawem przetwarzaniem (zniszczeniem, utraceniem, zmodyfikowaniem, nieuprawnionym ujawnieniem lub nieuprawnionym dostępem do danych osobowych przesyłanych, przechowywanych lub w inny sposób przetwarzanych) oraz przypadkową utratą, zniszczeniem lub uszkodzeniem, za pomocą odpowiednich środków technicznych lub organizacyjnych.</w:t>
      </w:r>
      <w:r w:rsidRPr="00141851">
        <w:rPr>
          <w:b/>
          <w:bCs/>
          <w:sz w:val="18"/>
        </w:rPr>
        <w:t xml:space="preserve"> </w:t>
      </w:r>
    </w:p>
    <w:p w:rsidR="00DC74CE" w:rsidRPr="00141851" w:rsidRDefault="00DC74CE">
      <w:pPr>
        <w:numPr>
          <w:ilvl w:val="0"/>
          <w:numId w:val="24"/>
        </w:numPr>
        <w:ind w:right="73" w:hanging="360"/>
        <w:rPr>
          <w:sz w:val="18"/>
        </w:rPr>
      </w:pPr>
      <w:r w:rsidRPr="00141851">
        <w:rPr>
          <w:sz w:val="18"/>
        </w:rPr>
        <w:t xml:space="preserve">Każda osoba realizująca Umowę zobowiązana jest do przetwarzania danych osobowych do których uzyskała dostęp wyłącznie w zakresie i celu przewidzianym w Umowie.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921" w:right="853"/>
        <w:jc w:val="center"/>
        <w:rPr>
          <w:b/>
          <w:bCs/>
          <w:sz w:val="18"/>
        </w:rPr>
      </w:pPr>
      <w:r w:rsidRPr="00141851">
        <w:rPr>
          <w:b/>
          <w:bCs/>
          <w:sz w:val="18"/>
        </w:rPr>
        <w:t>§ 6.</w:t>
      </w:r>
    </w:p>
    <w:p w:rsidR="00DC74CE" w:rsidRPr="00141851" w:rsidRDefault="00DC74CE" w:rsidP="00E811B7">
      <w:pPr>
        <w:spacing w:after="14"/>
        <w:ind w:left="921" w:right="853"/>
        <w:jc w:val="center"/>
        <w:rPr>
          <w:b/>
          <w:bCs/>
          <w:sz w:val="18"/>
        </w:rPr>
      </w:pPr>
      <w:r w:rsidRPr="00141851">
        <w:rPr>
          <w:b/>
          <w:bCs/>
          <w:sz w:val="18"/>
        </w:rPr>
        <w:t xml:space="preserve">Korzystanie przez Podmiot przetwarzający z usług innego podmiotu przetwarzającego </w:t>
      </w:r>
    </w:p>
    <w:p w:rsidR="00DC74CE" w:rsidRPr="00141851" w:rsidRDefault="00DC74CE">
      <w:pPr>
        <w:numPr>
          <w:ilvl w:val="0"/>
          <w:numId w:val="25"/>
        </w:numPr>
        <w:ind w:left="420" w:right="73" w:hanging="358"/>
        <w:rPr>
          <w:sz w:val="18"/>
        </w:rPr>
      </w:pPr>
      <w:r w:rsidRPr="00141851">
        <w:rPr>
          <w:sz w:val="18"/>
        </w:rPr>
        <w:t xml:space="preserve">Podmiot przetwarzający nie korzysta z usług kolejnego podmiotu przetwarzającego bez uprzedniej pisemnej zgody Administratora.  </w:t>
      </w:r>
    </w:p>
    <w:p w:rsidR="00DC74CE" w:rsidRPr="00141851" w:rsidRDefault="00DC74CE">
      <w:pPr>
        <w:numPr>
          <w:ilvl w:val="0"/>
          <w:numId w:val="25"/>
        </w:numPr>
        <w:ind w:left="420" w:right="73" w:hanging="358"/>
        <w:rPr>
          <w:sz w:val="18"/>
        </w:rPr>
      </w:pPr>
      <w:r w:rsidRPr="00141851">
        <w:rPr>
          <w:sz w:val="18"/>
        </w:rPr>
        <w:t xml:space="preserve">W przypadku ogólnej pisemnej zgody Podmiot przetwarzający informuje Administratora o wszelkich zamierzonych zmianach dotyczących dodania lub zastąpienia innych podmiotów przetwarzających, dając tym samym Administratorowi możliwość wyrażenia sprzeciwu wobec takich zmian.  </w:t>
      </w:r>
    </w:p>
    <w:p w:rsidR="00DC74CE" w:rsidRPr="00141851" w:rsidRDefault="00DC74CE">
      <w:pPr>
        <w:numPr>
          <w:ilvl w:val="0"/>
          <w:numId w:val="25"/>
        </w:numPr>
        <w:ind w:left="420" w:right="73" w:hanging="358"/>
        <w:rPr>
          <w:sz w:val="18"/>
        </w:rPr>
      </w:pPr>
      <w:r w:rsidRPr="00141851">
        <w:rPr>
          <w:sz w:val="18"/>
        </w:rPr>
        <w:t>Pod</w:t>
      </w:r>
      <w:r w:rsidR="006A165D">
        <w:rPr>
          <w:sz w:val="18"/>
        </w:rPr>
        <w:t xml:space="preserve"> </w:t>
      </w:r>
      <w:r w:rsidRPr="00141851">
        <w:rPr>
          <w:sz w:val="18"/>
        </w:rPr>
        <w:t>powierzenie przetwarzania przez Podmiot przetwarzający kolejnemu podmiotowi przetwarzającemu wymaga formy pisemnej. W przypadku pod</w:t>
      </w:r>
      <w:r w:rsidR="006A165D">
        <w:rPr>
          <w:sz w:val="18"/>
        </w:rPr>
        <w:t xml:space="preserve"> </w:t>
      </w:r>
      <w:r w:rsidRPr="00141851">
        <w:rPr>
          <w:sz w:val="18"/>
        </w:rPr>
        <w:t xml:space="preserve">powierzenia, na Podwykonawcę zostaną nałożone takie same obowiązki, jak wynikają z niniejszej Umowy. Podmiot przetwarzający odpowiada za działania Podwykonawcy tak, jak za własne. </w:t>
      </w:r>
    </w:p>
    <w:p w:rsidR="00DC74CE" w:rsidRPr="00141851" w:rsidRDefault="00DC74CE">
      <w:pPr>
        <w:numPr>
          <w:ilvl w:val="0"/>
          <w:numId w:val="25"/>
        </w:numPr>
        <w:ind w:left="420" w:right="73" w:hanging="358"/>
        <w:rPr>
          <w:sz w:val="18"/>
        </w:rPr>
      </w:pPr>
      <w:r w:rsidRPr="00141851">
        <w:rPr>
          <w:sz w:val="18"/>
        </w:rPr>
        <w:t xml:space="preserve">Administrator wyraża niniejszym zgodę na pod-powierzenie przetwarzania danych osobowych personelowi Podmiotu przetwarzającego współpracującego z nim na podstawie umowy cywilnoprawnej, w świadczeniu usług w ramach Umowy Głównej na zasadach określonych niniejszą Umową.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3545" w:right="3477"/>
        <w:jc w:val="center"/>
        <w:rPr>
          <w:b/>
          <w:bCs/>
          <w:sz w:val="18"/>
        </w:rPr>
      </w:pPr>
      <w:r w:rsidRPr="00141851">
        <w:rPr>
          <w:b/>
          <w:bCs/>
          <w:sz w:val="18"/>
        </w:rPr>
        <w:t xml:space="preserve">§ 7. </w:t>
      </w:r>
    </w:p>
    <w:p w:rsidR="00DC74CE" w:rsidRPr="00141851" w:rsidRDefault="00DC74CE" w:rsidP="00E811B7">
      <w:pPr>
        <w:spacing w:after="14"/>
        <w:ind w:left="3545" w:right="3477"/>
        <w:jc w:val="center"/>
        <w:rPr>
          <w:b/>
          <w:bCs/>
          <w:sz w:val="18"/>
        </w:rPr>
      </w:pPr>
      <w:r w:rsidRPr="00141851">
        <w:rPr>
          <w:b/>
          <w:bCs/>
          <w:sz w:val="18"/>
        </w:rPr>
        <w:t xml:space="preserve">Obowiązki i prawa Administratora </w:t>
      </w:r>
    </w:p>
    <w:p w:rsidR="00DC74CE" w:rsidRPr="00141851" w:rsidRDefault="00DC74CE">
      <w:pPr>
        <w:numPr>
          <w:ilvl w:val="0"/>
          <w:numId w:val="26"/>
        </w:numPr>
        <w:ind w:right="73" w:hanging="360"/>
        <w:rPr>
          <w:sz w:val="18"/>
        </w:rPr>
      </w:pPr>
      <w:r w:rsidRPr="00141851">
        <w:rPr>
          <w:sz w:val="18"/>
        </w:rPr>
        <w:t xml:space="preserve">Na żądanie Administratora Podmiot przetwarzający udostępni mu wszelkie informacje niezbędne do wykazania spełnienia obowiązków spoczywających na Podmiocie Przetwarzającym oraz umożliwi Administratorowi lub audytorowi upoważnionemu przez niego, przeprowadzanie audytów, w tym inspekcji, współpracując przy działaniach sprawdzających i naprawczych. </w:t>
      </w:r>
    </w:p>
    <w:p w:rsidR="00DC74CE" w:rsidRPr="00141851" w:rsidRDefault="00DC74CE">
      <w:pPr>
        <w:numPr>
          <w:ilvl w:val="0"/>
          <w:numId w:val="26"/>
        </w:numPr>
        <w:ind w:right="73" w:hanging="360"/>
        <w:rPr>
          <w:sz w:val="18"/>
        </w:rPr>
      </w:pPr>
      <w:r w:rsidRPr="00141851">
        <w:rPr>
          <w:sz w:val="18"/>
        </w:rPr>
        <w:t xml:space="preserve">Audyt lub inspekcja powinny odbywać się w godzinach pracy Podmiotu przetwarzającego, a Administrator powinien powiadomić Podmiot przetwarzający o zamiarze przeprowadzenia audytu lub inspekcji z min. 5 dniowym wyprzedzeniem.  </w:t>
      </w:r>
    </w:p>
    <w:p w:rsidR="00DC74CE" w:rsidRPr="00141851" w:rsidRDefault="00DC74CE">
      <w:pPr>
        <w:numPr>
          <w:ilvl w:val="0"/>
          <w:numId w:val="26"/>
        </w:numPr>
        <w:ind w:right="73" w:hanging="360"/>
        <w:rPr>
          <w:sz w:val="18"/>
        </w:rPr>
      </w:pPr>
      <w:r w:rsidRPr="00141851">
        <w:rPr>
          <w:sz w:val="18"/>
        </w:rPr>
        <w:t xml:space="preserve">Podmiot przetwarzający zobowiązuje się do usunięcia uchybień stwierdzonych przez Administratora w rozsądnym terminie, nie dłuższym jednak niż 15 dni.  </w:t>
      </w:r>
    </w:p>
    <w:p w:rsidR="00DC74CE" w:rsidRPr="00141851" w:rsidRDefault="00DC74CE">
      <w:pPr>
        <w:numPr>
          <w:ilvl w:val="0"/>
          <w:numId w:val="26"/>
        </w:numPr>
        <w:ind w:right="73" w:hanging="360"/>
        <w:rPr>
          <w:sz w:val="18"/>
        </w:rPr>
      </w:pPr>
      <w:r w:rsidRPr="00141851">
        <w:rPr>
          <w:sz w:val="18"/>
        </w:rPr>
        <w:t xml:space="preserve">Podmiot przetwarzający udzieli pomocy Administratorowi w realizacji obowiązku odpowiadania na żądania osoby, której dane dotyczą, w zakresie wykonywania jej praw określonych w rozdziale III Rozporządzenia, jak również w zakresie zapewnienia realizacji obowiązków wynikających z art. 32–36 Rozporządzenia. </w:t>
      </w:r>
    </w:p>
    <w:p w:rsidR="00DC74CE" w:rsidRPr="00141851" w:rsidRDefault="00DC74CE">
      <w:pPr>
        <w:numPr>
          <w:ilvl w:val="0"/>
          <w:numId w:val="26"/>
        </w:numPr>
        <w:ind w:right="73" w:hanging="360"/>
        <w:rPr>
          <w:sz w:val="18"/>
        </w:rPr>
      </w:pPr>
      <w:r w:rsidRPr="00141851">
        <w:rPr>
          <w:sz w:val="18"/>
        </w:rPr>
        <w:t xml:space="preserve">Po zakończeniu świadczenia usług związanych z przetwarzaniem zależnie od decyzji Administratora Podmiot przetwarzający usuwa lub zwraca mu wszelkie dane osobowe oraz usuwa wszelkie ich istniejące kopie.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921" w:right="912"/>
        <w:jc w:val="center"/>
        <w:rPr>
          <w:b/>
          <w:bCs/>
          <w:sz w:val="18"/>
        </w:rPr>
      </w:pPr>
      <w:r w:rsidRPr="00141851">
        <w:rPr>
          <w:b/>
          <w:bCs/>
          <w:sz w:val="18"/>
        </w:rPr>
        <w:t>§ 8.</w:t>
      </w:r>
    </w:p>
    <w:p w:rsidR="00DC74CE" w:rsidRPr="00141851" w:rsidRDefault="00DC74CE" w:rsidP="00E811B7">
      <w:pPr>
        <w:spacing w:after="14"/>
        <w:ind w:left="921" w:right="914"/>
        <w:jc w:val="center"/>
        <w:rPr>
          <w:sz w:val="18"/>
        </w:rPr>
      </w:pPr>
      <w:r w:rsidRPr="00141851">
        <w:rPr>
          <w:b/>
          <w:bCs/>
          <w:sz w:val="18"/>
        </w:rPr>
        <w:t xml:space="preserve">Czas obowiązywania Umowy </w:t>
      </w:r>
    </w:p>
    <w:p w:rsidR="00DC74CE" w:rsidRPr="00141851" w:rsidRDefault="00DC74CE">
      <w:pPr>
        <w:numPr>
          <w:ilvl w:val="0"/>
          <w:numId w:val="27"/>
        </w:numPr>
        <w:ind w:left="420" w:right="73" w:hanging="358"/>
        <w:rPr>
          <w:sz w:val="18"/>
        </w:rPr>
      </w:pPr>
      <w:r w:rsidRPr="00141851">
        <w:rPr>
          <w:sz w:val="18"/>
        </w:rPr>
        <w:t xml:space="preserve">Niniejsza Umowa wchodzi w życie z dniem ……………….. i zostaje zawarta na czas obowiązywania Umowy Głównej. Wygaśnięcie lub rozwiązanie Umowy Głównej skutkuje wygaśnięciem niniejszej Umowy. </w:t>
      </w:r>
    </w:p>
    <w:p w:rsidR="00DC74CE" w:rsidRPr="00141851" w:rsidRDefault="00DC74CE">
      <w:pPr>
        <w:numPr>
          <w:ilvl w:val="0"/>
          <w:numId w:val="27"/>
        </w:numPr>
        <w:ind w:left="420" w:right="73" w:hanging="358"/>
        <w:rPr>
          <w:sz w:val="18"/>
        </w:rPr>
      </w:pPr>
      <w:r w:rsidRPr="00141851">
        <w:rPr>
          <w:sz w:val="18"/>
        </w:rPr>
        <w:t xml:space="preserve">Podmiot przetwarzający uprawniony jest do przetwarzania powierzonych danych do dnia wygaśnięcia lub rozwiązania Umowy, chyba, że z przepisów prawa wynika inny termin. </w:t>
      </w:r>
    </w:p>
    <w:p w:rsidR="00DC74CE" w:rsidRPr="00141851" w:rsidRDefault="00DC74CE">
      <w:pPr>
        <w:numPr>
          <w:ilvl w:val="0"/>
          <w:numId w:val="27"/>
        </w:numPr>
        <w:ind w:left="420" w:right="73" w:hanging="358"/>
        <w:rPr>
          <w:sz w:val="18"/>
        </w:rPr>
      </w:pPr>
      <w:r w:rsidRPr="00141851">
        <w:rPr>
          <w:sz w:val="18"/>
        </w:rPr>
        <w:t xml:space="preserve">W terminie 21 dni od wygaśnięcia lub rozwiązania Umowy Podmiot przetwarzający zobowiązany jest usunąć powierzone dane osobowe, jeżeli dokonał ich jakichkolwiek kopii lub utrwalił je na jakichkolwiek nośnikach, chyba, że obowiązek ich dalszego przetwarzania przez Podmiot przetwarzający wynika z odrębnych przepisów prawa. </w:t>
      </w:r>
    </w:p>
    <w:p w:rsidR="00DC74CE" w:rsidRPr="00141851" w:rsidRDefault="00DC74CE">
      <w:pPr>
        <w:spacing w:after="0" w:line="259" w:lineRule="auto"/>
        <w:ind w:left="434" w:firstLine="0"/>
        <w:jc w:val="left"/>
        <w:rPr>
          <w:sz w:val="18"/>
        </w:rPr>
      </w:pPr>
      <w:r w:rsidRPr="00141851">
        <w:rPr>
          <w:sz w:val="18"/>
        </w:rPr>
        <w:t xml:space="preserve">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921" w:right="912"/>
        <w:jc w:val="center"/>
        <w:rPr>
          <w:b/>
          <w:bCs/>
          <w:sz w:val="18"/>
        </w:rPr>
      </w:pPr>
      <w:r w:rsidRPr="00141851">
        <w:rPr>
          <w:b/>
          <w:bCs/>
          <w:sz w:val="18"/>
        </w:rPr>
        <w:t>§ 9.</w:t>
      </w:r>
    </w:p>
    <w:p w:rsidR="00DC74CE" w:rsidRPr="00141851" w:rsidRDefault="00DC74CE" w:rsidP="00E811B7">
      <w:pPr>
        <w:spacing w:after="14"/>
        <w:ind w:left="921" w:right="916"/>
        <w:jc w:val="center"/>
        <w:rPr>
          <w:sz w:val="18"/>
        </w:rPr>
      </w:pPr>
      <w:r w:rsidRPr="00141851">
        <w:rPr>
          <w:b/>
          <w:bCs/>
          <w:sz w:val="18"/>
        </w:rPr>
        <w:t xml:space="preserve">Rozwiązanie Umowy </w:t>
      </w:r>
    </w:p>
    <w:p w:rsidR="00DC74CE" w:rsidRPr="00141851" w:rsidRDefault="00DC74CE">
      <w:pPr>
        <w:numPr>
          <w:ilvl w:val="0"/>
          <w:numId w:val="28"/>
        </w:numPr>
        <w:ind w:right="73" w:hanging="360"/>
        <w:rPr>
          <w:sz w:val="18"/>
        </w:rPr>
      </w:pPr>
      <w:r w:rsidRPr="00141851">
        <w:rPr>
          <w:sz w:val="18"/>
        </w:rPr>
        <w:t xml:space="preserve">Administrator może rozwiązać Umowę, gdy Podmiot przetwarzający przetwarza dane osobowe niezgodnie z niniejszą Umową. </w:t>
      </w:r>
    </w:p>
    <w:p w:rsidR="00DC74CE" w:rsidRPr="00141851" w:rsidRDefault="00DC74CE">
      <w:pPr>
        <w:numPr>
          <w:ilvl w:val="0"/>
          <w:numId w:val="28"/>
        </w:numPr>
        <w:ind w:right="73" w:hanging="360"/>
        <w:rPr>
          <w:sz w:val="18"/>
        </w:rPr>
      </w:pPr>
      <w:r w:rsidRPr="00141851">
        <w:rPr>
          <w:sz w:val="18"/>
        </w:rPr>
        <w:t xml:space="preserve">W sytuacji, gdy Podmiot przetwarzający pod-powierzy przetwarzanie danych osobowych innemu podmiotowi bez zgody Administratora Administrator może rozwiązać Umowę. </w:t>
      </w:r>
    </w:p>
    <w:p w:rsidR="00DC74CE" w:rsidRPr="00141851" w:rsidRDefault="00DC74CE">
      <w:pPr>
        <w:numPr>
          <w:ilvl w:val="0"/>
          <w:numId w:val="28"/>
        </w:numPr>
        <w:ind w:right="73" w:hanging="360"/>
        <w:rPr>
          <w:sz w:val="18"/>
        </w:rPr>
      </w:pPr>
      <w:r w:rsidRPr="00141851">
        <w:rPr>
          <w:sz w:val="18"/>
        </w:rPr>
        <w:t xml:space="preserve">Rozwiązanie Umowy może nastąpić, gdy pomimo zobowiązania Podmiot Przetwarzający nie usunął uchybień wykazanych podczas przeprowadzonej przez Administratora kontroli odnośnie zgodności z Umową i Rozporządzeniem. </w:t>
      </w:r>
    </w:p>
    <w:p w:rsidR="00DC74CE" w:rsidRPr="00141851" w:rsidRDefault="00DC74CE">
      <w:pPr>
        <w:spacing w:after="0" w:line="259" w:lineRule="auto"/>
        <w:ind w:left="77" w:firstLine="0"/>
        <w:jc w:val="left"/>
        <w:rPr>
          <w:sz w:val="18"/>
        </w:rPr>
      </w:pPr>
      <w:r w:rsidRPr="00141851">
        <w:rPr>
          <w:b/>
          <w:bCs/>
          <w:sz w:val="18"/>
        </w:rPr>
        <w:t xml:space="preserve"> </w:t>
      </w:r>
    </w:p>
    <w:p w:rsidR="00DC74CE" w:rsidRPr="00141851" w:rsidRDefault="00DC74CE">
      <w:pPr>
        <w:spacing w:after="14"/>
        <w:ind w:left="4040" w:right="3972"/>
        <w:jc w:val="center"/>
        <w:rPr>
          <w:b/>
          <w:bCs/>
          <w:sz w:val="18"/>
        </w:rPr>
      </w:pPr>
      <w:r w:rsidRPr="00141851">
        <w:rPr>
          <w:b/>
          <w:bCs/>
          <w:sz w:val="18"/>
        </w:rPr>
        <w:t>§ 10.</w:t>
      </w:r>
    </w:p>
    <w:p w:rsidR="00DC74CE" w:rsidRPr="00141851" w:rsidRDefault="00DC74CE" w:rsidP="00E811B7">
      <w:pPr>
        <w:spacing w:after="14"/>
        <w:ind w:left="4040" w:right="3972"/>
        <w:jc w:val="center"/>
        <w:rPr>
          <w:b/>
          <w:bCs/>
          <w:sz w:val="18"/>
        </w:rPr>
      </w:pPr>
      <w:r w:rsidRPr="00141851">
        <w:rPr>
          <w:b/>
          <w:bCs/>
          <w:sz w:val="18"/>
        </w:rPr>
        <w:t xml:space="preserve">Postanowienia końcowe </w:t>
      </w:r>
    </w:p>
    <w:p w:rsidR="00DC74CE" w:rsidRPr="00141851" w:rsidRDefault="00DC74CE">
      <w:pPr>
        <w:numPr>
          <w:ilvl w:val="0"/>
          <w:numId w:val="29"/>
        </w:numPr>
        <w:ind w:left="420" w:right="73" w:hanging="358"/>
        <w:rPr>
          <w:sz w:val="18"/>
        </w:rPr>
      </w:pPr>
      <w:r w:rsidRPr="00141851">
        <w:rPr>
          <w:sz w:val="18"/>
        </w:rPr>
        <w:t xml:space="preserve">Wszelkie zmiany Umowy powinny być dokonane w formie pisemnej pod rygorem nieważności. </w:t>
      </w:r>
    </w:p>
    <w:p w:rsidR="00DC74CE" w:rsidRPr="00141851" w:rsidRDefault="00DC74CE">
      <w:pPr>
        <w:numPr>
          <w:ilvl w:val="0"/>
          <w:numId w:val="29"/>
        </w:numPr>
        <w:ind w:left="420" w:right="73" w:hanging="358"/>
        <w:rPr>
          <w:sz w:val="18"/>
        </w:rPr>
      </w:pPr>
      <w:r w:rsidRPr="00141851">
        <w:rPr>
          <w:sz w:val="18"/>
        </w:rPr>
        <w:t xml:space="preserve">W sprawach nieuregulowanych Umową, zastosowanie znajdują przepisy polskiego prawa, w tym Kodeksu Cywilnego i Rozporządzenia. </w:t>
      </w:r>
    </w:p>
    <w:p w:rsidR="00DC74CE" w:rsidRPr="00141851" w:rsidRDefault="00DC74CE">
      <w:pPr>
        <w:numPr>
          <w:ilvl w:val="0"/>
          <w:numId w:val="29"/>
        </w:numPr>
        <w:ind w:left="420" w:right="73" w:hanging="358"/>
        <w:rPr>
          <w:sz w:val="18"/>
        </w:rPr>
      </w:pPr>
      <w:r w:rsidRPr="00141851">
        <w:rPr>
          <w:sz w:val="18"/>
        </w:rPr>
        <w:t xml:space="preserve">Spory wynikłe z tytułu Umowy będzie rozstrzygał sąd właściwy miejscowo ze względu na siedzibę Administratora. </w:t>
      </w:r>
    </w:p>
    <w:p w:rsidR="00DC74CE" w:rsidRPr="00141851" w:rsidRDefault="00DC74CE">
      <w:pPr>
        <w:numPr>
          <w:ilvl w:val="0"/>
          <w:numId w:val="29"/>
        </w:numPr>
        <w:ind w:left="420" w:right="73" w:hanging="358"/>
        <w:rPr>
          <w:sz w:val="18"/>
        </w:rPr>
      </w:pPr>
      <w:r w:rsidRPr="00141851">
        <w:rPr>
          <w:sz w:val="18"/>
        </w:rPr>
        <w:t xml:space="preserve">Umowę sporządzono w dwóch jednobrzmiących egzemplarzach, po jednym dla każdej ze stron. </w:t>
      </w:r>
    </w:p>
    <w:p w:rsidR="00DC74CE" w:rsidRPr="00141851" w:rsidRDefault="00DC74CE">
      <w:pPr>
        <w:numPr>
          <w:ilvl w:val="0"/>
          <w:numId w:val="29"/>
        </w:numPr>
        <w:ind w:left="420" w:right="73" w:hanging="358"/>
        <w:rPr>
          <w:sz w:val="18"/>
        </w:rPr>
      </w:pPr>
      <w:r w:rsidRPr="00141851">
        <w:rPr>
          <w:sz w:val="18"/>
        </w:rPr>
        <w:t xml:space="preserve">W sprawach nieuregulowanych niniejsza Umową, stosuje się postanowienia Umowy Głównej co w szczególności obejmuje zasady świadczenia usług.  </w:t>
      </w:r>
    </w:p>
    <w:p w:rsidR="00DC74CE" w:rsidRPr="00141851" w:rsidRDefault="00DC74CE">
      <w:pPr>
        <w:spacing w:after="0" w:line="259" w:lineRule="auto"/>
        <w:ind w:left="62" w:firstLine="0"/>
        <w:jc w:val="center"/>
        <w:rPr>
          <w:sz w:val="18"/>
        </w:rPr>
      </w:pPr>
      <w:r w:rsidRPr="00141851">
        <w:rPr>
          <w:sz w:val="18"/>
        </w:rPr>
        <w:t xml:space="preserve"> </w:t>
      </w:r>
    </w:p>
    <w:p w:rsidR="00DC74CE" w:rsidRPr="00141851" w:rsidRDefault="00DC74CE">
      <w:pPr>
        <w:spacing w:after="0" w:line="259" w:lineRule="auto"/>
        <w:ind w:left="62" w:firstLine="0"/>
        <w:jc w:val="center"/>
        <w:rPr>
          <w:sz w:val="18"/>
        </w:rPr>
      </w:pPr>
      <w:r w:rsidRPr="00141851">
        <w:rPr>
          <w:sz w:val="18"/>
        </w:rPr>
        <w:t xml:space="preserve"> </w:t>
      </w: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p>
    <w:p w:rsidR="00DC74CE" w:rsidRPr="00141851" w:rsidRDefault="00DC74CE">
      <w:pPr>
        <w:spacing w:after="0" w:line="259" w:lineRule="auto"/>
        <w:ind w:left="0" w:right="39" w:firstLine="0"/>
        <w:jc w:val="center"/>
        <w:rPr>
          <w:sz w:val="18"/>
        </w:rPr>
      </w:pPr>
      <w:r w:rsidRPr="00141851">
        <w:rPr>
          <w:sz w:val="18"/>
        </w:rPr>
        <w:t xml:space="preserve"> </w:t>
      </w:r>
      <w:r w:rsidRPr="00141851">
        <w:rPr>
          <w:sz w:val="18"/>
        </w:rPr>
        <w:tab/>
        <w:t xml:space="preserve"> </w:t>
      </w:r>
    </w:p>
    <w:p w:rsidR="00DC74CE" w:rsidRPr="00141851" w:rsidRDefault="00DC74CE">
      <w:pPr>
        <w:tabs>
          <w:tab w:val="center" w:pos="2570"/>
          <w:tab w:val="center" w:pos="7942"/>
        </w:tabs>
        <w:spacing w:after="13"/>
        <w:ind w:left="0" w:firstLine="0"/>
        <w:jc w:val="left"/>
        <w:rPr>
          <w:sz w:val="18"/>
        </w:rPr>
      </w:pPr>
      <w:r w:rsidRPr="00141851">
        <w:rPr>
          <w:rFonts w:ascii="Calibri" w:hAnsi="Calibri" w:cs="Calibri"/>
          <w:sz w:val="18"/>
        </w:rPr>
        <w:tab/>
      </w:r>
      <w:r w:rsidRPr="00141851">
        <w:rPr>
          <w:sz w:val="18"/>
        </w:rPr>
        <w:t xml:space="preserve">____________________________________ </w:t>
      </w:r>
      <w:r w:rsidRPr="00141851">
        <w:rPr>
          <w:sz w:val="18"/>
        </w:rPr>
        <w:tab/>
        <w:t xml:space="preserve">____________________________________ </w:t>
      </w:r>
    </w:p>
    <w:p w:rsidR="00DC74CE" w:rsidRPr="00141851" w:rsidRDefault="00DC74CE">
      <w:pPr>
        <w:tabs>
          <w:tab w:val="center" w:pos="2572"/>
          <w:tab w:val="center" w:pos="7943"/>
        </w:tabs>
        <w:spacing w:after="13" w:line="250" w:lineRule="auto"/>
        <w:ind w:left="0" w:firstLine="0"/>
        <w:jc w:val="left"/>
        <w:rPr>
          <w:sz w:val="18"/>
        </w:rPr>
      </w:pPr>
      <w:r w:rsidRPr="00141851">
        <w:rPr>
          <w:rFonts w:ascii="Calibri" w:hAnsi="Calibri" w:cs="Calibri"/>
          <w:sz w:val="18"/>
        </w:rPr>
        <w:tab/>
      </w:r>
      <w:r w:rsidRPr="00141851">
        <w:rPr>
          <w:b/>
          <w:bCs/>
          <w:sz w:val="18"/>
        </w:rPr>
        <w:t xml:space="preserve">Administrator  </w:t>
      </w:r>
      <w:r w:rsidRPr="00141851">
        <w:rPr>
          <w:b/>
          <w:bCs/>
          <w:sz w:val="18"/>
        </w:rPr>
        <w:tab/>
        <w:t>Podmiot przetwarzający</w:t>
      </w:r>
      <w:r w:rsidRPr="00141851">
        <w:rPr>
          <w:b/>
          <w:bCs/>
          <w:color w:val="FF0000"/>
          <w:sz w:val="18"/>
        </w:rPr>
        <w:t xml:space="preserve"> </w:t>
      </w:r>
    </w:p>
    <w:p w:rsidR="00DC74CE" w:rsidRPr="00141851" w:rsidRDefault="00DC74CE">
      <w:pPr>
        <w:spacing w:after="0" w:line="238" w:lineRule="auto"/>
        <w:ind w:left="77" w:right="5263" w:firstLine="0"/>
        <w:jc w:val="left"/>
        <w:rPr>
          <w:sz w:val="18"/>
        </w:rPr>
      </w:pPr>
      <w:r w:rsidRPr="00141851">
        <w:rPr>
          <w:sz w:val="18"/>
        </w:rPr>
        <w:t xml:space="preserve">  </w:t>
      </w:r>
      <w:r w:rsidRPr="00141851">
        <w:rPr>
          <w:sz w:val="18"/>
        </w:rPr>
        <w:br w:type="page"/>
      </w:r>
    </w:p>
    <w:p w:rsidR="00DC74CE" w:rsidRPr="00141851" w:rsidRDefault="00DC74CE">
      <w:pPr>
        <w:spacing w:after="0" w:line="259" w:lineRule="auto"/>
        <w:ind w:left="10" w:right="62"/>
        <w:jc w:val="right"/>
        <w:rPr>
          <w:sz w:val="18"/>
        </w:rPr>
      </w:pPr>
      <w:r w:rsidRPr="00141851">
        <w:rPr>
          <w:sz w:val="18"/>
        </w:rPr>
        <w:t xml:space="preserve">Załącznik nr 3 do Umowy </w:t>
      </w:r>
    </w:p>
    <w:p w:rsidR="00DC74CE" w:rsidRPr="00141851" w:rsidRDefault="00DC74CE">
      <w:pPr>
        <w:spacing w:after="0" w:line="259" w:lineRule="auto"/>
        <w:ind w:left="62" w:firstLine="0"/>
        <w:jc w:val="center"/>
        <w:rPr>
          <w:sz w:val="18"/>
        </w:rPr>
      </w:pPr>
      <w:r w:rsidRPr="00141851">
        <w:rPr>
          <w:sz w:val="18"/>
        </w:rPr>
        <w:t xml:space="preserve"> </w:t>
      </w:r>
    </w:p>
    <w:p w:rsidR="00DC74CE" w:rsidRPr="00141851" w:rsidRDefault="00DC74CE">
      <w:pPr>
        <w:spacing w:after="14"/>
        <w:ind w:left="921" w:right="916"/>
        <w:jc w:val="center"/>
        <w:rPr>
          <w:sz w:val="18"/>
        </w:rPr>
      </w:pPr>
      <w:r w:rsidRPr="00141851">
        <w:rPr>
          <w:b/>
          <w:bCs/>
          <w:sz w:val="18"/>
        </w:rPr>
        <w:t xml:space="preserve">WARUNKI LICENCJI NA OPROGRAMOWANIE APLIKACYJNE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921" w:right="912"/>
        <w:jc w:val="center"/>
        <w:rPr>
          <w:b/>
          <w:bCs/>
          <w:sz w:val="18"/>
        </w:rPr>
      </w:pPr>
      <w:r w:rsidRPr="00141851">
        <w:rPr>
          <w:b/>
          <w:bCs/>
          <w:sz w:val="18"/>
        </w:rPr>
        <w:t xml:space="preserve">§ 1. </w:t>
      </w:r>
    </w:p>
    <w:p w:rsidR="00DC74CE" w:rsidRPr="00141851" w:rsidRDefault="00DC74CE">
      <w:pPr>
        <w:spacing w:after="14"/>
        <w:ind w:left="921" w:right="912"/>
        <w:jc w:val="center"/>
        <w:rPr>
          <w:sz w:val="18"/>
        </w:rPr>
      </w:pPr>
      <w:r w:rsidRPr="00141851">
        <w:rPr>
          <w:b/>
          <w:bCs/>
          <w:sz w:val="18"/>
        </w:rPr>
        <w:t xml:space="preserve">Przedmiot licencji </w:t>
      </w:r>
    </w:p>
    <w:p w:rsidR="00DC74CE" w:rsidRPr="00141851" w:rsidRDefault="00DC74CE">
      <w:pPr>
        <w:numPr>
          <w:ilvl w:val="0"/>
          <w:numId w:val="30"/>
        </w:numPr>
        <w:ind w:right="73" w:hanging="360"/>
        <w:rPr>
          <w:sz w:val="18"/>
        </w:rPr>
      </w:pPr>
      <w:r w:rsidRPr="00141851">
        <w:rPr>
          <w:sz w:val="18"/>
        </w:rPr>
        <w:t xml:space="preserve">Na mocy Warunków Licencji, Wykonawca, jako podmiot praw autorskich, udziela Zamawiającemu licencji na korzystanie z Oprogramowania Aplikacyjnego, na warunkach określonych niniejszymi Warunkami Licencji. </w:t>
      </w:r>
    </w:p>
    <w:p w:rsidR="00DC74CE" w:rsidRPr="00141851" w:rsidRDefault="00DC74CE">
      <w:pPr>
        <w:numPr>
          <w:ilvl w:val="0"/>
          <w:numId w:val="30"/>
        </w:numPr>
        <w:ind w:right="73" w:hanging="360"/>
        <w:rPr>
          <w:sz w:val="18"/>
        </w:rPr>
      </w:pPr>
      <w:r w:rsidRPr="00141851">
        <w:rPr>
          <w:sz w:val="18"/>
        </w:rPr>
        <w:t xml:space="preserve">Licencja zostaje udzielona z chwilą pierwszej instalacji Oprogramowania Aplikacyjnego w środowisku informatycznym Zamawiającego.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921" w:right="913"/>
        <w:jc w:val="center"/>
        <w:rPr>
          <w:b/>
          <w:bCs/>
          <w:sz w:val="18"/>
        </w:rPr>
      </w:pPr>
      <w:r w:rsidRPr="00141851">
        <w:rPr>
          <w:b/>
          <w:bCs/>
          <w:sz w:val="18"/>
        </w:rPr>
        <w:t xml:space="preserve">§ 2. </w:t>
      </w:r>
    </w:p>
    <w:p w:rsidR="00DC74CE" w:rsidRPr="00141851" w:rsidRDefault="00DC74CE">
      <w:pPr>
        <w:spacing w:after="14"/>
        <w:ind w:left="921" w:right="913"/>
        <w:jc w:val="center"/>
        <w:rPr>
          <w:sz w:val="18"/>
        </w:rPr>
      </w:pPr>
      <w:r w:rsidRPr="00141851">
        <w:rPr>
          <w:b/>
          <w:bCs/>
          <w:sz w:val="18"/>
        </w:rPr>
        <w:t xml:space="preserve">Oświadczenia Wykonawcy </w:t>
      </w:r>
    </w:p>
    <w:p w:rsidR="00DC74CE" w:rsidRPr="00141851" w:rsidRDefault="00DC74CE">
      <w:pPr>
        <w:ind w:left="72" w:right="73"/>
        <w:rPr>
          <w:sz w:val="18"/>
        </w:rPr>
      </w:pPr>
      <w:r w:rsidRPr="00141851">
        <w:rPr>
          <w:sz w:val="18"/>
        </w:rPr>
        <w:t xml:space="preserve">Wykonawca oświadcza i zapewnia, że posiada prawa własności intelektualnej do Oprogramowania Aplikacyjnego w zakresie zapewniającym, zgodne z prawem udzielenie licencji na korzystanie z Oprogramowania Aplikacyjnego, oraz że korzystanie przez Zamawiającego z Oprogramowania Aplikacyjnego, zgodnie z Warunkami Licencji, w żaden sposób nie naruszy praw osób trzecich.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921" w:right="915"/>
        <w:jc w:val="center"/>
        <w:rPr>
          <w:b/>
          <w:bCs/>
          <w:sz w:val="18"/>
        </w:rPr>
      </w:pPr>
      <w:r w:rsidRPr="00141851">
        <w:rPr>
          <w:b/>
          <w:bCs/>
          <w:sz w:val="18"/>
        </w:rPr>
        <w:t xml:space="preserve">§ 3. </w:t>
      </w:r>
    </w:p>
    <w:p w:rsidR="00DC74CE" w:rsidRPr="00141851" w:rsidRDefault="00DC74CE">
      <w:pPr>
        <w:spacing w:after="14"/>
        <w:ind w:left="921" w:right="915"/>
        <w:jc w:val="center"/>
        <w:rPr>
          <w:sz w:val="18"/>
        </w:rPr>
      </w:pPr>
      <w:r w:rsidRPr="00141851">
        <w:rPr>
          <w:b/>
          <w:bCs/>
          <w:sz w:val="18"/>
        </w:rPr>
        <w:t xml:space="preserve">Warunki licencji </w:t>
      </w:r>
    </w:p>
    <w:p w:rsidR="00DC74CE" w:rsidRPr="00141851" w:rsidRDefault="00DC74CE">
      <w:pPr>
        <w:numPr>
          <w:ilvl w:val="0"/>
          <w:numId w:val="31"/>
        </w:numPr>
        <w:ind w:right="73" w:hanging="360"/>
        <w:rPr>
          <w:sz w:val="18"/>
        </w:rPr>
      </w:pPr>
      <w:r w:rsidRPr="00141851">
        <w:rPr>
          <w:sz w:val="18"/>
        </w:rPr>
        <w:t xml:space="preserve">Wykonawca udziela Zamawiającemu odpłatnej (w ramach wynagrodzenia przewidzianego Umową), nieprzenoszalnej, niewyłącznej licencji na korzystanie, na terytorium Polski z Oprogramowania Aplikacyjnego oraz jego dokumentacji. </w:t>
      </w:r>
    </w:p>
    <w:p w:rsidR="00DC74CE" w:rsidRPr="00141851" w:rsidRDefault="00DC74CE">
      <w:pPr>
        <w:numPr>
          <w:ilvl w:val="0"/>
          <w:numId w:val="31"/>
        </w:numPr>
        <w:ind w:right="73" w:hanging="360"/>
        <w:rPr>
          <w:sz w:val="18"/>
        </w:rPr>
      </w:pPr>
      <w:r w:rsidRPr="00141851">
        <w:rPr>
          <w:sz w:val="18"/>
        </w:rPr>
        <w:t xml:space="preserve">Wykonawca może używać Oprogramowania Aplikacyjnego na własny użytek. Sublicencjonowanie Oprogramowania Aplikacyjnego jest zabronione, z wyjątkiem przypadków określonych przez Wykonawcę.  </w:t>
      </w:r>
    </w:p>
    <w:p w:rsidR="00DC74CE" w:rsidRPr="00141851" w:rsidRDefault="00DC74CE">
      <w:pPr>
        <w:numPr>
          <w:ilvl w:val="0"/>
          <w:numId w:val="31"/>
        </w:numPr>
        <w:ind w:right="73" w:hanging="360"/>
        <w:rPr>
          <w:sz w:val="18"/>
        </w:rPr>
      </w:pPr>
      <w:r w:rsidRPr="00141851">
        <w:rPr>
          <w:sz w:val="18"/>
        </w:rPr>
        <w:t xml:space="preserve">Wykonawca uprawnia Zamawiającego do trwałego lub czasowego zwielokrotniania Oprogramowania Aplikacyjnego w zakresie, w którym jest to niezbędne dla wprowadzania, wyświetlania, stosowania i przechowywania dla potrzeb Zamawiającego, bez ograniczenia liczby użytkowników i instalacji, z uwzględnieniem prawa Zamawiającego do sporządzenia kopii zapasowej Oprogramowania Aplikacyjnego w celach bezpieczeństwa i archiwalnych.  </w:t>
      </w:r>
    </w:p>
    <w:p w:rsidR="00DC74CE" w:rsidRPr="00141851" w:rsidRDefault="00DC74CE">
      <w:pPr>
        <w:numPr>
          <w:ilvl w:val="0"/>
          <w:numId w:val="31"/>
        </w:numPr>
        <w:ind w:right="73" w:hanging="360"/>
        <w:rPr>
          <w:sz w:val="18"/>
        </w:rPr>
      </w:pPr>
      <w:r w:rsidRPr="00141851">
        <w:rPr>
          <w:sz w:val="18"/>
        </w:rPr>
        <w:t xml:space="preserve">Udzielona licencja upoważnia w szczególności do korzystania z Oprogramowania Aplikacyjnego w celu jego integracji z innym oprogramowaniem, w tym poprzez API lub inne udostępnione lub dozwolone metody takiej integracji. </w:t>
      </w:r>
    </w:p>
    <w:p w:rsidR="00DC74CE" w:rsidRPr="00141851" w:rsidRDefault="00DC74CE">
      <w:pPr>
        <w:numPr>
          <w:ilvl w:val="0"/>
          <w:numId w:val="31"/>
        </w:numPr>
        <w:ind w:right="73" w:hanging="360"/>
        <w:rPr>
          <w:sz w:val="18"/>
        </w:rPr>
      </w:pPr>
      <w:r w:rsidRPr="00141851">
        <w:rPr>
          <w:sz w:val="18"/>
        </w:rPr>
        <w:t xml:space="preserve">Dokumentacja Oprogramowania Aplikacyjnego może być dowolnie wykorzystywana przez Zamawiającego dla jego potrzeb, w tym udostępniania podmiotom trzecim na potrzeby integracji elementów środowiska informatycznego Zamawiającego.  Zamawiający ma prawo wykonywani potrzebnej mu liczby kopii dokumentacji (w tym elektronicznej) dla swoich potrzeb.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921" w:right="913"/>
        <w:jc w:val="center"/>
        <w:rPr>
          <w:b/>
          <w:bCs/>
          <w:sz w:val="18"/>
        </w:rPr>
      </w:pPr>
      <w:r w:rsidRPr="00141851">
        <w:rPr>
          <w:b/>
          <w:bCs/>
          <w:sz w:val="18"/>
        </w:rPr>
        <w:t xml:space="preserve">§ 5. </w:t>
      </w:r>
    </w:p>
    <w:p w:rsidR="00DC74CE" w:rsidRPr="00141851" w:rsidRDefault="00DC74CE">
      <w:pPr>
        <w:spacing w:after="14"/>
        <w:ind w:left="921" w:right="913"/>
        <w:jc w:val="center"/>
        <w:rPr>
          <w:sz w:val="18"/>
        </w:rPr>
      </w:pPr>
      <w:r w:rsidRPr="00141851">
        <w:rPr>
          <w:b/>
          <w:bCs/>
          <w:sz w:val="18"/>
        </w:rPr>
        <w:t xml:space="preserve">Czas trwania </w:t>
      </w:r>
    </w:p>
    <w:p w:rsidR="00DC74CE" w:rsidRPr="00141851" w:rsidRDefault="00DC74CE">
      <w:pPr>
        <w:ind w:left="444" w:right="73"/>
        <w:rPr>
          <w:sz w:val="18"/>
        </w:rPr>
      </w:pPr>
      <w:r w:rsidRPr="00141851">
        <w:rPr>
          <w:sz w:val="18"/>
        </w:rPr>
        <w:t xml:space="preserve">Licencja jest udzielona na okres 5 lat, a po upływie tego okresu przekształca w licencję udzieloną na czas nieokreślony. </w:t>
      </w:r>
    </w:p>
    <w:p w:rsidR="00DC74CE" w:rsidRPr="00141851" w:rsidRDefault="00DC74CE">
      <w:pPr>
        <w:spacing w:after="0" w:line="259" w:lineRule="auto"/>
        <w:ind w:left="62" w:firstLine="0"/>
        <w:jc w:val="left"/>
        <w:rPr>
          <w:sz w:val="18"/>
        </w:rPr>
      </w:pPr>
      <w:r w:rsidRPr="00141851">
        <w:rPr>
          <w:sz w:val="18"/>
        </w:rPr>
        <w:t xml:space="preserve"> </w:t>
      </w:r>
    </w:p>
    <w:p w:rsidR="00DC74CE" w:rsidRPr="00141851" w:rsidRDefault="00DC74CE">
      <w:pPr>
        <w:spacing w:after="14"/>
        <w:ind w:left="921" w:right="915"/>
        <w:jc w:val="center"/>
        <w:rPr>
          <w:b/>
          <w:bCs/>
          <w:sz w:val="18"/>
        </w:rPr>
      </w:pPr>
      <w:r w:rsidRPr="00141851">
        <w:rPr>
          <w:b/>
          <w:bCs/>
          <w:sz w:val="18"/>
        </w:rPr>
        <w:t xml:space="preserve">§ 6. </w:t>
      </w:r>
    </w:p>
    <w:p w:rsidR="00DC74CE" w:rsidRPr="00141851" w:rsidRDefault="00DC74CE">
      <w:pPr>
        <w:spacing w:after="14"/>
        <w:ind w:left="921" w:right="915"/>
        <w:jc w:val="center"/>
        <w:rPr>
          <w:sz w:val="18"/>
        </w:rPr>
      </w:pPr>
      <w:r w:rsidRPr="00141851">
        <w:rPr>
          <w:b/>
          <w:bCs/>
          <w:sz w:val="18"/>
        </w:rPr>
        <w:t xml:space="preserve">Wynagrodzenie </w:t>
      </w:r>
    </w:p>
    <w:p w:rsidR="00DC74CE" w:rsidRPr="00141851" w:rsidRDefault="00DC74CE">
      <w:pPr>
        <w:ind w:left="447" w:right="73"/>
        <w:rPr>
          <w:sz w:val="18"/>
        </w:rPr>
      </w:pPr>
      <w:r w:rsidRPr="00141851">
        <w:rPr>
          <w:sz w:val="18"/>
        </w:rPr>
        <w:t xml:space="preserve">Wynagrodzenie z tytułu udzielenia licencji na wszelkich polach eksploatacji oraz pozostałych tytułów opisanych w niniejszych Warunkach licencji jest zawarte w wynagrodzeniu określonym w Umowie. </w:t>
      </w:r>
    </w:p>
    <w:p w:rsidR="00DC74CE" w:rsidRPr="00141851" w:rsidRDefault="00DC74CE">
      <w:pPr>
        <w:spacing w:after="0" w:line="259" w:lineRule="auto"/>
        <w:ind w:left="77" w:firstLine="0"/>
        <w:jc w:val="left"/>
        <w:rPr>
          <w:sz w:val="18"/>
        </w:rPr>
      </w:pPr>
      <w:r w:rsidRPr="00141851">
        <w:rPr>
          <w:sz w:val="18"/>
        </w:rPr>
        <w:t xml:space="preserve"> </w:t>
      </w:r>
    </w:p>
    <w:p w:rsidR="00DC74CE" w:rsidRPr="00141851" w:rsidRDefault="00DC74CE">
      <w:pPr>
        <w:spacing w:after="14"/>
        <w:ind w:left="921" w:right="913"/>
        <w:jc w:val="center"/>
        <w:rPr>
          <w:b/>
          <w:bCs/>
          <w:sz w:val="18"/>
        </w:rPr>
      </w:pPr>
      <w:r w:rsidRPr="00141851">
        <w:rPr>
          <w:b/>
          <w:bCs/>
          <w:sz w:val="18"/>
        </w:rPr>
        <w:t xml:space="preserve">§ 7. </w:t>
      </w:r>
    </w:p>
    <w:p w:rsidR="00DC74CE" w:rsidRPr="00141851" w:rsidRDefault="00DC74CE">
      <w:pPr>
        <w:spacing w:after="14"/>
        <w:ind w:left="921" w:right="913"/>
        <w:jc w:val="center"/>
        <w:rPr>
          <w:sz w:val="18"/>
        </w:rPr>
      </w:pPr>
      <w:r w:rsidRPr="00141851">
        <w:rPr>
          <w:b/>
          <w:bCs/>
          <w:sz w:val="18"/>
        </w:rPr>
        <w:t xml:space="preserve">Jakość i gwarancja </w:t>
      </w:r>
    </w:p>
    <w:p w:rsidR="00DC74CE" w:rsidRPr="00141851" w:rsidRDefault="00DC74CE">
      <w:pPr>
        <w:numPr>
          <w:ilvl w:val="0"/>
          <w:numId w:val="32"/>
        </w:numPr>
        <w:ind w:right="73" w:hanging="360"/>
        <w:rPr>
          <w:sz w:val="18"/>
        </w:rPr>
      </w:pPr>
      <w:r w:rsidRPr="00141851">
        <w:rPr>
          <w:sz w:val="18"/>
        </w:rPr>
        <w:t xml:space="preserve">Warunki gwarancji na Oprogramowanie Aplikacyjne opisuje Umowa. </w:t>
      </w:r>
    </w:p>
    <w:p w:rsidR="00DC74CE" w:rsidRPr="00141851" w:rsidRDefault="00DC74CE">
      <w:pPr>
        <w:numPr>
          <w:ilvl w:val="0"/>
          <w:numId w:val="32"/>
        </w:numPr>
        <w:ind w:right="73" w:hanging="360"/>
        <w:rPr>
          <w:sz w:val="18"/>
        </w:rPr>
      </w:pPr>
      <w:r w:rsidRPr="00141851">
        <w:rPr>
          <w:sz w:val="18"/>
        </w:rPr>
        <w:t xml:space="preserve">Wykonawca oświadcza, że Oprogramowanie Aplikacyjne nie zawiera żadnych ukrytych właściwości typu "koń trojański", "tylna furtka". </w:t>
      </w:r>
    </w:p>
    <w:p w:rsidR="00DC74CE" w:rsidRPr="00141851" w:rsidRDefault="00DC74CE">
      <w:pPr>
        <w:spacing w:after="0" w:line="259" w:lineRule="auto"/>
        <w:ind w:left="58" w:firstLine="0"/>
        <w:jc w:val="center"/>
        <w:rPr>
          <w:sz w:val="18"/>
        </w:rPr>
      </w:pPr>
      <w:r w:rsidRPr="00141851">
        <w:rPr>
          <w:b/>
          <w:bCs/>
          <w:sz w:val="18"/>
        </w:rPr>
        <w:t xml:space="preserve"> </w:t>
      </w:r>
    </w:p>
    <w:p w:rsidR="00DC74CE" w:rsidRPr="00141851" w:rsidRDefault="00DC74CE">
      <w:pPr>
        <w:spacing w:after="14"/>
        <w:ind w:left="921" w:right="914"/>
        <w:jc w:val="center"/>
        <w:rPr>
          <w:b/>
          <w:bCs/>
          <w:sz w:val="18"/>
        </w:rPr>
      </w:pPr>
      <w:r w:rsidRPr="00141851">
        <w:rPr>
          <w:b/>
          <w:bCs/>
          <w:sz w:val="18"/>
        </w:rPr>
        <w:t xml:space="preserve">§ 8. </w:t>
      </w:r>
    </w:p>
    <w:p w:rsidR="00DC74CE" w:rsidRPr="00141851" w:rsidRDefault="00DC74CE">
      <w:pPr>
        <w:spacing w:after="14"/>
        <w:ind w:left="921" w:right="914"/>
        <w:jc w:val="center"/>
        <w:rPr>
          <w:sz w:val="18"/>
        </w:rPr>
      </w:pPr>
      <w:r w:rsidRPr="00141851">
        <w:rPr>
          <w:b/>
          <w:bCs/>
          <w:sz w:val="18"/>
        </w:rPr>
        <w:t xml:space="preserve">Odpowiedzialność </w:t>
      </w:r>
    </w:p>
    <w:p w:rsidR="00DC74CE" w:rsidRPr="00141851" w:rsidRDefault="00DC74CE">
      <w:pPr>
        <w:numPr>
          <w:ilvl w:val="0"/>
          <w:numId w:val="33"/>
        </w:numPr>
        <w:ind w:right="73" w:hanging="360"/>
        <w:rPr>
          <w:sz w:val="18"/>
        </w:rPr>
      </w:pPr>
      <w:r w:rsidRPr="00141851">
        <w:rPr>
          <w:sz w:val="18"/>
        </w:rPr>
        <w:t xml:space="preserve">Wykonawca gwarantuje, że korzystanie z Oprogramowania Aplikacyjnego nie wymaga zakupu oprogramowania podmiotów trzecich.  W razie stwierdzenia naruszenia oświadczenia, o którym mowa w zdaniu poprzednim, Zamawiający może w szczególności zakupić stosowne licencje na koszt i ryzyko Wykonawcy, który zobowiązuje się pokryć ich koszty. </w:t>
      </w:r>
    </w:p>
    <w:p w:rsidR="00DC74CE" w:rsidRPr="00141851" w:rsidRDefault="00DC74CE">
      <w:pPr>
        <w:numPr>
          <w:ilvl w:val="0"/>
          <w:numId w:val="33"/>
        </w:numPr>
        <w:ind w:right="73" w:hanging="360"/>
        <w:rPr>
          <w:sz w:val="18"/>
        </w:rPr>
      </w:pPr>
      <w:r w:rsidRPr="00141851">
        <w:rPr>
          <w:sz w:val="18"/>
        </w:rPr>
        <w:t xml:space="preserve">Wykonawca gwarantuje, że Oprogramowanie aplikacyjne nie wykorzystuje żadnych licencji typu Open Source, które mogły by mieć charakter „wirusowy” dla pozostałych elementów zintegrowanego sytemu informatycznego eksploatowanego przez Zamawiającego. </w:t>
      </w:r>
    </w:p>
    <w:p w:rsidR="00DC74CE" w:rsidRPr="00141851" w:rsidRDefault="00DC74CE">
      <w:pPr>
        <w:numPr>
          <w:ilvl w:val="0"/>
          <w:numId w:val="33"/>
        </w:numPr>
        <w:ind w:right="73" w:hanging="360"/>
        <w:rPr>
          <w:sz w:val="18"/>
        </w:rPr>
      </w:pPr>
      <w:r w:rsidRPr="00141851">
        <w:rPr>
          <w:sz w:val="18"/>
        </w:rPr>
        <w:t xml:space="preserve">Wykonawca oświadcza, że w razie wystąpienia przez osobę trzecią z jakimikolwiek roszczeniami do Oprogramowania Aplikacyjnego, skierowanymi do Zamawiającego, Wykonawca zobowiązuje się dostarczyć niezbędne dokumenty wykazujące jego prawa do Oprogramowania Aplikacyjnego. Wykonawca pokryje wszelkie szkody, jakich Zamawiający dozna na skutek naruszenia praw wynikających z udzielonych Zamawiającemu licencji na Oprogramowanie Aplikacyjne, w związku z roszczeniami osób trzecich, a także na skutek orzeczeń skierowanych przeciwko niemu. </w:t>
      </w:r>
    </w:p>
    <w:p w:rsidR="00DC74CE" w:rsidRPr="00141851" w:rsidRDefault="00DC74CE">
      <w:pPr>
        <w:spacing w:after="0" w:line="259" w:lineRule="auto"/>
        <w:ind w:left="437" w:firstLine="0"/>
        <w:jc w:val="left"/>
        <w:rPr>
          <w:sz w:val="18"/>
        </w:rPr>
      </w:pPr>
      <w:r w:rsidRPr="00141851">
        <w:rPr>
          <w:sz w:val="18"/>
        </w:rPr>
        <w:t xml:space="preserve"> </w:t>
      </w:r>
    </w:p>
    <w:p w:rsidR="00DC74CE" w:rsidRPr="00141851" w:rsidRDefault="00DC74CE">
      <w:pPr>
        <w:spacing w:after="14"/>
        <w:ind w:left="921" w:right="911"/>
        <w:jc w:val="center"/>
        <w:rPr>
          <w:b/>
          <w:bCs/>
          <w:sz w:val="18"/>
        </w:rPr>
      </w:pPr>
      <w:r w:rsidRPr="00141851">
        <w:rPr>
          <w:b/>
          <w:bCs/>
          <w:sz w:val="18"/>
        </w:rPr>
        <w:t xml:space="preserve">§ 9. </w:t>
      </w:r>
    </w:p>
    <w:p w:rsidR="00DC74CE" w:rsidRPr="00141851" w:rsidRDefault="00DC74CE">
      <w:pPr>
        <w:spacing w:after="14"/>
        <w:ind w:left="921" w:right="911"/>
        <w:jc w:val="center"/>
        <w:rPr>
          <w:sz w:val="18"/>
        </w:rPr>
      </w:pPr>
      <w:r w:rsidRPr="00141851">
        <w:rPr>
          <w:b/>
          <w:bCs/>
          <w:sz w:val="18"/>
        </w:rPr>
        <w:t xml:space="preserve">Postanowienia końcowe </w:t>
      </w:r>
    </w:p>
    <w:p w:rsidR="00DC74CE" w:rsidRPr="00141851" w:rsidRDefault="00DC74CE">
      <w:pPr>
        <w:numPr>
          <w:ilvl w:val="0"/>
          <w:numId w:val="34"/>
        </w:numPr>
        <w:ind w:right="73" w:hanging="360"/>
        <w:rPr>
          <w:sz w:val="18"/>
        </w:rPr>
      </w:pPr>
      <w:r w:rsidRPr="00141851">
        <w:rPr>
          <w:sz w:val="18"/>
        </w:rPr>
        <w:t xml:space="preserve">Udzielona obejmuje również uprawnienie do korzystania, na takich samych zasadach jak określone w Warunkach Licencji, z Oprogramowania Aplikacyjnego w wersji wyższej niż obecnie licencjonowane, w razie gdy Wykonawca dostarczy Zamawiającemu taką wersję.  </w:t>
      </w:r>
    </w:p>
    <w:p w:rsidR="00DC74CE" w:rsidRPr="00141851" w:rsidRDefault="00DC74CE">
      <w:pPr>
        <w:numPr>
          <w:ilvl w:val="0"/>
          <w:numId w:val="34"/>
        </w:numPr>
        <w:ind w:right="73" w:hanging="360"/>
        <w:rPr>
          <w:sz w:val="18"/>
        </w:rPr>
      </w:pPr>
      <w:r w:rsidRPr="00141851">
        <w:rPr>
          <w:sz w:val="18"/>
        </w:rPr>
        <w:t xml:space="preserve">W sprawach nieuregulowanych Warunkami Licencji mają zastosowanie przepisy kodeksu cywilnego i ustawy o prawie autorskim i prawach pokrewnych. </w:t>
      </w:r>
    </w:p>
    <w:p w:rsidR="00DC74CE" w:rsidRPr="00141851" w:rsidRDefault="00DC74CE">
      <w:pPr>
        <w:numPr>
          <w:ilvl w:val="0"/>
          <w:numId w:val="34"/>
        </w:numPr>
        <w:ind w:right="73" w:hanging="360"/>
        <w:rPr>
          <w:sz w:val="18"/>
        </w:rPr>
      </w:pPr>
      <w:r w:rsidRPr="00141851">
        <w:rPr>
          <w:sz w:val="18"/>
        </w:rPr>
        <w:t xml:space="preserve">Spory mogące wyniknąć w związku z Warunkami Licencji będzie rozstrzygał sąd powszechny właściwy dla siedziby Zamawiającego. </w:t>
      </w:r>
    </w:p>
    <w:p w:rsidR="00DC74CE" w:rsidRPr="004632A3" w:rsidRDefault="00DC74CE">
      <w:pPr>
        <w:spacing w:after="0" w:line="240" w:lineRule="auto"/>
        <w:ind w:left="77" w:right="5252" w:firstLine="0"/>
        <w:jc w:val="left"/>
      </w:pPr>
      <w:r w:rsidRPr="004632A3">
        <w:rPr>
          <w:b/>
          <w:bCs/>
        </w:rPr>
        <w:t xml:space="preserve"> </w:t>
      </w:r>
      <w:r w:rsidRPr="004632A3">
        <w:t xml:space="preserve"> </w:t>
      </w:r>
    </w:p>
    <w:sectPr w:rsidR="00DC74CE" w:rsidRPr="004632A3" w:rsidSect="00FB50C2">
      <w:headerReference w:type="default" r:id="rId7"/>
      <w:footerReference w:type="default" r:id="rId8"/>
      <w:headerReference w:type="first" r:id="rId9"/>
      <w:pgSz w:w="11906" w:h="16838" w:code="9"/>
      <w:pgMar w:top="1418" w:right="683" w:bottom="1361" w:left="851" w:header="1276" w:footer="57"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62D" w:rsidRDefault="00C3562D">
      <w:pPr>
        <w:spacing w:after="0" w:line="240" w:lineRule="auto"/>
      </w:pPr>
      <w:r>
        <w:separator/>
      </w:r>
    </w:p>
  </w:endnote>
  <w:endnote w:type="continuationSeparator" w:id="0">
    <w:p w:rsidR="00C3562D" w:rsidRDefault="00C35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4CE" w:rsidRDefault="00DC74CE">
    <w:pPr>
      <w:pStyle w:val="Stopka"/>
      <w:jc w:val="right"/>
    </w:pPr>
    <w:r>
      <w:t xml:space="preserve">Strona </w:t>
    </w:r>
    <w:r>
      <w:rPr>
        <w:b/>
        <w:bCs/>
      </w:rPr>
      <w:fldChar w:fldCharType="begin"/>
    </w:r>
    <w:r>
      <w:rPr>
        <w:b/>
        <w:bCs/>
      </w:rPr>
      <w:instrText>PAGE</w:instrText>
    </w:r>
    <w:r>
      <w:rPr>
        <w:b/>
        <w:bCs/>
      </w:rPr>
      <w:fldChar w:fldCharType="separate"/>
    </w:r>
    <w:r w:rsidR="00FB50C2">
      <w:rPr>
        <w:b/>
        <w:bCs/>
        <w:noProof/>
      </w:rPr>
      <w:t>14</w:t>
    </w:r>
    <w:r>
      <w:rPr>
        <w:b/>
        <w:bCs/>
      </w:rPr>
      <w:fldChar w:fldCharType="end"/>
    </w:r>
    <w:r>
      <w:t xml:space="preserve"> z </w:t>
    </w:r>
    <w:r>
      <w:rPr>
        <w:b/>
        <w:bCs/>
      </w:rPr>
      <w:fldChar w:fldCharType="begin"/>
    </w:r>
    <w:r>
      <w:rPr>
        <w:b/>
        <w:bCs/>
      </w:rPr>
      <w:instrText>NUMPAGES</w:instrText>
    </w:r>
    <w:r>
      <w:rPr>
        <w:b/>
        <w:bCs/>
      </w:rPr>
      <w:fldChar w:fldCharType="separate"/>
    </w:r>
    <w:r w:rsidR="00FB50C2">
      <w:rPr>
        <w:b/>
        <w:bCs/>
        <w:noProof/>
      </w:rPr>
      <w:t>14</w:t>
    </w:r>
    <w:r>
      <w:rPr>
        <w:b/>
        <w:bCs/>
      </w:rPr>
      <w:fldChar w:fldCharType="end"/>
    </w:r>
  </w:p>
  <w:p w:rsidR="00DC74CE" w:rsidRDefault="00DC74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62D" w:rsidRDefault="00C3562D">
      <w:pPr>
        <w:spacing w:after="0" w:line="240" w:lineRule="auto"/>
      </w:pPr>
      <w:r>
        <w:separator/>
      </w:r>
    </w:p>
  </w:footnote>
  <w:footnote w:type="continuationSeparator" w:id="0">
    <w:p w:rsidR="00C3562D" w:rsidRDefault="00C356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4CE" w:rsidRDefault="00E648B2">
    <w:pPr>
      <w:spacing w:after="0" w:line="259" w:lineRule="auto"/>
      <w:ind w:left="0" w:right="73" w:firstLine="0"/>
      <w:jc w:val="right"/>
    </w:pPr>
    <w:r>
      <w:rPr>
        <w:noProof/>
      </w:rPr>
      <mc:AlternateContent>
        <mc:Choice Requires="wpg">
          <w:drawing>
            <wp:anchor distT="0" distB="0" distL="114300" distR="114300" simplePos="0" relativeHeight="251666432" behindDoc="0" locked="1" layoutInCell="1" allowOverlap="1">
              <wp:simplePos x="0" y="0"/>
              <wp:positionH relativeFrom="page">
                <wp:posOffset>438785</wp:posOffset>
              </wp:positionH>
              <wp:positionV relativeFrom="page">
                <wp:posOffset>1001395</wp:posOffset>
              </wp:positionV>
              <wp:extent cx="6684010" cy="6350"/>
              <wp:effectExtent l="635" t="1270" r="1905" b="1905"/>
              <wp:wrapSquare wrapText="bothSides"/>
              <wp:docPr id="1" name="Group 41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4010" cy="6350"/>
                        <a:chOff x="0" y="0"/>
                        <a:chExt cx="66840" cy="60"/>
                      </a:xfrm>
                    </wpg:grpSpPr>
                    <wps:wsp>
                      <wps:cNvPr id="2" name="Shape 42357"/>
                      <wps:cNvSpPr>
                        <a:spLocks noChangeArrowheads="1"/>
                      </wps:cNvSpPr>
                      <wps:spPr bwMode="auto">
                        <a:xfrm>
                          <a:off x="0" y="0"/>
                          <a:ext cx="66840" cy="91"/>
                        </a:xfrm>
                        <a:custGeom>
                          <a:avLst/>
                          <a:gdLst>
                            <a:gd name="T0" fmla="*/ 0 w 6684010"/>
                            <a:gd name="T1" fmla="*/ 0 h 9144"/>
                            <a:gd name="T2" fmla="*/ 6684010 w 6684010"/>
                            <a:gd name="T3" fmla="*/ 0 h 9144"/>
                            <a:gd name="T4" fmla="*/ 6684010 w 6684010"/>
                            <a:gd name="T5" fmla="*/ 9144 h 9144"/>
                            <a:gd name="T6" fmla="*/ 0 w 6684010"/>
                            <a:gd name="T7" fmla="*/ 9144 h 9144"/>
                            <a:gd name="T8" fmla="*/ 0 w 6684010"/>
                            <a:gd name="T9" fmla="*/ 0 h 9144"/>
                          </a:gdLst>
                          <a:ahLst/>
                          <a:cxnLst>
                            <a:cxn ang="0">
                              <a:pos x="T0" y="T1"/>
                            </a:cxn>
                            <a:cxn ang="0">
                              <a:pos x="T2" y="T3"/>
                            </a:cxn>
                            <a:cxn ang="0">
                              <a:pos x="T4" y="T5"/>
                            </a:cxn>
                            <a:cxn ang="0">
                              <a:pos x="T6" y="T7"/>
                            </a:cxn>
                            <a:cxn ang="0">
                              <a:pos x="T8" y="T9"/>
                            </a:cxn>
                          </a:cxnLst>
                          <a:rect l="0" t="0" r="r" b="b"/>
                          <a:pathLst>
                            <a:path w="6684010" h="9144">
                              <a:moveTo>
                                <a:pt x="0" y="0"/>
                              </a:moveTo>
                              <a:lnTo>
                                <a:pt x="6684010" y="0"/>
                              </a:lnTo>
                              <a:lnTo>
                                <a:pt x="668401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C770BA" id="Group 41187" o:spid="_x0000_s1026" style="position:absolute;margin-left:34.55pt;margin-top:78.85pt;width:526.3pt;height:.5pt;z-index:251666432;mso-position-horizontal-relative:page;mso-position-vertical-relative:page" coordsize="668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">
              <v:shape id="Shape 42357" o:spid="_x0000_s1027" style="position:absolute;width:66840;height:91;visibility:visible;mso-wrap-style:square;v-text-anchor:top" coordsize="66840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IDcUA&#10;AADaAAAADwAAAGRycy9kb3ducmV2LnhtbESPT2vCQBTE7wW/w/IKvemmVqRN3QTRCEJBMO2lt9fs&#10;yx+afRuya4x++q4g9DjMzG+YVTqaVgzUu8aygudZBIK4sLrhSsHX5276CsJ5ZI2tZVJwIQdpMnlY&#10;YaztmY805L4SAcIuRgW1910spStqMuhmtiMOXml7gz7IvpK6x3OAm1bOo2gpDTYcFmrsaFNT8Zuf&#10;jIJr9lItPvJu2ZzKb70rD9HP9i1T6ulxXL+D8DT6//C9vdcK5nC7Em6AT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gNxQAAANoAAAAPAAAAAAAAAAAAAAAAAJgCAABkcnMv&#10;ZG93bnJldi54bWxQSwUGAAAAAAQABAD1AAAAigMAAAAA&#10;" path="m,l6684010,r,9144l,9144,,e" fillcolor="black" stroked="f" strokeweight="0">
                <v:stroke opacity="0" miterlimit="10" joinstyle="miter"/>
                <v:path o:connecttype="custom" o:connectlocs="0,0;66840,0;66840,91;0,91;0,0" o:connectangles="0,0,0,0,0"/>
              </v:shape>
              <w10:wrap type="square" anchorx="page" anchory="page"/>
              <w10:anchorlock/>
            </v:group>
          </w:pict>
        </mc:Fallback>
      </mc:AlternateContent>
    </w:r>
    <w:r w:rsidR="00DC74CE">
      <w:t xml:space="preserve"> </w:t>
    </w:r>
  </w:p>
  <w:p w:rsidR="00DC74CE" w:rsidRDefault="00DC74CE">
    <w:pPr>
      <w:spacing w:after="0" w:line="259" w:lineRule="auto"/>
      <w:ind w:left="0" w:right="4" w:firstLine="0"/>
      <w:jc w:val="center"/>
    </w:pPr>
    <w:r>
      <w:rPr>
        <w:sz w:val="18"/>
        <w:szCs w:val="18"/>
      </w:rPr>
      <w:t xml:space="preserve">Integracja regionalnej wymiany EDM oraz innych usług MSIM </w:t>
    </w:r>
  </w:p>
  <w:p w:rsidR="00DC74CE" w:rsidRDefault="00DC74CE">
    <w:pPr>
      <w:spacing w:after="9" w:line="259" w:lineRule="auto"/>
      <w:ind w:left="0" w:right="3" w:firstLine="0"/>
      <w:jc w:val="center"/>
    </w:pPr>
    <w:r>
      <w:rPr>
        <w:sz w:val="18"/>
        <w:szCs w:val="18"/>
      </w:rPr>
      <w:t xml:space="preserve">w ramach projektu pn. „Małopolski System Informacji Medycznej (MSIM)"- Część VII. </w:t>
    </w:r>
  </w:p>
  <w:p w:rsidR="00DC74CE" w:rsidRDefault="00DC74CE" w:rsidP="002B2CD2">
    <w:pPr>
      <w:spacing w:after="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AF6" w:rsidRDefault="006A3AF6">
    <w:pPr>
      <w:pStyle w:val="Nagwek"/>
    </w:pPr>
    <w:r>
      <w:rPr>
        <w:noProof/>
      </w:rPr>
      <w:drawing>
        <wp:anchor distT="0" distB="0" distL="114300" distR="114300" simplePos="0" relativeHeight="251668480" behindDoc="0" locked="1" layoutInCell="1" allowOverlap="0" wp14:anchorId="19C2EE55" wp14:editId="663DEE98">
          <wp:simplePos x="0" y="0"/>
          <wp:positionH relativeFrom="page">
            <wp:posOffset>407035</wp:posOffset>
          </wp:positionH>
          <wp:positionV relativeFrom="page">
            <wp:posOffset>332105</wp:posOffset>
          </wp:positionV>
          <wp:extent cx="6607810" cy="536575"/>
          <wp:effectExtent l="0" t="0" r="2540" b="0"/>
          <wp:wrapSquare wrapText="bothSides"/>
          <wp:docPr id="11" name="Picture 3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7810" cy="536575"/>
                  </a:xfrm>
                  <a:prstGeom prst="rect">
                    <a:avLst/>
                  </a:prstGeom>
                  <a:noFill/>
                </pic:spPr>
              </pic:pic>
            </a:graphicData>
          </a:graphic>
          <wp14:sizeRelH relativeFrom="page">
            <wp14:pctWidth>0</wp14:pctWidth>
          </wp14:sizeRelH>
          <wp14:sizeRelV relativeFrom="page">
            <wp14:pctHeight>0</wp14:pctHeight>
          </wp14:sizeRelV>
        </wp:anchor>
      </w:drawing>
    </w:r>
    <w:r w:rsidR="00FB50C2" w:rsidRPr="00FB50C2">
      <w:rPr>
        <w:bCs/>
      </w:rPr>
      <w:t xml:space="preserve"> </w:t>
    </w:r>
    <w:r w:rsidR="00FB50C2">
      <w:rPr>
        <w:bCs/>
      </w:rPr>
      <w:t>NZ/30/D/P/AC/2023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96056"/>
    <w:multiLevelType w:val="hybridMultilevel"/>
    <w:tmpl w:val="3F843BE0"/>
    <w:lvl w:ilvl="0" w:tplc="6F30FEEC">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6F64B456">
      <w:start w:val="1"/>
      <w:numFmt w:val="lowerLetter"/>
      <w:lvlText w:val="%2"/>
      <w:lvlJc w:val="left"/>
      <w:pPr>
        <w:ind w:left="1094"/>
      </w:pPr>
      <w:rPr>
        <w:rFonts w:ascii="Tahoma" w:eastAsia="Times New Roman" w:hAnsi="Tahoma"/>
        <w:b w:val="0"/>
        <w:bCs w:val="0"/>
        <w:i w:val="0"/>
        <w:iCs w:val="0"/>
        <w:strike w:val="0"/>
        <w:dstrike w:val="0"/>
        <w:color w:val="000000"/>
        <w:sz w:val="20"/>
        <w:szCs w:val="20"/>
        <w:u w:val="none"/>
        <w:vertAlign w:val="baseline"/>
      </w:rPr>
    </w:lvl>
    <w:lvl w:ilvl="2" w:tplc="ECF2BA74">
      <w:start w:val="1"/>
      <w:numFmt w:val="lowerRoman"/>
      <w:lvlText w:val="%3"/>
      <w:lvlJc w:val="left"/>
      <w:pPr>
        <w:ind w:left="1814"/>
      </w:pPr>
      <w:rPr>
        <w:rFonts w:ascii="Tahoma" w:eastAsia="Times New Roman" w:hAnsi="Tahoma"/>
        <w:b w:val="0"/>
        <w:bCs w:val="0"/>
        <w:i w:val="0"/>
        <w:iCs w:val="0"/>
        <w:strike w:val="0"/>
        <w:dstrike w:val="0"/>
        <w:color w:val="000000"/>
        <w:sz w:val="20"/>
        <w:szCs w:val="20"/>
        <w:u w:val="none"/>
        <w:vertAlign w:val="baseline"/>
      </w:rPr>
    </w:lvl>
    <w:lvl w:ilvl="3" w:tplc="70783E94">
      <w:start w:val="1"/>
      <w:numFmt w:val="decimal"/>
      <w:lvlText w:val="%4"/>
      <w:lvlJc w:val="left"/>
      <w:pPr>
        <w:ind w:left="2534"/>
      </w:pPr>
      <w:rPr>
        <w:rFonts w:ascii="Tahoma" w:eastAsia="Times New Roman" w:hAnsi="Tahoma"/>
        <w:b w:val="0"/>
        <w:bCs w:val="0"/>
        <w:i w:val="0"/>
        <w:iCs w:val="0"/>
        <w:strike w:val="0"/>
        <w:dstrike w:val="0"/>
        <w:color w:val="000000"/>
        <w:sz w:val="20"/>
        <w:szCs w:val="20"/>
        <w:u w:val="none"/>
        <w:vertAlign w:val="baseline"/>
      </w:rPr>
    </w:lvl>
    <w:lvl w:ilvl="4" w:tplc="01009B78">
      <w:start w:val="1"/>
      <w:numFmt w:val="lowerLetter"/>
      <w:lvlText w:val="%5"/>
      <w:lvlJc w:val="left"/>
      <w:pPr>
        <w:ind w:left="3254"/>
      </w:pPr>
      <w:rPr>
        <w:rFonts w:ascii="Tahoma" w:eastAsia="Times New Roman" w:hAnsi="Tahoma"/>
        <w:b w:val="0"/>
        <w:bCs w:val="0"/>
        <w:i w:val="0"/>
        <w:iCs w:val="0"/>
        <w:strike w:val="0"/>
        <w:dstrike w:val="0"/>
        <w:color w:val="000000"/>
        <w:sz w:val="20"/>
        <w:szCs w:val="20"/>
        <w:u w:val="none"/>
        <w:vertAlign w:val="baseline"/>
      </w:rPr>
    </w:lvl>
    <w:lvl w:ilvl="5" w:tplc="E0C69178">
      <w:start w:val="1"/>
      <w:numFmt w:val="lowerRoman"/>
      <w:lvlText w:val="%6"/>
      <w:lvlJc w:val="left"/>
      <w:pPr>
        <w:ind w:left="3974"/>
      </w:pPr>
      <w:rPr>
        <w:rFonts w:ascii="Tahoma" w:eastAsia="Times New Roman" w:hAnsi="Tahoma"/>
        <w:b w:val="0"/>
        <w:bCs w:val="0"/>
        <w:i w:val="0"/>
        <w:iCs w:val="0"/>
        <w:strike w:val="0"/>
        <w:dstrike w:val="0"/>
        <w:color w:val="000000"/>
        <w:sz w:val="20"/>
        <w:szCs w:val="20"/>
        <w:u w:val="none"/>
        <w:vertAlign w:val="baseline"/>
      </w:rPr>
    </w:lvl>
    <w:lvl w:ilvl="6" w:tplc="1E621930">
      <w:start w:val="1"/>
      <w:numFmt w:val="decimal"/>
      <w:lvlText w:val="%7"/>
      <w:lvlJc w:val="left"/>
      <w:pPr>
        <w:ind w:left="4694"/>
      </w:pPr>
      <w:rPr>
        <w:rFonts w:ascii="Tahoma" w:eastAsia="Times New Roman" w:hAnsi="Tahoma"/>
        <w:b w:val="0"/>
        <w:bCs w:val="0"/>
        <w:i w:val="0"/>
        <w:iCs w:val="0"/>
        <w:strike w:val="0"/>
        <w:dstrike w:val="0"/>
        <w:color w:val="000000"/>
        <w:sz w:val="20"/>
        <w:szCs w:val="20"/>
        <w:u w:val="none"/>
        <w:vertAlign w:val="baseline"/>
      </w:rPr>
    </w:lvl>
    <w:lvl w:ilvl="7" w:tplc="BA5C1210">
      <w:start w:val="1"/>
      <w:numFmt w:val="lowerLetter"/>
      <w:lvlText w:val="%8"/>
      <w:lvlJc w:val="left"/>
      <w:pPr>
        <w:ind w:left="5414"/>
      </w:pPr>
      <w:rPr>
        <w:rFonts w:ascii="Tahoma" w:eastAsia="Times New Roman" w:hAnsi="Tahoma"/>
        <w:b w:val="0"/>
        <w:bCs w:val="0"/>
        <w:i w:val="0"/>
        <w:iCs w:val="0"/>
        <w:strike w:val="0"/>
        <w:dstrike w:val="0"/>
        <w:color w:val="000000"/>
        <w:sz w:val="20"/>
        <w:szCs w:val="20"/>
        <w:u w:val="none"/>
        <w:vertAlign w:val="baseline"/>
      </w:rPr>
    </w:lvl>
    <w:lvl w:ilvl="8" w:tplc="6C847B28">
      <w:start w:val="1"/>
      <w:numFmt w:val="lowerRoman"/>
      <w:lvlText w:val="%9"/>
      <w:lvlJc w:val="left"/>
      <w:pPr>
        <w:ind w:left="6134"/>
      </w:pPr>
      <w:rPr>
        <w:rFonts w:ascii="Tahoma" w:eastAsia="Times New Roman" w:hAnsi="Tahoma"/>
        <w:b w:val="0"/>
        <w:bCs w:val="0"/>
        <w:i w:val="0"/>
        <w:iCs w:val="0"/>
        <w:strike w:val="0"/>
        <w:dstrike w:val="0"/>
        <w:color w:val="000000"/>
        <w:sz w:val="20"/>
        <w:szCs w:val="20"/>
        <w:u w:val="none"/>
        <w:vertAlign w:val="baseline"/>
      </w:rPr>
    </w:lvl>
  </w:abstractNum>
  <w:abstractNum w:abstractNumId="1" w15:restartNumberingAfterBreak="0">
    <w:nsid w:val="065C20D7"/>
    <w:multiLevelType w:val="hybridMultilevel"/>
    <w:tmpl w:val="31CCD4CE"/>
    <w:lvl w:ilvl="0" w:tplc="5B564670">
      <w:start w:val="1"/>
      <w:numFmt w:val="decimal"/>
      <w:lvlText w:val="%1."/>
      <w:lvlJc w:val="left"/>
      <w:pPr>
        <w:ind w:left="419"/>
      </w:pPr>
      <w:rPr>
        <w:rFonts w:ascii="Tahoma" w:eastAsia="Times New Roman" w:hAnsi="Tahoma"/>
        <w:b w:val="0"/>
        <w:bCs w:val="0"/>
        <w:i w:val="0"/>
        <w:iCs w:val="0"/>
        <w:strike w:val="0"/>
        <w:dstrike w:val="0"/>
        <w:color w:val="000000"/>
        <w:sz w:val="20"/>
        <w:szCs w:val="20"/>
        <w:u w:val="none"/>
        <w:vertAlign w:val="baseline"/>
      </w:rPr>
    </w:lvl>
    <w:lvl w:ilvl="1" w:tplc="A29CE350">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15E8D4AA">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3060476E">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C39A7AC2">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E410FE40">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9F46B46C">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345406A0">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61D8220C">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2" w15:restartNumberingAfterBreak="0">
    <w:nsid w:val="0B1A03F8"/>
    <w:multiLevelType w:val="hybridMultilevel"/>
    <w:tmpl w:val="E41E0E46"/>
    <w:lvl w:ilvl="0" w:tplc="DF16F81E">
      <w:start w:val="1"/>
      <w:numFmt w:val="decimal"/>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1A0A5B9E">
      <w:start w:val="1"/>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38045E56">
      <w:start w:val="1"/>
      <w:numFmt w:val="lowerRoman"/>
      <w:lvlText w:val="%3"/>
      <w:lvlJc w:val="left"/>
      <w:pPr>
        <w:ind w:left="1363"/>
      </w:pPr>
      <w:rPr>
        <w:rFonts w:ascii="Tahoma" w:eastAsia="Times New Roman" w:hAnsi="Tahoma"/>
        <w:b w:val="0"/>
        <w:bCs w:val="0"/>
        <w:i w:val="0"/>
        <w:iCs w:val="0"/>
        <w:strike w:val="0"/>
        <w:dstrike w:val="0"/>
        <w:color w:val="000000"/>
        <w:sz w:val="20"/>
        <w:szCs w:val="20"/>
        <w:u w:val="none"/>
        <w:vertAlign w:val="baseline"/>
      </w:rPr>
    </w:lvl>
    <w:lvl w:ilvl="3" w:tplc="93AA5338">
      <w:start w:val="1"/>
      <w:numFmt w:val="decimal"/>
      <w:lvlText w:val="%4"/>
      <w:lvlJc w:val="left"/>
      <w:pPr>
        <w:ind w:left="2083"/>
      </w:pPr>
      <w:rPr>
        <w:rFonts w:ascii="Tahoma" w:eastAsia="Times New Roman" w:hAnsi="Tahoma"/>
        <w:b w:val="0"/>
        <w:bCs w:val="0"/>
        <w:i w:val="0"/>
        <w:iCs w:val="0"/>
        <w:strike w:val="0"/>
        <w:dstrike w:val="0"/>
        <w:color w:val="000000"/>
        <w:sz w:val="20"/>
        <w:szCs w:val="20"/>
        <w:u w:val="none"/>
        <w:vertAlign w:val="baseline"/>
      </w:rPr>
    </w:lvl>
    <w:lvl w:ilvl="4" w:tplc="0B4A6B94">
      <w:start w:val="1"/>
      <w:numFmt w:val="lowerLetter"/>
      <w:lvlText w:val="%5"/>
      <w:lvlJc w:val="left"/>
      <w:pPr>
        <w:ind w:left="2803"/>
      </w:pPr>
      <w:rPr>
        <w:rFonts w:ascii="Tahoma" w:eastAsia="Times New Roman" w:hAnsi="Tahoma"/>
        <w:b w:val="0"/>
        <w:bCs w:val="0"/>
        <w:i w:val="0"/>
        <w:iCs w:val="0"/>
        <w:strike w:val="0"/>
        <w:dstrike w:val="0"/>
        <w:color w:val="000000"/>
        <w:sz w:val="20"/>
        <w:szCs w:val="20"/>
        <w:u w:val="none"/>
        <w:vertAlign w:val="baseline"/>
      </w:rPr>
    </w:lvl>
    <w:lvl w:ilvl="5" w:tplc="89645F18">
      <w:start w:val="1"/>
      <w:numFmt w:val="lowerRoman"/>
      <w:lvlText w:val="%6"/>
      <w:lvlJc w:val="left"/>
      <w:pPr>
        <w:ind w:left="3523"/>
      </w:pPr>
      <w:rPr>
        <w:rFonts w:ascii="Tahoma" w:eastAsia="Times New Roman" w:hAnsi="Tahoma"/>
        <w:b w:val="0"/>
        <w:bCs w:val="0"/>
        <w:i w:val="0"/>
        <w:iCs w:val="0"/>
        <w:strike w:val="0"/>
        <w:dstrike w:val="0"/>
        <w:color w:val="000000"/>
        <w:sz w:val="20"/>
        <w:szCs w:val="20"/>
        <w:u w:val="none"/>
        <w:vertAlign w:val="baseline"/>
      </w:rPr>
    </w:lvl>
    <w:lvl w:ilvl="6" w:tplc="7F8CBBB2">
      <w:start w:val="1"/>
      <w:numFmt w:val="decimal"/>
      <w:lvlText w:val="%7"/>
      <w:lvlJc w:val="left"/>
      <w:pPr>
        <w:ind w:left="4243"/>
      </w:pPr>
      <w:rPr>
        <w:rFonts w:ascii="Tahoma" w:eastAsia="Times New Roman" w:hAnsi="Tahoma"/>
        <w:b w:val="0"/>
        <w:bCs w:val="0"/>
        <w:i w:val="0"/>
        <w:iCs w:val="0"/>
        <w:strike w:val="0"/>
        <w:dstrike w:val="0"/>
        <w:color w:val="000000"/>
        <w:sz w:val="20"/>
        <w:szCs w:val="20"/>
        <w:u w:val="none"/>
        <w:vertAlign w:val="baseline"/>
      </w:rPr>
    </w:lvl>
    <w:lvl w:ilvl="7" w:tplc="50A0793E">
      <w:start w:val="1"/>
      <w:numFmt w:val="lowerLetter"/>
      <w:lvlText w:val="%8"/>
      <w:lvlJc w:val="left"/>
      <w:pPr>
        <w:ind w:left="4963"/>
      </w:pPr>
      <w:rPr>
        <w:rFonts w:ascii="Tahoma" w:eastAsia="Times New Roman" w:hAnsi="Tahoma"/>
        <w:b w:val="0"/>
        <w:bCs w:val="0"/>
        <w:i w:val="0"/>
        <w:iCs w:val="0"/>
        <w:strike w:val="0"/>
        <w:dstrike w:val="0"/>
        <w:color w:val="000000"/>
        <w:sz w:val="20"/>
        <w:szCs w:val="20"/>
        <w:u w:val="none"/>
        <w:vertAlign w:val="baseline"/>
      </w:rPr>
    </w:lvl>
    <w:lvl w:ilvl="8" w:tplc="C1D21EA0">
      <w:start w:val="1"/>
      <w:numFmt w:val="lowerRoman"/>
      <w:lvlText w:val="%9"/>
      <w:lvlJc w:val="left"/>
      <w:pPr>
        <w:ind w:left="5683"/>
      </w:pPr>
      <w:rPr>
        <w:rFonts w:ascii="Tahoma" w:eastAsia="Times New Roman" w:hAnsi="Tahoma"/>
        <w:b w:val="0"/>
        <w:bCs w:val="0"/>
        <w:i w:val="0"/>
        <w:iCs w:val="0"/>
        <w:strike w:val="0"/>
        <w:dstrike w:val="0"/>
        <w:color w:val="000000"/>
        <w:sz w:val="20"/>
        <w:szCs w:val="20"/>
        <w:u w:val="none"/>
        <w:vertAlign w:val="baseline"/>
      </w:rPr>
    </w:lvl>
  </w:abstractNum>
  <w:abstractNum w:abstractNumId="3" w15:restartNumberingAfterBreak="0">
    <w:nsid w:val="0E8377CB"/>
    <w:multiLevelType w:val="hybridMultilevel"/>
    <w:tmpl w:val="09C4F93A"/>
    <w:lvl w:ilvl="0" w:tplc="AC9E9DEC">
      <w:start w:val="1"/>
      <w:numFmt w:val="lowerLetter"/>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D72A16F6">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20B8B3C8">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85442272">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DFC88574">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367EE8AC">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AA7E286C">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FDB00C0C">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760E8106">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4" w15:restartNumberingAfterBreak="0">
    <w:nsid w:val="11564196"/>
    <w:multiLevelType w:val="hybridMultilevel"/>
    <w:tmpl w:val="98569A94"/>
    <w:lvl w:ilvl="0" w:tplc="9416A4B0">
      <w:start w:val="1"/>
      <w:numFmt w:val="decimal"/>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661E1BFE">
      <w:start w:val="1"/>
      <w:numFmt w:val="lowerLetter"/>
      <w:lvlText w:val="%2."/>
      <w:lvlJc w:val="left"/>
      <w:pPr>
        <w:ind w:left="708"/>
      </w:pPr>
      <w:rPr>
        <w:rFonts w:ascii="Tahoma" w:eastAsia="Times New Roman" w:hAnsi="Tahoma"/>
        <w:b w:val="0"/>
        <w:bCs w:val="0"/>
        <w:i w:val="0"/>
        <w:iCs w:val="0"/>
        <w:strike w:val="0"/>
        <w:dstrike w:val="0"/>
        <w:color w:val="000000"/>
        <w:sz w:val="20"/>
        <w:szCs w:val="20"/>
        <w:u w:val="none"/>
        <w:vertAlign w:val="baseline"/>
      </w:rPr>
    </w:lvl>
    <w:lvl w:ilvl="2" w:tplc="4204069E">
      <w:start w:val="1"/>
      <w:numFmt w:val="lowerRoman"/>
      <w:lvlText w:val="%3"/>
      <w:lvlJc w:val="left"/>
      <w:pPr>
        <w:ind w:left="1440"/>
      </w:pPr>
      <w:rPr>
        <w:rFonts w:ascii="Tahoma" w:eastAsia="Times New Roman" w:hAnsi="Tahoma"/>
        <w:b w:val="0"/>
        <w:bCs w:val="0"/>
        <w:i w:val="0"/>
        <w:iCs w:val="0"/>
        <w:strike w:val="0"/>
        <w:dstrike w:val="0"/>
        <w:color w:val="000000"/>
        <w:sz w:val="20"/>
        <w:szCs w:val="20"/>
        <w:u w:val="none"/>
        <w:vertAlign w:val="baseline"/>
      </w:rPr>
    </w:lvl>
    <w:lvl w:ilvl="3" w:tplc="39EC9B3C">
      <w:start w:val="1"/>
      <w:numFmt w:val="decimal"/>
      <w:lvlText w:val="%4"/>
      <w:lvlJc w:val="left"/>
      <w:pPr>
        <w:ind w:left="2160"/>
      </w:pPr>
      <w:rPr>
        <w:rFonts w:ascii="Tahoma" w:eastAsia="Times New Roman" w:hAnsi="Tahoma"/>
        <w:b w:val="0"/>
        <w:bCs w:val="0"/>
        <w:i w:val="0"/>
        <w:iCs w:val="0"/>
        <w:strike w:val="0"/>
        <w:dstrike w:val="0"/>
        <w:color w:val="000000"/>
        <w:sz w:val="20"/>
        <w:szCs w:val="20"/>
        <w:u w:val="none"/>
        <w:vertAlign w:val="baseline"/>
      </w:rPr>
    </w:lvl>
    <w:lvl w:ilvl="4" w:tplc="C2E8F60A">
      <w:start w:val="1"/>
      <w:numFmt w:val="lowerLetter"/>
      <w:lvlText w:val="%5"/>
      <w:lvlJc w:val="left"/>
      <w:pPr>
        <w:ind w:left="2880"/>
      </w:pPr>
      <w:rPr>
        <w:rFonts w:ascii="Tahoma" w:eastAsia="Times New Roman" w:hAnsi="Tahoma"/>
        <w:b w:val="0"/>
        <w:bCs w:val="0"/>
        <w:i w:val="0"/>
        <w:iCs w:val="0"/>
        <w:strike w:val="0"/>
        <w:dstrike w:val="0"/>
        <w:color w:val="000000"/>
        <w:sz w:val="20"/>
        <w:szCs w:val="20"/>
        <w:u w:val="none"/>
        <w:vertAlign w:val="baseline"/>
      </w:rPr>
    </w:lvl>
    <w:lvl w:ilvl="5" w:tplc="7C902400">
      <w:start w:val="1"/>
      <w:numFmt w:val="lowerRoman"/>
      <w:lvlText w:val="%6"/>
      <w:lvlJc w:val="left"/>
      <w:pPr>
        <w:ind w:left="3600"/>
      </w:pPr>
      <w:rPr>
        <w:rFonts w:ascii="Tahoma" w:eastAsia="Times New Roman" w:hAnsi="Tahoma"/>
        <w:b w:val="0"/>
        <w:bCs w:val="0"/>
        <w:i w:val="0"/>
        <w:iCs w:val="0"/>
        <w:strike w:val="0"/>
        <w:dstrike w:val="0"/>
        <w:color w:val="000000"/>
        <w:sz w:val="20"/>
        <w:szCs w:val="20"/>
        <w:u w:val="none"/>
        <w:vertAlign w:val="baseline"/>
      </w:rPr>
    </w:lvl>
    <w:lvl w:ilvl="6" w:tplc="93F234CE">
      <w:start w:val="1"/>
      <w:numFmt w:val="decimal"/>
      <w:lvlText w:val="%7"/>
      <w:lvlJc w:val="left"/>
      <w:pPr>
        <w:ind w:left="4320"/>
      </w:pPr>
      <w:rPr>
        <w:rFonts w:ascii="Tahoma" w:eastAsia="Times New Roman" w:hAnsi="Tahoma"/>
        <w:b w:val="0"/>
        <w:bCs w:val="0"/>
        <w:i w:val="0"/>
        <w:iCs w:val="0"/>
        <w:strike w:val="0"/>
        <w:dstrike w:val="0"/>
        <w:color w:val="000000"/>
        <w:sz w:val="20"/>
        <w:szCs w:val="20"/>
        <w:u w:val="none"/>
        <w:vertAlign w:val="baseline"/>
      </w:rPr>
    </w:lvl>
    <w:lvl w:ilvl="7" w:tplc="0BC02BF0">
      <w:start w:val="1"/>
      <w:numFmt w:val="lowerLetter"/>
      <w:lvlText w:val="%8"/>
      <w:lvlJc w:val="left"/>
      <w:pPr>
        <w:ind w:left="5040"/>
      </w:pPr>
      <w:rPr>
        <w:rFonts w:ascii="Tahoma" w:eastAsia="Times New Roman" w:hAnsi="Tahoma"/>
        <w:b w:val="0"/>
        <w:bCs w:val="0"/>
        <w:i w:val="0"/>
        <w:iCs w:val="0"/>
        <w:strike w:val="0"/>
        <w:dstrike w:val="0"/>
        <w:color w:val="000000"/>
        <w:sz w:val="20"/>
        <w:szCs w:val="20"/>
        <w:u w:val="none"/>
        <w:vertAlign w:val="baseline"/>
      </w:rPr>
    </w:lvl>
    <w:lvl w:ilvl="8" w:tplc="00FC1FEA">
      <w:start w:val="1"/>
      <w:numFmt w:val="lowerRoman"/>
      <w:lvlText w:val="%9"/>
      <w:lvlJc w:val="left"/>
      <w:pPr>
        <w:ind w:left="5760"/>
      </w:pPr>
      <w:rPr>
        <w:rFonts w:ascii="Tahoma" w:eastAsia="Times New Roman" w:hAnsi="Tahoma"/>
        <w:b w:val="0"/>
        <w:bCs w:val="0"/>
        <w:i w:val="0"/>
        <w:iCs w:val="0"/>
        <w:strike w:val="0"/>
        <w:dstrike w:val="0"/>
        <w:color w:val="000000"/>
        <w:sz w:val="20"/>
        <w:szCs w:val="20"/>
        <w:u w:val="none"/>
        <w:vertAlign w:val="baseline"/>
      </w:rPr>
    </w:lvl>
  </w:abstractNum>
  <w:abstractNum w:abstractNumId="5" w15:restartNumberingAfterBreak="0">
    <w:nsid w:val="1203322D"/>
    <w:multiLevelType w:val="hybridMultilevel"/>
    <w:tmpl w:val="545818D6"/>
    <w:lvl w:ilvl="0" w:tplc="22DA4FCE">
      <w:start w:val="1"/>
      <w:numFmt w:val="decimal"/>
      <w:lvlText w:val="%1."/>
      <w:lvlJc w:val="left"/>
      <w:pPr>
        <w:ind w:left="489"/>
      </w:pPr>
      <w:rPr>
        <w:rFonts w:ascii="Tahoma" w:eastAsia="Times New Roman" w:hAnsi="Tahoma"/>
        <w:b w:val="0"/>
        <w:bCs w:val="0"/>
        <w:i w:val="0"/>
        <w:iCs w:val="0"/>
        <w:strike w:val="0"/>
        <w:dstrike w:val="0"/>
        <w:color w:val="000000"/>
        <w:sz w:val="20"/>
        <w:szCs w:val="20"/>
        <w:u w:val="none"/>
        <w:vertAlign w:val="baseline"/>
      </w:rPr>
    </w:lvl>
    <w:lvl w:ilvl="1" w:tplc="087E2052">
      <w:start w:val="1"/>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4E941A12">
      <w:start w:val="1"/>
      <w:numFmt w:val="lowerRoman"/>
      <w:lvlText w:val="%3"/>
      <w:lvlJc w:val="left"/>
      <w:pPr>
        <w:ind w:left="1440"/>
      </w:pPr>
      <w:rPr>
        <w:rFonts w:ascii="Tahoma" w:eastAsia="Times New Roman" w:hAnsi="Tahoma"/>
        <w:b w:val="0"/>
        <w:bCs w:val="0"/>
        <w:i w:val="0"/>
        <w:iCs w:val="0"/>
        <w:strike w:val="0"/>
        <w:dstrike w:val="0"/>
        <w:color w:val="000000"/>
        <w:sz w:val="20"/>
        <w:szCs w:val="20"/>
        <w:u w:val="none"/>
        <w:vertAlign w:val="baseline"/>
      </w:rPr>
    </w:lvl>
    <w:lvl w:ilvl="3" w:tplc="6FCA068C">
      <w:start w:val="1"/>
      <w:numFmt w:val="decimal"/>
      <w:lvlText w:val="%4"/>
      <w:lvlJc w:val="left"/>
      <w:pPr>
        <w:ind w:left="2160"/>
      </w:pPr>
      <w:rPr>
        <w:rFonts w:ascii="Tahoma" w:eastAsia="Times New Roman" w:hAnsi="Tahoma"/>
        <w:b w:val="0"/>
        <w:bCs w:val="0"/>
        <w:i w:val="0"/>
        <w:iCs w:val="0"/>
        <w:strike w:val="0"/>
        <w:dstrike w:val="0"/>
        <w:color w:val="000000"/>
        <w:sz w:val="20"/>
        <w:szCs w:val="20"/>
        <w:u w:val="none"/>
        <w:vertAlign w:val="baseline"/>
      </w:rPr>
    </w:lvl>
    <w:lvl w:ilvl="4" w:tplc="6EDEAB40">
      <w:start w:val="1"/>
      <w:numFmt w:val="lowerLetter"/>
      <w:lvlText w:val="%5"/>
      <w:lvlJc w:val="left"/>
      <w:pPr>
        <w:ind w:left="2880"/>
      </w:pPr>
      <w:rPr>
        <w:rFonts w:ascii="Tahoma" w:eastAsia="Times New Roman" w:hAnsi="Tahoma"/>
        <w:b w:val="0"/>
        <w:bCs w:val="0"/>
        <w:i w:val="0"/>
        <w:iCs w:val="0"/>
        <w:strike w:val="0"/>
        <w:dstrike w:val="0"/>
        <w:color w:val="000000"/>
        <w:sz w:val="20"/>
        <w:szCs w:val="20"/>
        <w:u w:val="none"/>
        <w:vertAlign w:val="baseline"/>
      </w:rPr>
    </w:lvl>
    <w:lvl w:ilvl="5" w:tplc="3C8C2E80">
      <w:start w:val="1"/>
      <w:numFmt w:val="lowerRoman"/>
      <w:lvlText w:val="%6"/>
      <w:lvlJc w:val="left"/>
      <w:pPr>
        <w:ind w:left="3600"/>
      </w:pPr>
      <w:rPr>
        <w:rFonts w:ascii="Tahoma" w:eastAsia="Times New Roman" w:hAnsi="Tahoma"/>
        <w:b w:val="0"/>
        <w:bCs w:val="0"/>
        <w:i w:val="0"/>
        <w:iCs w:val="0"/>
        <w:strike w:val="0"/>
        <w:dstrike w:val="0"/>
        <w:color w:val="000000"/>
        <w:sz w:val="20"/>
        <w:szCs w:val="20"/>
        <w:u w:val="none"/>
        <w:vertAlign w:val="baseline"/>
      </w:rPr>
    </w:lvl>
    <w:lvl w:ilvl="6" w:tplc="39CA43A8">
      <w:start w:val="1"/>
      <w:numFmt w:val="decimal"/>
      <w:lvlText w:val="%7"/>
      <w:lvlJc w:val="left"/>
      <w:pPr>
        <w:ind w:left="4320"/>
      </w:pPr>
      <w:rPr>
        <w:rFonts w:ascii="Tahoma" w:eastAsia="Times New Roman" w:hAnsi="Tahoma"/>
        <w:b w:val="0"/>
        <w:bCs w:val="0"/>
        <w:i w:val="0"/>
        <w:iCs w:val="0"/>
        <w:strike w:val="0"/>
        <w:dstrike w:val="0"/>
        <w:color w:val="000000"/>
        <w:sz w:val="20"/>
        <w:szCs w:val="20"/>
        <w:u w:val="none"/>
        <w:vertAlign w:val="baseline"/>
      </w:rPr>
    </w:lvl>
    <w:lvl w:ilvl="7" w:tplc="077A4EE2">
      <w:start w:val="1"/>
      <w:numFmt w:val="lowerLetter"/>
      <w:lvlText w:val="%8"/>
      <w:lvlJc w:val="left"/>
      <w:pPr>
        <w:ind w:left="5040"/>
      </w:pPr>
      <w:rPr>
        <w:rFonts w:ascii="Tahoma" w:eastAsia="Times New Roman" w:hAnsi="Tahoma"/>
        <w:b w:val="0"/>
        <w:bCs w:val="0"/>
        <w:i w:val="0"/>
        <w:iCs w:val="0"/>
        <w:strike w:val="0"/>
        <w:dstrike w:val="0"/>
        <w:color w:val="000000"/>
        <w:sz w:val="20"/>
        <w:szCs w:val="20"/>
        <w:u w:val="none"/>
        <w:vertAlign w:val="baseline"/>
      </w:rPr>
    </w:lvl>
    <w:lvl w:ilvl="8" w:tplc="8C762BD2">
      <w:start w:val="1"/>
      <w:numFmt w:val="lowerRoman"/>
      <w:lvlText w:val="%9"/>
      <w:lvlJc w:val="left"/>
      <w:pPr>
        <w:ind w:left="5760"/>
      </w:pPr>
      <w:rPr>
        <w:rFonts w:ascii="Tahoma" w:eastAsia="Times New Roman" w:hAnsi="Tahoma"/>
        <w:b w:val="0"/>
        <w:bCs w:val="0"/>
        <w:i w:val="0"/>
        <w:iCs w:val="0"/>
        <w:strike w:val="0"/>
        <w:dstrike w:val="0"/>
        <w:color w:val="000000"/>
        <w:sz w:val="20"/>
        <w:szCs w:val="20"/>
        <w:u w:val="none"/>
        <w:vertAlign w:val="baseline"/>
      </w:rPr>
    </w:lvl>
  </w:abstractNum>
  <w:abstractNum w:abstractNumId="6" w15:restartNumberingAfterBreak="0">
    <w:nsid w:val="140E133C"/>
    <w:multiLevelType w:val="hybridMultilevel"/>
    <w:tmpl w:val="236662AA"/>
    <w:lvl w:ilvl="0" w:tplc="6B76F2E2">
      <w:start w:val="1"/>
      <w:numFmt w:val="decimal"/>
      <w:lvlText w:val="%1"/>
      <w:lvlJc w:val="left"/>
      <w:pPr>
        <w:ind w:left="360"/>
      </w:pPr>
      <w:rPr>
        <w:rFonts w:ascii="Tahoma" w:eastAsia="Times New Roman" w:hAnsi="Tahoma"/>
        <w:b w:val="0"/>
        <w:bCs w:val="0"/>
        <w:i w:val="0"/>
        <w:iCs w:val="0"/>
        <w:strike w:val="0"/>
        <w:dstrike w:val="0"/>
        <w:color w:val="000000"/>
        <w:sz w:val="20"/>
        <w:szCs w:val="20"/>
        <w:u w:val="none"/>
        <w:vertAlign w:val="baseline"/>
      </w:rPr>
    </w:lvl>
    <w:lvl w:ilvl="1" w:tplc="6BA4F928">
      <w:start w:val="1"/>
      <w:numFmt w:val="lowerLetter"/>
      <w:lvlText w:val="%2"/>
      <w:lvlJc w:val="left"/>
      <w:pPr>
        <w:ind w:left="714"/>
      </w:pPr>
      <w:rPr>
        <w:rFonts w:ascii="Tahoma" w:eastAsia="Times New Roman" w:hAnsi="Tahoma"/>
        <w:b w:val="0"/>
        <w:bCs w:val="0"/>
        <w:i w:val="0"/>
        <w:iCs w:val="0"/>
        <w:strike w:val="0"/>
        <w:dstrike w:val="0"/>
        <w:color w:val="000000"/>
        <w:sz w:val="20"/>
        <w:szCs w:val="20"/>
        <w:u w:val="none"/>
        <w:vertAlign w:val="baseline"/>
      </w:rPr>
    </w:lvl>
    <w:lvl w:ilvl="2" w:tplc="04987822">
      <w:start w:val="1"/>
      <w:numFmt w:val="lowerLetter"/>
      <w:lvlRestart w:val="0"/>
      <w:lvlText w:val="%3)"/>
      <w:lvlJc w:val="left"/>
      <w:pPr>
        <w:ind w:left="1071"/>
      </w:pPr>
      <w:rPr>
        <w:rFonts w:ascii="Tahoma" w:eastAsia="Times New Roman" w:hAnsi="Tahoma"/>
        <w:b w:val="0"/>
        <w:bCs w:val="0"/>
        <w:i w:val="0"/>
        <w:iCs w:val="0"/>
        <w:strike w:val="0"/>
        <w:dstrike w:val="0"/>
        <w:color w:val="000000"/>
        <w:sz w:val="20"/>
        <w:szCs w:val="20"/>
        <w:u w:val="none"/>
        <w:vertAlign w:val="baseline"/>
      </w:rPr>
    </w:lvl>
    <w:lvl w:ilvl="3" w:tplc="4BD80E30">
      <w:start w:val="1"/>
      <w:numFmt w:val="decimal"/>
      <w:lvlText w:val="%4"/>
      <w:lvlJc w:val="left"/>
      <w:pPr>
        <w:ind w:left="1788"/>
      </w:pPr>
      <w:rPr>
        <w:rFonts w:ascii="Tahoma" w:eastAsia="Times New Roman" w:hAnsi="Tahoma"/>
        <w:b w:val="0"/>
        <w:bCs w:val="0"/>
        <w:i w:val="0"/>
        <w:iCs w:val="0"/>
        <w:strike w:val="0"/>
        <w:dstrike w:val="0"/>
        <w:color w:val="000000"/>
        <w:sz w:val="20"/>
        <w:szCs w:val="20"/>
        <w:u w:val="none"/>
        <w:vertAlign w:val="baseline"/>
      </w:rPr>
    </w:lvl>
    <w:lvl w:ilvl="4" w:tplc="A71A32B6">
      <w:start w:val="1"/>
      <w:numFmt w:val="lowerLetter"/>
      <w:lvlText w:val="%5"/>
      <w:lvlJc w:val="left"/>
      <w:pPr>
        <w:ind w:left="2508"/>
      </w:pPr>
      <w:rPr>
        <w:rFonts w:ascii="Tahoma" w:eastAsia="Times New Roman" w:hAnsi="Tahoma"/>
        <w:b w:val="0"/>
        <w:bCs w:val="0"/>
        <w:i w:val="0"/>
        <w:iCs w:val="0"/>
        <w:strike w:val="0"/>
        <w:dstrike w:val="0"/>
        <w:color w:val="000000"/>
        <w:sz w:val="20"/>
        <w:szCs w:val="20"/>
        <w:u w:val="none"/>
        <w:vertAlign w:val="baseline"/>
      </w:rPr>
    </w:lvl>
    <w:lvl w:ilvl="5" w:tplc="EA124EDA">
      <w:start w:val="1"/>
      <w:numFmt w:val="lowerRoman"/>
      <w:lvlText w:val="%6"/>
      <w:lvlJc w:val="left"/>
      <w:pPr>
        <w:ind w:left="3228"/>
      </w:pPr>
      <w:rPr>
        <w:rFonts w:ascii="Tahoma" w:eastAsia="Times New Roman" w:hAnsi="Tahoma"/>
        <w:b w:val="0"/>
        <w:bCs w:val="0"/>
        <w:i w:val="0"/>
        <w:iCs w:val="0"/>
        <w:strike w:val="0"/>
        <w:dstrike w:val="0"/>
        <w:color w:val="000000"/>
        <w:sz w:val="20"/>
        <w:szCs w:val="20"/>
        <w:u w:val="none"/>
        <w:vertAlign w:val="baseline"/>
      </w:rPr>
    </w:lvl>
    <w:lvl w:ilvl="6" w:tplc="77AC9378">
      <w:start w:val="1"/>
      <w:numFmt w:val="decimal"/>
      <w:lvlText w:val="%7"/>
      <w:lvlJc w:val="left"/>
      <w:pPr>
        <w:ind w:left="3948"/>
      </w:pPr>
      <w:rPr>
        <w:rFonts w:ascii="Tahoma" w:eastAsia="Times New Roman" w:hAnsi="Tahoma"/>
        <w:b w:val="0"/>
        <w:bCs w:val="0"/>
        <w:i w:val="0"/>
        <w:iCs w:val="0"/>
        <w:strike w:val="0"/>
        <w:dstrike w:val="0"/>
        <w:color w:val="000000"/>
        <w:sz w:val="20"/>
        <w:szCs w:val="20"/>
        <w:u w:val="none"/>
        <w:vertAlign w:val="baseline"/>
      </w:rPr>
    </w:lvl>
    <w:lvl w:ilvl="7" w:tplc="D97A9498">
      <w:start w:val="1"/>
      <w:numFmt w:val="lowerLetter"/>
      <w:lvlText w:val="%8"/>
      <w:lvlJc w:val="left"/>
      <w:pPr>
        <w:ind w:left="4668"/>
      </w:pPr>
      <w:rPr>
        <w:rFonts w:ascii="Tahoma" w:eastAsia="Times New Roman" w:hAnsi="Tahoma"/>
        <w:b w:val="0"/>
        <w:bCs w:val="0"/>
        <w:i w:val="0"/>
        <w:iCs w:val="0"/>
        <w:strike w:val="0"/>
        <w:dstrike w:val="0"/>
        <w:color w:val="000000"/>
        <w:sz w:val="20"/>
        <w:szCs w:val="20"/>
        <w:u w:val="none"/>
        <w:vertAlign w:val="baseline"/>
      </w:rPr>
    </w:lvl>
    <w:lvl w:ilvl="8" w:tplc="301044F8">
      <w:start w:val="1"/>
      <w:numFmt w:val="lowerRoman"/>
      <w:lvlText w:val="%9"/>
      <w:lvlJc w:val="left"/>
      <w:pPr>
        <w:ind w:left="5388"/>
      </w:pPr>
      <w:rPr>
        <w:rFonts w:ascii="Tahoma" w:eastAsia="Times New Roman" w:hAnsi="Tahoma"/>
        <w:b w:val="0"/>
        <w:bCs w:val="0"/>
        <w:i w:val="0"/>
        <w:iCs w:val="0"/>
        <w:strike w:val="0"/>
        <w:dstrike w:val="0"/>
        <w:color w:val="000000"/>
        <w:sz w:val="20"/>
        <w:szCs w:val="20"/>
        <w:u w:val="none"/>
        <w:vertAlign w:val="baseline"/>
      </w:rPr>
    </w:lvl>
  </w:abstractNum>
  <w:abstractNum w:abstractNumId="7" w15:restartNumberingAfterBreak="0">
    <w:nsid w:val="15296DFE"/>
    <w:multiLevelType w:val="hybridMultilevel"/>
    <w:tmpl w:val="15269C4E"/>
    <w:lvl w:ilvl="0" w:tplc="C288688A">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102E2666">
      <w:start w:val="1"/>
      <w:numFmt w:val="lowerLetter"/>
      <w:lvlText w:val="%2"/>
      <w:lvlJc w:val="left"/>
      <w:pPr>
        <w:ind w:left="1094"/>
      </w:pPr>
      <w:rPr>
        <w:rFonts w:ascii="Tahoma" w:eastAsia="Times New Roman" w:hAnsi="Tahoma"/>
        <w:b w:val="0"/>
        <w:bCs w:val="0"/>
        <w:i w:val="0"/>
        <w:iCs w:val="0"/>
        <w:strike w:val="0"/>
        <w:dstrike w:val="0"/>
        <w:color w:val="000000"/>
        <w:sz w:val="20"/>
        <w:szCs w:val="20"/>
        <w:u w:val="none"/>
        <w:vertAlign w:val="baseline"/>
      </w:rPr>
    </w:lvl>
    <w:lvl w:ilvl="2" w:tplc="5F84BD28">
      <w:start w:val="1"/>
      <w:numFmt w:val="lowerRoman"/>
      <w:lvlText w:val="%3"/>
      <w:lvlJc w:val="left"/>
      <w:pPr>
        <w:ind w:left="1814"/>
      </w:pPr>
      <w:rPr>
        <w:rFonts w:ascii="Tahoma" w:eastAsia="Times New Roman" w:hAnsi="Tahoma"/>
        <w:b w:val="0"/>
        <w:bCs w:val="0"/>
        <w:i w:val="0"/>
        <w:iCs w:val="0"/>
        <w:strike w:val="0"/>
        <w:dstrike w:val="0"/>
        <w:color w:val="000000"/>
        <w:sz w:val="20"/>
        <w:szCs w:val="20"/>
        <w:u w:val="none"/>
        <w:vertAlign w:val="baseline"/>
      </w:rPr>
    </w:lvl>
    <w:lvl w:ilvl="3" w:tplc="544C3970">
      <w:start w:val="1"/>
      <w:numFmt w:val="decimal"/>
      <w:lvlText w:val="%4"/>
      <w:lvlJc w:val="left"/>
      <w:pPr>
        <w:ind w:left="2534"/>
      </w:pPr>
      <w:rPr>
        <w:rFonts w:ascii="Tahoma" w:eastAsia="Times New Roman" w:hAnsi="Tahoma"/>
        <w:b w:val="0"/>
        <w:bCs w:val="0"/>
        <w:i w:val="0"/>
        <w:iCs w:val="0"/>
        <w:strike w:val="0"/>
        <w:dstrike w:val="0"/>
        <w:color w:val="000000"/>
        <w:sz w:val="20"/>
        <w:szCs w:val="20"/>
        <w:u w:val="none"/>
        <w:vertAlign w:val="baseline"/>
      </w:rPr>
    </w:lvl>
    <w:lvl w:ilvl="4" w:tplc="FE4A0FFE">
      <w:start w:val="1"/>
      <w:numFmt w:val="lowerLetter"/>
      <w:lvlText w:val="%5"/>
      <w:lvlJc w:val="left"/>
      <w:pPr>
        <w:ind w:left="3254"/>
      </w:pPr>
      <w:rPr>
        <w:rFonts w:ascii="Tahoma" w:eastAsia="Times New Roman" w:hAnsi="Tahoma"/>
        <w:b w:val="0"/>
        <w:bCs w:val="0"/>
        <w:i w:val="0"/>
        <w:iCs w:val="0"/>
        <w:strike w:val="0"/>
        <w:dstrike w:val="0"/>
        <w:color w:val="000000"/>
        <w:sz w:val="20"/>
        <w:szCs w:val="20"/>
        <w:u w:val="none"/>
        <w:vertAlign w:val="baseline"/>
      </w:rPr>
    </w:lvl>
    <w:lvl w:ilvl="5" w:tplc="E634D824">
      <w:start w:val="1"/>
      <w:numFmt w:val="lowerRoman"/>
      <w:lvlText w:val="%6"/>
      <w:lvlJc w:val="left"/>
      <w:pPr>
        <w:ind w:left="3974"/>
      </w:pPr>
      <w:rPr>
        <w:rFonts w:ascii="Tahoma" w:eastAsia="Times New Roman" w:hAnsi="Tahoma"/>
        <w:b w:val="0"/>
        <w:bCs w:val="0"/>
        <w:i w:val="0"/>
        <w:iCs w:val="0"/>
        <w:strike w:val="0"/>
        <w:dstrike w:val="0"/>
        <w:color w:val="000000"/>
        <w:sz w:val="20"/>
        <w:szCs w:val="20"/>
        <w:u w:val="none"/>
        <w:vertAlign w:val="baseline"/>
      </w:rPr>
    </w:lvl>
    <w:lvl w:ilvl="6" w:tplc="96107DA4">
      <w:start w:val="1"/>
      <w:numFmt w:val="decimal"/>
      <w:lvlText w:val="%7"/>
      <w:lvlJc w:val="left"/>
      <w:pPr>
        <w:ind w:left="4694"/>
      </w:pPr>
      <w:rPr>
        <w:rFonts w:ascii="Tahoma" w:eastAsia="Times New Roman" w:hAnsi="Tahoma"/>
        <w:b w:val="0"/>
        <w:bCs w:val="0"/>
        <w:i w:val="0"/>
        <w:iCs w:val="0"/>
        <w:strike w:val="0"/>
        <w:dstrike w:val="0"/>
        <w:color w:val="000000"/>
        <w:sz w:val="20"/>
        <w:szCs w:val="20"/>
        <w:u w:val="none"/>
        <w:vertAlign w:val="baseline"/>
      </w:rPr>
    </w:lvl>
    <w:lvl w:ilvl="7" w:tplc="6DC45116">
      <w:start w:val="1"/>
      <w:numFmt w:val="lowerLetter"/>
      <w:lvlText w:val="%8"/>
      <w:lvlJc w:val="left"/>
      <w:pPr>
        <w:ind w:left="5414"/>
      </w:pPr>
      <w:rPr>
        <w:rFonts w:ascii="Tahoma" w:eastAsia="Times New Roman" w:hAnsi="Tahoma"/>
        <w:b w:val="0"/>
        <w:bCs w:val="0"/>
        <w:i w:val="0"/>
        <w:iCs w:val="0"/>
        <w:strike w:val="0"/>
        <w:dstrike w:val="0"/>
        <w:color w:val="000000"/>
        <w:sz w:val="20"/>
        <w:szCs w:val="20"/>
        <w:u w:val="none"/>
        <w:vertAlign w:val="baseline"/>
      </w:rPr>
    </w:lvl>
    <w:lvl w:ilvl="8" w:tplc="4F34DFB0">
      <w:start w:val="1"/>
      <w:numFmt w:val="lowerRoman"/>
      <w:lvlText w:val="%9"/>
      <w:lvlJc w:val="left"/>
      <w:pPr>
        <w:ind w:left="6134"/>
      </w:pPr>
      <w:rPr>
        <w:rFonts w:ascii="Tahoma" w:eastAsia="Times New Roman" w:hAnsi="Tahoma"/>
        <w:b w:val="0"/>
        <w:bCs w:val="0"/>
        <w:i w:val="0"/>
        <w:iCs w:val="0"/>
        <w:strike w:val="0"/>
        <w:dstrike w:val="0"/>
        <w:color w:val="000000"/>
        <w:sz w:val="20"/>
        <w:szCs w:val="20"/>
        <w:u w:val="none"/>
        <w:vertAlign w:val="baseline"/>
      </w:rPr>
    </w:lvl>
  </w:abstractNum>
  <w:abstractNum w:abstractNumId="8" w15:restartNumberingAfterBreak="0">
    <w:nsid w:val="175C5A38"/>
    <w:multiLevelType w:val="hybridMultilevel"/>
    <w:tmpl w:val="CE9853A4"/>
    <w:lvl w:ilvl="0" w:tplc="4E06CBA4">
      <w:start w:val="1"/>
      <w:numFmt w:val="decimal"/>
      <w:lvlText w:val="%1."/>
      <w:lvlJc w:val="left"/>
      <w:pPr>
        <w:ind w:left="489"/>
      </w:pPr>
      <w:rPr>
        <w:rFonts w:ascii="Tahoma" w:eastAsia="Times New Roman" w:hAnsi="Tahoma"/>
        <w:b w:val="0"/>
        <w:bCs w:val="0"/>
        <w:i w:val="0"/>
        <w:iCs w:val="0"/>
        <w:strike w:val="0"/>
        <w:dstrike w:val="0"/>
        <w:color w:val="000000"/>
        <w:sz w:val="20"/>
        <w:szCs w:val="20"/>
        <w:u w:val="none"/>
        <w:vertAlign w:val="baseline"/>
      </w:rPr>
    </w:lvl>
    <w:lvl w:ilvl="1" w:tplc="08120566">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6ABAE3E6">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9AA4FFBE">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B02C3AD2">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05804DEA">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8F9CC560">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9DB48672">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680858EE">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9" w15:restartNumberingAfterBreak="0">
    <w:nsid w:val="1B31517A"/>
    <w:multiLevelType w:val="hybridMultilevel"/>
    <w:tmpl w:val="D7264D46"/>
    <w:lvl w:ilvl="0" w:tplc="B06E0E76">
      <w:start w:val="1"/>
      <w:numFmt w:val="decimal"/>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40F09204">
      <w:start w:val="1"/>
      <w:numFmt w:val="lowerLetter"/>
      <w:lvlText w:val="%2."/>
      <w:lvlJc w:val="left"/>
      <w:pPr>
        <w:ind w:left="644"/>
      </w:pPr>
      <w:rPr>
        <w:rFonts w:ascii="Tahoma" w:eastAsia="Times New Roman" w:hAnsi="Tahoma"/>
        <w:b w:val="0"/>
        <w:bCs w:val="0"/>
        <w:i w:val="0"/>
        <w:iCs w:val="0"/>
        <w:strike w:val="0"/>
        <w:dstrike w:val="0"/>
        <w:color w:val="000000"/>
        <w:sz w:val="20"/>
        <w:szCs w:val="20"/>
        <w:u w:val="none"/>
        <w:vertAlign w:val="baseline"/>
      </w:rPr>
    </w:lvl>
    <w:lvl w:ilvl="2" w:tplc="4E5C7886">
      <w:start w:val="1"/>
      <w:numFmt w:val="lowerRoman"/>
      <w:lvlText w:val="%3"/>
      <w:lvlJc w:val="left"/>
      <w:pPr>
        <w:ind w:left="1377"/>
      </w:pPr>
      <w:rPr>
        <w:rFonts w:ascii="Tahoma" w:eastAsia="Times New Roman" w:hAnsi="Tahoma"/>
        <w:b w:val="0"/>
        <w:bCs w:val="0"/>
        <w:i w:val="0"/>
        <w:iCs w:val="0"/>
        <w:strike w:val="0"/>
        <w:dstrike w:val="0"/>
        <w:color w:val="000000"/>
        <w:sz w:val="20"/>
        <w:szCs w:val="20"/>
        <w:u w:val="none"/>
        <w:vertAlign w:val="baseline"/>
      </w:rPr>
    </w:lvl>
    <w:lvl w:ilvl="3" w:tplc="2D28BC18">
      <w:start w:val="1"/>
      <w:numFmt w:val="decimal"/>
      <w:lvlText w:val="%4"/>
      <w:lvlJc w:val="left"/>
      <w:pPr>
        <w:ind w:left="2097"/>
      </w:pPr>
      <w:rPr>
        <w:rFonts w:ascii="Tahoma" w:eastAsia="Times New Roman" w:hAnsi="Tahoma"/>
        <w:b w:val="0"/>
        <w:bCs w:val="0"/>
        <w:i w:val="0"/>
        <w:iCs w:val="0"/>
        <w:strike w:val="0"/>
        <w:dstrike w:val="0"/>
        <w:color w:val="000000"/>
        <w:sz w:val="20"/>
        <w:szCs w:val="20"/>
        <w:u w:val="none"/>
        <w:vertAlign w:val="baseline"/>
      </w:rPr>
    </w:lvl>
    <w:lvl w:ilvl="4" w:tplc="81CA8C72">
      <w:start w:val="1"/>
      <w:numFmt w:val="lowerLetter"/>
      <w:lvlText w:val="%5"/>
      <w:lvlJc w:val="left"/>
      <w:pPr>
        <w:ind w:left="2817"/>
      </w:pPr>
      <w:rPr>
        <w:rFonts w:ascii="Tahoma" w:eastAsia="Times New Roman" w:hAnsi="Tahoma"/>
        <w:b w:val="0"/>
        <w:bCs w:val="0"/>
        <w:i w:val="0"/>
        <w:iCs w:val="0"/>
        <w:strike w:val="0"/>
        <w:dstrike w:val="0"/>
        <w:color w:val="000000"/>
        <w:sz w:val="20"/>
        <w:szCs w:val="20"/>
        <w:u w:val="none"/>
        <w:vertAlign w:val="baseline"/>
      </w:rPr>
    </w:lvl>
    <w:lvl w:ilvl="5" w:tplc="66DA4CC0">
      <w:start w:val="1"/>
      <w:numFmt w:val="lowerRoman"/>
      <w:lvlText w:val="%6"/>
      <w:lvlJc w:val="left"/>
      <w:pPr>
        <w:ind w:left="3537"/>
      </w:pPr>
      <w:rPr>
        <w:rFonts w:ascii="Tahoma" w:eastAsia="Times New Roman" w:hAnsi="Tahoma"/>
        <w:b w:val="0"/>
        <w:bCs w:val="0"/>
        <w:i w:val="0"/>
        <w:iCs w:val="0"/>
        <w:strike w:val="0"/>
        <w:dstrike w:val="0"/>
        <w:color w:val="000000"/>
        <w:sz w:val="20"/>
        <w:szCs w:val="20"/>
        <w:u w:val="none"/>
        <w:vertAlign w:val="baseline"/>
      </w:rPr>
    </w:lvl>
    <w:lvl w:ilvl="6" w:tplc="C7245E78">
      <w:start w:val="1"/>
      <w:numFmt w:val="decimal"/>
      <w:lvlText w:val="%7"/>
      <w:lvlJc w:val="left"/>
      <w:pPr>
        <w:ind w:left="4257"/>
      </w:pPr>
      <w:rPr>
        <w:rFonts w:ascii="Tahoma" w:eastAsia="Times New Roman" w:hAnsi="Tahoma"/>
        <w:b w:val="0"/>
        <w:bCs w:val="0"/>
        <w:i w:val="0"/>
        <w:iCs w:val="0"/>
        <w:strike w:val="0"/>
        <w:dstrike w:val="0"/>
        <w:color w:val="000000"/>
        <w:sz w:val="20"/>
        <w:szCs w:val="20"/>
        <w:u w:val="none"/>
        <w:vertAlign w:val="baseline"/>
      </w:rPr>
    </w:lvl>
    <w:lvl w:ilvl="7" w:tplc="A120C688">
      <w:start w:val="1"/>
      <w:numFmt w:val="lowerLetter"/>
      <w:lvlText w:val="%8"/>
      <w:lvlJc w:val="left"/>
      <w:pPr>
        <w:ind w:left="4977"/>
      </w:pPr>
      <w:rPr>
        <w:rFonts w:ascii="Tahoma" w:eastAsia="Times New Roman" w:hAnsi="Tahoma"/>
        <w:b w:val="0"/>
        <w:bCs w:val="0"/>
        <w:i w:val="0"/>
        <w:iCs w:val="0"/>
        <w:strike w:val="0"/>
        <w:dstrike w:val="0"/>
        <w:color w:val="000000"/>
        <w:sz w:val="20"/>
        <w:szCs w:val="20"/>
        <w:u w:val="none"/>
        <w:vertAlign w:val="baseline"/>
      </w:rPr>
    </w:lvl>
    <w:lvl w:ilvl="8" w:tplc="019AACAC">
      <w:start w:val="1"/>
      <w:numFmt w:val="lowerRoman"/>
      <w:lvlText w:val="%9"/>
      <w:lvlJc w:val="left"/>
      <w:pPr>
        <w:ind w:left="5697"/>
      </w:pPr>
      <w:rPr>
        <w:rFonts w:ascii="Tahoma" w:eastAsia="Times New Roman" w:hAnsi="Tahoma"/>
        <w:b w:val="0"/>
        <w:bCs w:val="0"/>
        <w:i w:val="0"/>
        <w:iCs w:val="0"/>
        <w:strike w:val="0"/>
        <w:dstrike w:val="0"/>
        <w:color w:val="000000"/>
        <w:sz w:val="20"/>
        <w:szCs w:val="20"/>
        <w:u w:val="none"/>
        <w:vertAlign w:val="baseline"/>
      </w:rPr>
    </w:lvl>
  </w:abstractNum>
  <w:abstractNum w:abstractNumId="10" w15:restartNumberingAfterBreak="0">
    <w:nsid w:val="1CB9124B"/>
    <w:multiLevelType w:val="hybridMultilevel"/>
    <w:tmpl w:val="F9D4BC70"/>
    <w:lvl w:ilvl="0" w:tplc="9E521E56">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38F8D4FC">
      <w:start w:val="2"/>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728A8CCC">
      <w:start w:val="1"/>
      <w:numFmt w:val="lowerRoman"/>
      <w:lvlText w:val="%3."/>
      <w:lvlJc w:val="left"/>
      <w:pPr>
        <w:ind w:left="1526"/>
      </w:pPr>
      <w:rPr>
        <w:rFonts w:ascii="Tahoma" w:eastAsia="Times New Roman" w:hAnsi="Tahoma"/>
        <w:b w:val="0"/>
        <w:bCs w:val="0"/>
        <w:i w:val="0"/>
        <w:iCs w:val="0"/>
        <w:strike w:val="0"/>
        <w:dstrike w:val="0"/>
        <w:color w:val="000000"/>
        <w:sz w:val="20"/>
        <w:szCs w:val="20"/>
        <w:u w:val="none"/>
        <w:vertAlign w:val="baseline"/>
      </w:rPr>
    </w:lvl>
    <w:lvl w:ilvl="3" w:tplc="F9A02F00">
      <w:start w:val="1"/>
      <w:numFmt w:val="decimal"/>
      <w:lvlText w:val="%4"/>
      <w:lvlJc w:val="left"/>
      <w:pPr>
        <w:ind w:left="2061"/>
      </w:pPr>
      <w:rPr>
        <w:rFonts w:ascii="Tahoma" w:eastAsia="Times New Roman" w:hAnsi="Tahoma"/>
        <w:b w:val="0"/>
        <w:bCs w:val="0"/>
        <w:i w:val="0"/>
        <w:iCs w:val="0"/>
        <w:strike w:val="0"/>
        <w:dstrike w:val="0"/>
        <w:color w:val="000000"/>
        <w:sz w:val="20"/>
        <w:szCs w:val="20"/>
        <w:u w:val="none"/>
        <w:vertAlign w:val="baseline"/>
      </w:rPr>
    </w:lvl>
    <w:lvl w:ilvl="4" w:tplc="58F654AC">
      <w:start w:val="1"/>
      <w:numFmt w:val="lowerLetter"/>
      <w:lvlText w:val="%5"/>
      <w:lvlJc w:val="left"/>
      <w:pPr>
        <w:ind w:left="2781"/>
      </w:pPr>
      <w:rPr>
        <w:rFonts w:ascii="Tahoma" w:eastAsia="Times New Roman" w:hAnsi="Tahoma"/>
        <w:b w:val="0"/>
        <w:bCs w:val="0"/>
        <w:i w:val="0"/>
        <w:iCs w:val="0"/>
        <w:strike w:val="0"/>
        <w:dstrike w:val="0"/>
        <w:color w:val="000000"/>
        <w:sz w:val="20"/>
        <w:szCs w:val="20"/>
        <w:u w:val="none"/>
        <w:vertAlign w:val="baseline"/>
      </w:rPr>
    </w:lvl>
    <w:lvl w:ilvl="5" w:tplc="B5F284C4">
      <w:start w:val="1"/>
      <w:numFmt w:val="lowerRoman"/>
      <w:lvlText w:val="%6"/>
      <w:lvlJc w:val="left"/>
      <w:pPr>
        <w:ind w:left="3501"/>
      </w:pPr>
      <w:rPr>
        <w:rFonts w:ascii="Tahoma" w:eastAsia="Times New Roman" w:hAnsi="Tahoma"/>
        <w:b w:val="0"/>
        <w:bCs w:val="0"/>
        <w:i w:val="0"/>
        <w:iCs w:val="0"/>
        <w:strike w:val="0"/>
        <w:dstrike w:val="0"/>
        <w:color w:val="000000"/>
        <w:sz w:val="20"/>
        <w:szCs w:val="20"/>
        <w:u w:val="none"/>
        <w:vertAlign w:val="baseline"/>
      </w:rPr>
    </w:lvl>
    <w:lvl w:ilvl="6" w:tplc="BB9CCF72">
      <w:start w:val="1"/>
      <w:numFmt w:val="decimal"/>
      <w:lvlText w:val="%7"/>
      <w:lvlJc w:val="left"/>
      <w:pPr>
        <w:ind w:left="4221"/>
      </w:pPr>
      <w:rPr>
        <w:rFonts w:ascii="Tahoma" w:eastAsia="Times New Roman" w:hAnsi="Tahoma"/>
        <w:b w:val="0"/>
        <w:bCs w:val="0"/>
        <w:i w:val="0"/>
        <w:iCs w:val="0"/>
        <w:strike w:val="0"/>
        <w:dstrike w:val="0"/>
        <w:color w:val="000000"/>
        <w:sz w:val="20"/>
        <w:szCs w:val="20"/>
        <w:u w:val="none"/>
        <w:vertAlign w:val="baseline"/>
      </w:rPr>
    </w:lvl>
    <w:lvl w:ilvl="7" w:tplc="E0128E40">
      <w:start w:val="1"/>
      <w:numFmt w:val="lowerLetter"/>
      <w:lvlText w:val="%8"/>
      <w:lvlJc w:val="left"/>
      <w:pPr>
        <w:ind w:left="4941"/>
      </w:pPr>
      <w:rPr>
        <w:rFonts w:ascii="Tahoma" w:eastAsia="Times New Roman" w:hAnsi="Tahoma"/>
        <w:b w:val="0"/>
        <w:bCs w:val="0"/>
        <w:i w:val="0"/>
        <w:iCs w:val="0"/>
        <w:strike w:val="0"/>
        <w:dstrike w:val="0"/>
        <w:color w:val="000000"/>
        <w:sz w:val="20"/>
        <w:szCs w:val="20"/>
        <w:u w:val="none"/>
        <w:vertAlign w:val="baseline"/>
      </w:rPr>
    </w:lvl>
    <w:lvl w:ilvl="8" w:tplc="C6925C68">
      <w:start w:val="1"/>
      <w:numFmt w:val="lowerRoman"/>
      <w:lvlText w:val="%9"/>
      <w:lvlJc w:val="left"/>
      <w:pPr>
        <w:ind w:left="5661"/>
      </w:pPr>
      <w:rPr>
        <w:rFonts w:ascii="Tahoma" w:eastAsia="Times New Roman" w:hAnsi="Tahoma"/>
        <w:b w:val="0"/>
        <w:bCs w:val="0"/>
        <w:i w:val="0"/>
        <w:iCs w:val="0"/>
        <w:strike w:val="0"/>
        <w:dstrike w:val="0"/>
        <w:color w:val="000000"/>
        <w:sz w:val="20"/>
        <w:szCs w:val="20"/>
        <w:u w:val="none"/>
        <w:vertAlign w:val="baseline"/>
      </w:rPr>
    </w:lvl>
  </w:abstractNum>
  <w:abstractNum w:abstractNumId="11" w15:restartNumberingAfterBreak="0">
    <w:nsid w:val="1D921F55"/>
    <w:multiLevelType w:val="hybridMultilevel"/>
    <w:tmpl w:val="88303AE2"/>
    <w:lvl w:ilvl="0" w:tplc="58CABA62">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C07253EE">
      <w:start w:val="1"/>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40709B70">
      <w:start w:val="1"/>
      <w:numFmt w:val="lowerRoman"/>
      <w:lvlText w:val="%3"/>
      <w:lvlJc w:val="left"/>
      <w:pPr>
        <w:ind w:left="1440"/>
      </w:pPr>
      <w:rPr>
        <w:rFonts w:ascii="Tahoma" w:eastAsia="Times New Roman" w:hAnsi="Tahoma"/>
        <w:b w:val="0"/>
        <w:bCs w:val="0"/>
        <w:i w:val="0"/>
        <w:iCs w:val="0"/>
        <w:strike w:val="0"/>
        <w:dstrike w:val="0"/>
        <w:color w:val="000000"/>
        <w:sz w:val="20"/>
        <w:szCs w:val="20"/>
        <w:u w:val="none"/>
        <w:vertAlign w:val="baseline"/>
      </w:rPr>
    </w:lvl>
    <w:lvl w:ilvl="3" w:tplc="C35E843E">
      <w:start w:val="1"/>
      <w:numFmt w:val="decimal"/>
      <w:lvlText w:val="%4"/>
      <w:lvlJc w:val="left"/>
      <w:pPr>
        <w:ind w:left="2160"/>
      </w:pPr>
      <w:rPr>
        <w:rFonts w:ascii="Tahoma" w:eastAsia="Times New Roman" w:hAnsi="Tahoma"/>
        <w:b w:val="0"/>
        <w:bCs w:val="0"/>
        <w:i w:val="0"/>
        <w:iCs w:val="0"/>
        <w:strike w:val="0"/>
        <w:dstrike w:val="0"/>
        <w:color w:val="000000"/>
        <w:sz w:val="20"/>
        <w:szCs w:val="20"/>
        <w:u w:val="none"/>
        <w:vertAlign w:val="baseline"/>
      </w:rPr>
    </w:lvl>
    <w:lvl w:ilvl="4" w:tplc="D0CA5308">
      <w:start w:val="1"/>
      <w:numFmt w:val="lowerLetter"/>
      <w:lvlText w:val="%5"/>
      <w:lvlJc w:val="left"/>
      <w:pPr>
        <w:ind w:left="2880"/>
      </w:pPr>
      <w:rPr>
        <w:rFonts w:ascii="Tahoma" w:eastAsia="Times New Roman" w:hAnsi="Tahoma"/>
        <w:b w:val="0"/>
        <w:bCs w:val="0"/>
        <w:i w:val="0"/>
        <w:iCs w:val="0"/>
        <w:strike w:val="0"/>
        <w:dstrike w:val="0"/>
        <w:color w:val="000000"/>
        <w:sz w:val="20"/>
        <w:szCs w:val="20"/>
        <w:u w:val="none"/>
        <w:vertAlign w:val="baseline"/>
      </w:rPr>
    </w:lvl>
    <w:lvl w:ilvl="5" w:tplc="EB0829D4">
      <w:start w:val="1"/>
      <w:numFmt w:val="lowerRoman"/>
      <w:lvlText w:val="%6"/>
      <w:lvlJc w:val="left"/>
      <w:pPr>
        <w:ind w:left="3600"/>
      </w:pPr>
      <w:rPr>
        <w:rFonts w:ascii="Tahoma" w:eastAsia="Times New Roman" w:hAnsi="Tahoma"/>
        <w:b w:val="0"/>
        <w:bCs w:val="0"/>
        <w:i w:val="0"/>
        <w:iCs w:val="0"/>
        <w:strike w:val="0"/>
        <w:dstrike w:val="0"/>
        <w:color w:val="000000"/>
        <w:sz w:val="20"/>
        <w:szCs w:val="20"/>
        <w:u w:val="none"/>
        <w:vertAlign w:val="baseline"/>
      </w:rPr>
    </w:lvl>
    <w:lvl w:ilvl="6" w:tplc="FA4282AA">
      <w:start w:val="1"/>
      <w:numFmt w:val="decimal"/>
      <w:lvlText w:val="%7"/>
      <w:lvlJc w:val="left"/>
      <w:pPr>
        <w:ind w:left="4320"/>
      </w:pPr>
      <w:rPr>
        <w:rFonts w:ascii="Tahoma" w:eastAsia="Times New Roman" w:hAnsi="Tahoma"/>
        <w:b w:val="0"/>
        <w:bCs w:val="0"/>
        <w:i w:val="0"/>
        <w:iCs w:val="0"/>
        <w:strike w:val="0"/>
        <w:dstrike w:val="0"/>
        <w:color w:val="000000"/>
        <w:sz w:val="20"/>
        <w:szCs w:val="20"/>
        <w:u w:val="none"/>
        <w:vertAlign w:val="baseline"/>
      </w:rPr>
    </w:lvl>
    <w:lvl w:ilvl="7" w:tplc="3A06716E">
      <w:start w:val="1"/>
      <w:numFmt w:val="lowerLetter"/>
      <w:lvlText w:val="%8"/>
      <w:lvlJc w:val="left"/>
      <w:pPr>
        <w:ind w:left="5040"/>
      </w:pPr>
      <w:rPr>
        <w:rFonts w:ascii="Tahoma" w:eastAsia="Times New Roman" w:hAnsi="Tahoma"/>
        <w:b w:val="0"/>
        <w:bCs w:val="0"/>
        <w:i w:val="0"/>
        <w:iCs w:val="0"/>
        <w:strike w:val="0"/>
        <w:dstrike w:val="0"/>
        <w:color w:val="000000"/>
        <w:sz w:val="20"/>
        <w:szCs w:val="20"/>
        <w:u w:val="none"/>
        <w:vertAlign w:val="baseline"/>
      </w:rPr>
    </w:lvl>
    <w:lvl w:ilvl="8" w:tplc="1862DAFA">
      <w:start w:val="1"/>
      <w:numFmt w:val="lowerRoman"/>
      <w:lvlText w:val="%9"/>
      <w:lvlJc w:val="left"/>
      <w:pPr>
        <w:ind w:left="5760"/>
      </w:pPr>
      <w:rPr>
        <w:rFonts w:ascii="Tahoma" w:eastAsia="Times New Roman" w:hAnsi="Tahoma"/>
        <w:b w:val="0"/>
        <w:bCs w:val="0"/>
        <w:i w:val="0"/>
        <w:iCs w:val="0"/>
        <w:strike w:val="0"/>
        <w:dstrike w:val="0"/>
        <w:color w:val="000000"/>
        <w:sz w:val="20"/>
        <w:szCs w:val="20"/>
        <w:u w:val="none"/>
        <w:vertAlign w:val="baseline"/>
      </w:rPr>
    </w:lvl>
  </w:abstractNum>
  <w:abstractNum w:abstractNumId="12" w15:restartNumberingAfterBreak="0">
    <w:nsid w:val="1F13579F"/>
    <w:multiLevelType w:val="hybridMultilevel"/>
    <w:tmpl w:val="73146A30"/>
    <w:lvl w:ilvl="0" w:tplc="3A9846CE">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D2943826">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594AD5BE">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61CE7CA0">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625CDFD6">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9D266814">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45F67C7A">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C886495C">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B2D05F64">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13" w15:restartNumberingAfterBreak="0">
    <w:nsid w:val="258355F7"/>
    <w:multiLevelType w:val="hybridMultilevel"/>
    <w:tmpl w:val="7CF08D1E"/>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4" w15:restartNumberingAfterBreak="0">
    <w:nsid w:val="29862F78"/>
    <w:multiLevelType w:val="hybridMultilevel"/>
    <w:tmpl w:val="776CE276"/>
    <w:lvl w:ilvl="0" w:tplc="0415000F">
      <w:start w:val="1"/>
      <w:numFmt w:val="decimal"/>
      <w:lvlText w:val="%1."/>
      <w:lvlJc w:val="left"/>
      <w:pPr>
        <w:ind w:left="1005" w:hanging="360"/>
      </w:pPr>
    </w:lvl>
    <w:lvl w:ilvl="1" w:tplc="04150019">
      <w:start w:val="1"/>
      <w:numFmt w:val="lowerLetter"/>
      <w:lvlText w:val="%2."/>
      <w:lvlJc w:val="left"/>
      <w:pPr>
        <w:ind w:left="1725" w:hanging="360"/>
      </w:p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start w:val="1"/>
      <w:numFmt w:val="lowerLetter"/>
      <w:lvlText w:val="%5."/>
      <w:lvlJc w:val="left"/>
      <w:pPr>
        <w:ind w:left="3885" w:hanging="360"/>
      </w:pPr>
    </w:lvl>
    <w:lvl w:ilvl="5" w:tplc="0415001B">
      <w:start w:val="1"/>
      <w:numFmt w:val="lowerRoman"/>
      <w:lvlText w:val="%6."/>
      <w:lvlJc w:val="right"/>
      <w:pPr>
        <w:ind w:left="4605" w:hanging="180"/>
      </w:pPr>
    </w:lvl>
    <w:lvl w:ilvl="6" w:tplc="0415000F">
      <w:start w:val="1"/>
      <w:numFmt w:val="decimal"/>
      <w:lvlText w:val="%7."/>
      <w:lvlJc w:val="left"/>
      <w:pPr>
        <w:ind w:left="5325" w:hanging="360"/>
      </w:pPr>
    </w:lvl>
    <w:lvl w:ilvl="7" w:tplc="04150019">
      <w:start w:val="1"/>
      <w:numFmt w:val="lowerLetter"/>
      <w:lvlText w:val="%8."/>
      <w:lvlJc w:val="left"/>
      <w:pPr>
        <w:ind w:left="6045" w:hanging="360"/>
      </w:pPr>
    </w:lvl>
    <w:lvl w:ilvl="8" w:tplc="0415001B">
      <w:start w:val="1"/>
      <w:numFmt w:val="lowerRoman"/>
      <w:lvlText w:val="%9."/>
      <w:lvlJc w:val="right"/>
      <w:pPr>
        <w:ind w:left="6765" w:hanging="180"/>
      </w:pPr>
    </w:lvl>
  </w:abstractNum>
  <w:abstractNum w:abstractNumId="15" w15:restartNumberingAfterBreak="0">
    <w:nsid w:val="2B7A1496"/>
    <w:multiLevelType w:val="hybridMultilevel"/>
    <w:tmpl w:val="F5042BBC"/>
    <w:lvl w:ilvl="0" w:tplc="1F1AA9A4">
      <w:start w:val="1"/>
      <w:numFmt w:val="decimal"/>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6390FD56">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88CA0FEE">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76D8A308">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1722C314">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7A6E6D56">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DC5AF58C">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C09C9FD0">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9964F9D0">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16" w15:restartNumberingAfterBreak="0">
    <w:nsid w:val="2F010363"/>
    <w:multiLevelType w:val="hybridMultilevel"/>
    <w:tmpl w:val="18FA86E6"/>
    <w:lvl w:ilvl="0" w:tplc="9BA0B48E">
      <w:start w:val="1"/>
      <w:numFmt w:val="decimal"/>
      <w:lvlText w:val="%1."/>
      <w:lvlJc w:val="left"/>
      <w:pPr>
        <w:ind w:left="567"/>
      </w:pPr>
      <w:rPr>
        <w:rFonts w:ascii="Tahoma" w:eastAsia="Times New Roman" w:hAnsi="Tahoma"/>
        <w:b w:val="0"/>
        <w:bCs w:val="0"/>
        <w:i w:val="0"/>
        <w:iCs w:val="0"/>
        <w:strike w:val="0"/>
        <w:dstrike w:val="0"/>
        <w:color w:val="000000"/>
        <w:sz w:val="20"/>
        <w:szCs w:val="20"/>
        <w:u w:val="none"/>
        <w:vertAlign w:val="baseline"/>
      </w:rPr>
    </w:lvl>
    <w:lvl w:ilvl="1" w:tplc="2B9A3078">
      <w:start w:val="1"/>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F7307070">
      <w:start w:val="1"/>
      <w:numFmt w:val="lowerRoman"/>
      <w:lvlText w:val="%3"/>
      <w:lvlJc w:val="left"/>
      <w:pPr>
        <w:ind w:left="1440"/>
      </w:pPr>
      <w:rPr>
        <w:rFonts w:ascii="Tahoma" w:eastAsia="Times New Roman" w:hAnsi="Tahoma"/>
        <w:b w:val="0"/>
        <w:bCs w:val="0"/>
        <w:i w:val="0"/>
        <w:iCs w:val="0"/>
        <w:strike w:val="0"/>
        <w:dstrike w:val="0"/>
        <w:color w:val="000000"/>
        <w:sz w:val="20"/>
        <w:szCs w:val="20"/>
        <w:u w:val="none"/>
        <w:vertAlign w:val="baseline"/>
      </w:rPr>
    </w:lvl>
    <w:lvl w:ilvl="3" w:tplc="EBACCC50">
      <w:start w:val="1"/>
      <w:numFmt w:val="decimal"/>
      <w:lvlText w:val="%4"/>
      <w:lvlJc w:val="left"/>
      <w:pPr>
        <w:ind w:left="2160"/>
      </w:pPr>
      <w:rPr>
        <w:rFonts w:ascii="Tahoma" w:eastAsia="Times New Roman" w:hAnsi="Tahoma"/>
        <w:b w:val="0"/>
        <w:bCs w:val="0"/>
        <w:i w:val="0"/>
        <w:iCs w:val="0"/>
        <w:strike w:val="0"/>
        <w:dstrike w:val="0"/>
        <w:color w:val="000000"/>
        <w:sz w:val="20"/>
        <w:szCs w:val="20"/>
        <w:u w:val="none"/>
        <w:vertAlign w:val="baseline"/>
      </w:rPr>
    </w:lvl>
    <w:lvl w:ilvl="4" w:tplc="BA364E7C">
      <w:start w:val="1"/>
      <w:numFmt w:val="lowerLetter"/>
      <w:lvlText w:val="%5"/>
      <w:lvlJc w:val="left"/>
      <w:pPr>
        <w:ind w:left="2880"/>
      </w:pPr>
      <w:rPr>
        <w:rFonts w:ascii="Tahoma" w:eastAsia="Times New Roman" w:hAnsi="Tahoma"/>
        <w:b w:val="0"/>
        <w:bCs w:val="0"/>
        <w:i w:val="0"/>
        <w:iCs w:val="0"/>
        <w:strike w:val="0"/>
        <w:dstrike w:val="0"/>
        <w:color w:val="000000"/>
        <w:sz w:val="20"/>
        <w:szCs w:val="20"/>
        <w:u w:val="none"/>
        <w:vertAlign w:val="baseline"/>
      </w:rPr>
    </w:lvl>
    <w:lvl w:ilvl="5" w:tplc="706A0574">
      <w:start w:val="1"/>
      <w:numFmt w:val="lowerRoman"/>
      <w:lvlText w:val="%6"/>
      <w:lvlJc w:val="left"/>
      <w:pPr>
        <w:ind w:left="3600"/>
      </w:pPr>
      <w:rPr>
        <w:rFonts w:ascii="Tahoma" w:eastAsia="Times New Roman" w:hAnsi="Tahoma"/>
        <w:b w:val="0"/>
        <w:bCs w:val="0"/>
        <w:i w:val="0"/>
        <w:iCs w:val="0"/>
        <w:strike w:val="0"/>
        <w:dstrike w:val="0"/>
        <w:color w:val="000000"/>
        <w:sz w:val="20"/>
        <w:szCs w:val="20"/>
        <w:u w:val="none"/>
        <w:vertAlign w:val="baseline"/>
      </w:rPr>
    </w:lvl>
    <w:lvl w:ilvl="6" w:tplc="9318A87E">
      <w:start w:val="1"/>
      <w:numFmt w:val="decimal"/>
      <w:lvlText w:val="%7"/>
      <w:lvlJc w:val="left"/>
      <w:pPr>
        <w:ind w:left="4320"/>
      </w:pPr>
      <w:rPr>
        <w:rFonts w:ascii="Tahoma" w:eastAsia="Times New Roman" w:hAnsi="Tahoma"/>
        <w:b w:val="0"/>
        <w:bCs w:val="0"/>
        <w:i w:val="0"/>
        <w:iCs w:val="0"/>
        <w:strike w:val="0"/>
        <w:dstrike w:val="0"/>
        <w:color w:val="000000"/>
        <w:sz w:val="20"/>
        <w:szCs w:val="20"/>
        <w:u w:val="none"/>
        <w:vertAlign w:val="baseline"/>
      </w:rPr>
    </w:lvl>
    <w:lvl w:ilvl="7" w:tplc="631A44E2">
      <w:start w:val="1"/>
      <w:numFmt w:val="lowerLetter"/>
      <w:lvlText w:val="%8"/>
      <w:lvlJc w:val="left"/>
      <w:pPr>
        <w:ind w:left="5040"/>
      </w:pPr>
      <w:rPr>
        <w:rFonts w:ascii="Tahoma" w:eastAsia="Times New Roman" w:hAnsi="Tahoma"/>
        <w:b w:val="0"/>
        <w:bCs w:val="0"/>
        <w:i w:val="0"/>
        <w:iCs w:val="0"/>
        <w:strike w:val="0"/>
        <w:dstrike w:val="0"/>
        <w:color w:val="000000"/>
        <w:sz w:val="20"/>
        <w:szCs w:val="20"/>
        <w:u w:val="none"/>
        <w:vertAlign w:val="baseline"/>
      </w:rPr>
    </w:lvl>
    <w:lvl w:ilvl="8" w:tplc="FB464C1A">
      <w:start w:val="1"/>
      <w:numFmt w:val="lowerRoman"/>
      <w:lvlText w:val="%9"/>
      <w:lvlJc w:val="left"/>
      <w:pPr>
        <w:ind w:left="5760"/>
      </w:pPr>
      <w:rPr>
        <w:rFonts w:ascii="Tahoma" w:eastAsia="Times New Roman" w:hAnsi="Tahoma"/>
        <w:b w:val="0"/>
        <w:bCs w:val="0"/>
        <w:i w:val="0"/>
        <w:iCs w:val="0"/>
        <w:strike w:val="0"/>
        <w:dstrike w:val="0"/>
        <w:color w:val="000000"/>
        <w:sz w:val="20"/>
        <w:szCs w:val="20"/>
        <w:u w:val="none"/>
        <w:vertAlign w:val="baseline"/>
      </w:rPr>
    </w:lvl>
  </w:abstractNum>
  <w:abstractNum w:abstractNumId="17" w15:restartNumberingAfterBreak="0">
    <w:nsid w:val="2F1F76A1"/>
    <w:multiLevelType w:val="hybridMultilevel"/>
    <w:tmpl w:val="96F4B926"/>
    <w:lvl w:ilvl="0" w:tplc="5FACE1D4">
      <w:start w:val="1"/>
      <w:numFmt w:val="decimal"/>
      <w:lvlText w:val="%1."/>
      <w:lvlJc w:val="left"/>
      <w:pPr>
        <w:ind w:left="489"/>
      </w:pPr>
      <w:rPr>
        <w:rFonts w:ascii="Tahoma" w:eastAsia="Times New Roman" w:hAnsi="Tahoma"/>
        <w:b w:val="0"/>
        <w:bCs w:val="0"/>
        <w:i w:val="0"/>
        <w:iCs w:val="0"/>
        <w:strike w:val="0"/>
        <w:dstrike w:val="0"/>
        <w:color w:val="000000"/>
        <w:sz w:val="20"/>
        <w:szCs w:val="20"/>
        <w:u w:val="none"/>
        <w:vertAlign w:val="baseline"/>
      </w:rPr>
    </w:lvl>
    <w:lvl w:ilvl="1" w:tplc="12047C08">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A97CAC0A">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79DEB548">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25AC939C">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30C41C0E">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9A3A17CA">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F8FC96B0">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60BC6220">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18" w15:restartNumberingAfterBreak="0">
    <w:nsid w:val="37377CF9"/>
    <w:multiLevelType w:val="hybridMultilevel"/>
    <w:tmpl w:val="6EB0C26A"/>
    <w:lvl w:ilvl="0" w:tplc="FFE0022C">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C5D4DE70">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0262BBAA">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F9CCC1EA">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C11496B0">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4C2A754A">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0E007032">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8A427848">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E474CC6E">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19" w15:restartNumberingAfterBreak="0">
    <w:nsid w:val="38A1313D"/>
    <w:multiLevelType w:val="hybridMultilevel"/>
    <w:tmpl w:val="50345366"/>
    <w:lvl w:ilvl="0" w:tplc="C3E0E9F6">
      <w:start w:val="1"/>
      <w:numFmt w:val="decimal"/>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46AA4BAE">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DDF220E8">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E668B16E">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374CA588">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D6C49912">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CA387942">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3D08C7EE">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6C6A8B04">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20" w15:restartNumberingAfterBreak="0">
    <w:nsid w:val="396B6B02"/>
    <w:multiLevelType w:val="hybridMultilevel"/>
    <w:tmpl w:val="045A36B0"/>
    <w:lvl w:ilvl="0" w:tplc="5BFEB84C">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ED64DD66">
      <w:start w:val="1"/>
      <w:numFmt w:val="lowerLetter"/>
      <w:lvlText w:val="%2"/>
      <w:lvlJc w:val="left"/>
      <w:pPr>
        <w:ind w:left="1094"/>
      </w:pPr>
      <w:rPr>
        <w:rFonts w:ascii="Tahoma" w:eastAsia="Times New Roman" w:hAnsi="Tahoma"/>
        <w:b w:val="0"/>
        <w:bCs w:val="0"/>
        <w:i w:val="0"/>
        <w:iCs w:val="0"/>
        <w:strike w:val="0"/>
        <w:dstrike w:val="0"/>
        <w:color w:val="000000"/>
        <w:sz w:val="20"/>
        <w:szCs w:val="20"/>
        <w:u w:val="none"/>
        <w:vertAlign w:val="baseline"/>
      </w:rPr>
    </w:lvl>
    <w:lvl w:ilvl="2" w:tplc="55DEBFBE">
      <w:start w:val="1"/>
      <w:numFmt w:val="lowerRoman"/>
      <w:lvlText w:val="%3"/>
      <w:lvlJc w:val="left"/>
      <w:pPr>
        <w:ind w:left="1814"/>
      </w:pPr>
      <w:rPr>
        <w:rFonts w:ascii="Tahoma" w:eastAsia="Times New Roman" w:hAnsi="Tahoma"/>
        <w:b w:val="0"/>
        <w:bCs w:val="0"/>
        <w:i w:val="0"/>
        <w:iCs w:val="0"/>
        <w:strike w:val="0"/>
        <w:dstrike w:val="0"/>
        <w:color w:val="000000"/>
        <w:sz w:val="20"/>
        <w:szCs w:val="20"/>
        <w:u w:val="none"/>
        <w:vertAlign w:val="baseline"/>
      </w:rPr>
    </w:lvl>
    <w:lvl w:ilvl="3" w:tplc="6180DFFA">
      <w:start w:val="1"/>
      <w:numFmt w:val="decimal"/>
      <w:lvlText w:val="%4"/>
      <w:lvlJc w:val="left"/>
      <w:pPr>
        <w:ind w:left="2534"/>
      </w:pPr>
      <w:rPr>
        <w:rFonts w:ascii="Tahoma" w:eastAsia="Times New Roman" w:hAnsi="Tahoma"/>
        <w:b w:val="0"/>
        <w:bCs w:val="0"/>
        <w:i w:val="0"/>
        <w:iCs w:val="0"/>
        <w:strike w:val="0"/>
        <w:dstrike w:val="0"/>
        <w:color w:val="000000"/>
        <w:sz w:val="20"/>
        <w:szCs w:val="20"/>
        <w:u w:val="none"/>
        <w:vertAlign w:val="baseline"/>
      </w:rPr>
    </w:lvl>
    <w:lvl w:ilvl="4" w:tplc="340AE9D4">
      <w:start w:val="1"/>
      <w:numFmt w:val="lowerLetter"/>
      <w:lvlText w:val="%5"/>
      <w:lvlJc w:val="left"/>
      <w:pPr>
        <w:ind w:left="3254"/>
      </w:pPr>
      <w:rPr>
        <w:rFonts w:ascii="Tahoma" w:eastAsia="Times New Roman" w:hAnsi="Tahoma"/>
        <w:b w:val="0"/>
        <w:bCs w:val="0"/>
        <w:i w:val="0"/>
        <w:iCs w:val="0"/>
        <w:strike w:val="0"/>
        <w:dstrike w:val="0"/>
        <w:color w:val="000000"/>
        <w:sz w:val="20"/>
        <w:szCs w:val="20"/>
        <w:u w:val="none"/>
        <w:vertAlign w:val="baseline"/>
      </w:rPr>
    </w:lvl>
    <w:lvl w:ilvl="5" w:tplc="3048BA58">
      <w:start w:val="1"/>
      <w:numFmt w:val="lowerRoman"/>
      <w:lvlText w:val="%6"/>
      <w:lvlJc w:val="left"/>
      <w:pPr>
        <w:ind w:left="3974"/>
      </w:pPr>
      <w:rPr>
        <w:rFonts w:ascii="Tahoma" w:eastAsia="Times New Roman" w:hAnsi="Tahoma"/>
        <w:b w:val="0"/>
        <w:bCs w:val="0"/>
        <w:i w:val="0"/>
        <w:iCs w:val="0"/>
        <w:strike w:val="0"/>
        <w:dstrike w:val="0"/>
        <w:color w:val="000000"/>
        <w:sz w:val="20"/>
        <w:szCs w:val="20"/>
        <w:u w:val="none"/>
        <w:vertAlign w:val="baseline"/>
      </w:rPr>
    </w:lvl>
    <w:lvl w:ilvl="6" w:tplc="5A48EEDA">
      <w:start w:val="1"/>
      <w:numFmt w:val="decimal"/>
      <w:lvlText w:val="%7"/>
      <w:lvlJc w:val="left"/>
      <w:pPr>
        <w:ind w:left="4694"/>
      </w:pPr>
      <w:rPr>
        <w:rFonts w:ascii="Tahoma" w:eastAsia="Times New Roman" w:hAnsi="Tahoma"/>
        <w:b w:val="0"/>
        <w:bCs w:val="0"/>
        <w:i w:val="0"/>
        <w:iCs w:val="0"/>
        <w:strike w:val="0"/>
        <w:dstrike w:val="0"/>
        <w:color w:val="000000"/>
        <w:sz w:val="20"/>
        <w:szCs w:val="20"/>
        <w:u w:val="none"/>
        <w:vertAlign w:val="baseline"/>
      </w:rPr>
    </w:lvl>
    <w:lvl w:ilvl="7" w:tplc="C1BE243E">
      <w:start w:val="1"/>
      <w:numFmt w:val="lowerLetter"/>
      <w:lvlText w:val="%8"/>
      <w:lvlJc w:val="left"/>
      <w:pPr>
        <w:ind w:left="5414"/>
      </w:pPr>
      <w:rPr>
        <w:rFonts w:ascii="Tahoma" w:eastAsia="Times New Roman" w:hAnsi="Tahoma"/>
        <w:b w:val="0"/>
        <w:bCs w:val="0"/>
        <w:i w:val="0"/>
        <w:iCs w:val="0"/>
        <w:strike w:val="0"/>
        <w:dstrike w:val="0"/>
        <w:color w:val="000000"/>
        <w:sz w:val="20"/>
        <w:szCs w:val="20"/>
        <w:u w:val="none"/>
        <w:vertAlign w:val="baseline"/>
      </w:rPr>
    </w:lvl>
    <w:lvl w:ilvl="8" w:tplc="AD202C16">
      <w:start w:val="1"/>
      <w:numFmt w:val="lowerRoman"/>
      <w:lvlText w:val="%9"/>
      <w:lvlJc w:val="left"/>
      <w:pPr>
        <w:ind w:left="6134"/>
      </w:pPr>
      <w:rPr>
        <w:rFonts w:ascii="Tahoma" w:eastAsia="Times New Roman" w:hAnsi="Tahoma"/>
        <w:b w:val="0"/>
        <w:bCs w:val="0"/>
        <w:i w:val="0"/>
        <w:iCs w:val="0"/>
        <w:strike w:val="0"/>
        <w:dstrike w:val="0"/>
        <w:color w:val="000000"/>
        <w:sz w:val="20"/>
        <w:szCs w:val="20"/>
        <w:u w:val="none"/>
        <w:vertAlign w:val="baseline"/>
      </w:rPr>
    </w:lvl>
  </w:abstractNum>
  <w:abstractNum w:abstractNumId="21" w15:restartNumberingAfterBreak="0">
    <w:nsid w:val="3B6B2D44"/>
    <w:multiLevelType w:val="hybridMultilevel"/>
    <w:tmpl w:val="74AED908"/>
    <w:lvl w:ilvl="0" w:tplc="A4C46E90">
      <w:start w:val="1"/>
      <w:numFmt w:val="decimal"/>
      <w:lvlText w:val="%1."/>
      <w:lvlJc w:val="left"/>
      <w:pPr>
        <w:ind w:left="419"/>
      </w:pPr>
      <w:rPr>
        <w:rFonts w:ascii="Tahoma" w:eastAsia="Times New Roman" w:hAnsi="Tahoma"/>
        <w:b w:val="0"/>
        <w:bCs w:val="0"/>
        <w:i w:val="0"/>
        <w:iCs w:val="0"/>
        <w:strike w:val="0"/>
        <w:dstrike w:val="0"/>
        <w:color w:val="000000"/>
        <w:sz w:val="20"/>
        <w:szCs w:val="20"/>
        <w:u w:val="none"/>
        <w:vertAlign w:val="baseline"/>
      </w:rPr>
    </w:lvl>
    <w:lvl w:ilvl="1" w:tplc="FCEA4A46">
      <w:start w:val="1"/>
      <w:numFmt w:val="lowerLetter"/>
      <w:lvlText w:val="%2"/>
      <w:lvlJc w:val="left"/>
      <w:pPr>
        <w:ind w:left="1157"/>
      </w:pPr>
      <w:rPr>
        <w:rFonts w:ascii="Tahoma" w:eastAsia="Times New Roman" w:hAnsi="Tahoma"/>
        <w:b w:val="0"/>
        <w:bCs w:val="0"/>
        <w:i w:val="0"/>
        <w:iCs w:val="0"/>
        <w:strike w:val="0"/>
        <w:dstrike w:val="0"/>
        <w:color w:val="000000"/>
        <w:sz w:val="20"/>
        <w:szCs w:val="20"/>
        <w:u w:val="none"/>
        <w:vertAlign w:val="baseline"/>
      </w:rPr>
    </w:lvl>
    <w:lvl w:ilvl="2" w:tplc="CB3063E0">
      <w:start w:val="1"/>
      <w:numFmt w:val="lowerRoman"/>
      <w:lvlText w:val="%3"/>
      <w:lvlJc w:val="left"/>
      <w:pPr>
        <w:ind w:left="1877"/>
      </w:pPr>
      <w:rPr>
        <w:rFonts w:ascii="Tahoma" w:eastAsia="Times New Roman" w:hAnsi="Tahoma"/>
        <w:b w:val="0"/>
        <w:bCs w:val="0"/>
        <w:i w:val="0"/>
        <w:iCs w:val="0"/>
        <w:strike w:val="0"/>
        <w:dstrike w:val="0"/>
        <w:color w:val="000000"/>
        <w:sz w:val="20"/>
        <w:szCs w:val="20"/>
        <w:u w:val="none"/>
        <w:vertAlign w:val="baseline"/>
      </w:rPr>
    </w:lvl>
    <w:lvl w:ilvl="3" w:tplc="EC484F68">
      <w:start w:val="1"/>
      <w:numFmt w:val="decimal"/>
      <w:lvlText w:val="%4"/>
      <w:lvlJc w:val="left"/>
      <w:pPr>
        <w:ind w:left="2597"/>
      </w:pPr>
      <w:rPr>
        <w:rFonts w:ascii="Tahoma" w:eastAsia="Times New Roman" w:hAnsi="Tahoma"/>
        <w:b w:val="0"/>
        <w:bCs w:val="0"/>
        <w:i w:val="0"/>
        <w:iCs w:val="0"/>
        <w:strike w:val="0"/>
        <w:dstrike w:val="0"/>
        <w:color w:val="000000"/>
        <w:sz w:val="20"/>
        <w:szCs w:val="20"/>
        <w:u w:val="none"/>
        <w:vertAlign w:val="baseline"/>
      </w:rPr>
    </w:lvl>
    <w:lvl w:ilvl="4" w:tplc="CED2FCA8">
      <w:start w:val="1"/>
      <w:numFmt w:val="lowerLetter"/>
      <w:lvlText w:val="%5"/>
      <w:lvlJc w:val="left"/>
      <w:pPr>
        <w:ind w:left="3317"/>
      </w:pPr>
      <w:rPr>
        <w:rFonts w:ascii="Tahoma" w:eastAsia="Times New Roman" w:hAnsi="Tahoma"/>
        <w:b w:val="0"/>
        <w:bCs w:val="0"/>
        <w:i w:val="0"/>
        <w:iCs w:val="0"/>
        <w:strike w:val="0"/>
        <w:dstrike w:val="0"/>
        <w:color w:val="000000"/>
        <w:sz w:val="20"/>
        <w:szCs w:val="20"/>
        <w:u w:val="none"/>
        <w:vertAlign w:val="baseline"/>
      </w:rPr>
    </w:lvl>
    <w:lvl w:ilvl="5" w:tplc="63FE6E40">
      <w:start w:val="1"/>
      <w:numFmt w:val="lowerRoman"/>
      <w:lvlText w:val="%6"/>
      <w:lvlJc w:val="left"/>
      <w:pPr>
        <w:ind w:left="4037"/>
      </w:pPr>
      <w:rPr>
        <w:rFonts w:ascii="Tahoma" w:eastAsia="Times New Roman" w:hAnsi="Tahoma"/>
        <w:b w:val="0"/>
        <w:bCs w:val="0"/>
        <w:i w:val="0"/>
        <w:iCs w:val="0"/>
        <w:strike w:val="0"/>
        <w:dstrike w:val="0"/>
        <w:color w:val="000000"/>
        <w:sz w:val="20"/>
        <w:szCs w:val="20"/>
        <w:u w:val="none"/>
        <w:vertAlign w:val="baseline"/>
      </w:rPr>
    </w:lvl>
    <w:lvl w:ilvl="6" w:tplc="02B2CBA6">
      <w:start w:val="1"/>
      <w:numFmt w:val="decimal"/>
      <w:lvlText w:val="%7"/>
      <w:lvlJc w:val="left"/>
      <w:pPr>
        <w:ind w:left="4757"/>
      </w:pPr>
      <w:rPr>
        <w:rFonts w:ascii="Tahoma" w:eastAsia="Times New Roman" w:hAnsi="Tahoma"/>
        <w:b w:val="0"/>
        <w:bCs w:val="0"/>
        <w:i w:val="0"/>
        <w:iCs w:val="0"/>
        <w:strike w:val="0"/>
        <w:dstrike w:val="0"/>
        <w:color w:val="000000"/>
        <w:sz w:val="20"/>
        <w:szCs w:val="20"/>
        <w:u w:val="none"/>
        <w:vertAlign w:val="baseline"/>
      </w:rPr>
    </w:lvl>
    <w:lvl w:ilvl="7" w:tplc="26F63458">
      <w:start w:val="1"/>
      <w:numFmt w:val="lowerLetter"/>
      <w:lvlText w:val="%8"/>
      <w:lvlJc w:val="left"/>
      <w:pPr>
        <w:ind w:left="5477"/>
      </w:pPr>
      <w:rPr>
        <w:rFonts w:ascii="Tahoma" w:eastAsia="Times New Roman" w:hAnsi="Tahoma"/>
        <w:b w:val="0"/>
        <w:bCs w:val="0"/>
        <w:i w:val="0"/>
        <w:iCs w:val="0"/>
        <w:strike w:val="0"/>
        <w:dstrike w:val="0"/>
        <w:color w:val="000000"/>
        <w:sz w:val="20"/>
        <w:szCs w:val="20"/>
        <w:u w:val="none"/>
        <w:vertAlign w:val="baseline"/>
      </w:rPr>
    </w:lvl>
    <w:lvl w:ilvl="8" w:tplc="83DAA4C4">
      <w:start w:val="1"/>
      <w:numFmt w:val="lowerRoman"/>
      <w:lvlText w:val="%9"/>
      <w:lvlJc w:val="left"/>
      <w:pPr>
        <w:ind w:left="6197"/>
      </w:pPr>
      <w:rPr>
        <w:rFonts w:ascii="Tahoma" w:eastAsia="Times New Roman" w:hAnsi="Tahoma"/>
        <w:b w:val="0"/>
        <w:bCs w:val="0"/>
        <w:i w:val="0"/>
        <w:iCs w:val="0"/>
        <w:strike w:val="0"/>
        <w:dstrike w:val="0"/>
        <w:color w:val="000000"/>
        <w:sz w:val="20"/>
        <w:szCs w:val="20"/>
        <w:u w:val="none"/>
        <w:vertAlign w:val="baseline"/>
      </w:rPr>
    </w:lvl>
  </w:abstractNum>
  <w:abstractNum w:abstractNumId="22" w15:restartNumberingAfterBreak="0">
    <w:nsid w:val="414829B5"/>
    <w:multiLevelType w:val="hybridMultilevel"/>
    <w:tmpl w:val="652CC274"/>
    <w:lvl w:ilvl="0" w:tplc="5FDE360E">
      <w:start w:val="1"/>
      <w:numFmt w:val="bullet"/>
      <w:lvlText w:val="-"/>
      <w:lvlJc w:val="left"/>
      <w:pPr>
        <w:ind w:left="58"/>
      </w:pPr>
      <w:rPr>
        <w:rFonts w:ascii="Tahoma" w:eastAsia="Times New Roman" w:hAnsi="Tahoma"/>
        <w:b w:val="0"/>
        <w:bCs w:val="0"/>
        <w:i w:val="0"/>
        <w:iCs w:val="0"/>
        <w:strike w:val="0"/>
        <w:dstrike w:val="0"/>
        <w:color w:val="000000"/>
        <w:sz w:val="21"/>
        <w:szCs w:val="21"/>
        <w:u w:val="none"/>
        <w:vertAlign w:val="baseline"/>
      </w:rPr>
    </w:lvl>
    <w:lvl w:ilvl="1" w:tplc="4218E21A">
      <w:start w:val="1"/>
      <w:numFmt w:val="bullet"/>
      <w:lvlText w:val="o"/>
      <w:lvlJc w:val="left"/>
      <w:pPr>
        <w:ind w:left="1080"/>
      </w:pPr>
      <w:rPr>
        <w:rFonts w:ascii="Tahoma" w:eastAsia="Times New Roman" w:hAnsi="Tahoma"/>
        <w:b w:val="0"/>
        <w:bCs w:val="0"/>
        <w:i w:val="0"/>
        <w:iCs w:val="0"/>
        <w:strike w:val="0"/>
        <w:dstrike w:val="0"/>
        <w:color w:val="000000"/>
        <w:sz w:val="21"/>
        <w:szCs w:val="21"/>
        <w:u w:val="none"/>
        <w:vertAlign w:val="baseline"/>
      </w:rPr>
    </w:lvl>
    <w:lvl w:ilvl="2" w:tplc="7CA8D430">
      <w:start w:val="1"/>
      <w:numFmt w:val="bullet"/>
      <w:lvlText w:val="▪"/>
      <w:lvlJc w:val="left"/>
      <w:pPr>
        <w:ind w:left="1800"/>
      </w:pPr>
      <w:rPr>
        <w:rFonts w:ascii="Tahoma" w:eastAsia="Times New Roman" w:hAnsi="Tahoma"/>
        <w:b w:val="0"/>
        <w:bCs w:val="0"/>
        <w:i w:val="0"/>
        <w:iCs w:val="0"/>
        <w:strike w:val="0"/>
        <w:dstrike w:val="0"/>
        <w:color w:val="000000"/>
        <w:sz w:val="21"/>
        <w:szCs w:val="21"/>
        <w:u w:val="none"/>
        <w:vertAlign w:val="baseline"/>
      </w:rPr>
    </w:lvl>
    <w:lvl w:ilvl="3" w:tplc="BE6CCB24">
      <w:start w:val="1"/>
      <w:numFmt w:val="bullet"/>
      <w:lvlText w:val="•"/>
      <w:lvlJc w:val="left"/>
      <w:pPr>
        <w:ind w:left="2520"/>
      </w:pPr>
      <w:rPr>
        <w:rFonts w:ascii="Tahoma" w:eastAsia="Times New Roman" w:hAnsi="Tahoma"/>
        <w:b w:val="0"/>
        <w:bCs w:val="0"/>
        <w:i w:val="0"/>
        <w:iCs w:val="0"/>
        <w:strike w:val="0"/>
        <w:dstrike w:val="0"/>
        <w:color w:val="000000"/>
        <w:sz w:val="21"/>
        <w:szCs w:val="21"/>
        <w:u w:val="none"/>
        <w:vertAlign w:val="baseline"/>
      </w:rPr>
    </w:lvl>
    <w:lvl w:ilvl="4" w:tplc="B9F0DB5A">
      <w:start w:val="1"/>
      <w:numFmt w:val="bullet"/>
      <w:lvlText w:val="o"/>
      <w:lvlJc w:val="left"/>
      <w:pPr>
        <w:ind w:left="3240"/>
      </w:pPr>
      <w:rPr>
        <w:rFonts w:ascii="Tahoma" w:eastAsia="Times New Roman" w:hAnsi="Tahoma"/>
        <w:b w:val="0"/>
        <w:bCs w:val="0"/>
        <w:i w:val="0"/>
        <w:iCs w:val="0"/>
        <w:strike w:val="0"/>
        <w:dstrike w:val="0"/>
        <w:color w:val="000000"/>
        <w:sz w:val="21"/>
        <w:szCs w:val="21"/>
        <w:u w:val="none"/>
        <w:vertAlign w:val="baseline"/>
      </w:rPr>
    </w:lvl>
    <w:lvl w:ilvl="5" w:tplc="8DBCCBD0">
      <w:start w:val="1"/>
      <w:numFmt w:val="bullet"/>
      <w:lvlText w:val="▪"/>
      <w:lvlJc w:val="left"/>
      <w:pPr>
        <w:ind w:left="3960"/>
      </w:pPr>
      <w:rPr>
        <w:rFonts w:ascii="Tahoma" w:eastAsia="Times New Roman" w:hAnsi="Tahoma"/>
        <w:b w:val="0"/>
        <w:bCs w:val="0"/>
        <w:i w:val="0"/>
        <w:iCs w:val="0"/>
        <w:strike w:val="0"/>
        <w:dstrike w:val="0"/>
        <w:color w:val="000000"/>
        <w:sz w:val="21"/>
        <w:szCs w:val="21"/>
        <w:u w:val="none"/>
        <w:vertAlign w:val="baseline"/>
      </w:rPr>
    </w:lvl>
    <w:lvl w:ilvl="6" w:tplc="7E947722">
      <w:start w:val="1"/>
      <w:numFmt w:val="bullet"/>
      <w:lvlText w:val="•"/>
      <w:lvlJc w:val="left"/>
      <w:pPr>
        <w:ind w:left="4680"/>
      </w:pPr>
      <w:rPr>
        <w:rFonts w:ascii="Tahoma" w:eastAsia="Times New Roman" w:hAnsi="Tahoma"/>
        <w:b w:val="0"/>
        <w:bCs w:val="0"/>
        <w:i w:val="0"/>
        <w:iCs w:val="0"/>
        <w:strike w:val="0"/>
        <w:dstrike w:val="0"/>
        <w:color w:val="000000"/>
        <w:sz w:val="21"/>
        <w:szCs w:val="21"/>
        <w:u w:val="none"/>
        <w:vertAlign w:val="baseline"/>
      </w:rPr>
    </w:lvl>
    <w:lvl w:ilvl="7" w:tplc="C79664CC">
      <w:start w:val="1"/>
      <w:numFmt w:val="bullet"/>
      <w:lvlText w:val="o"/>
      <w:lvlJc w:val="left"/>
      <w:pPr>
        <w:ind w:left="5400"/>
      </w:pPr>
      <w:rPr>
        <w:rFonts w:ascii="Tahoma" w:eastAsia="Times New Roman" w:hAnsi="Tahoma"/>
        <w:b w:val="0"/>
        <w:bCs w:val="0"/>
        <w:i w:val="0"/>
        <w:iCs w:val="0"/>
        <w:strike w:val="0"/>
        <w:dstrike w:val="0"/>
        <w:color w:val="000000"/>
        <w:sz w:val="21"/>
        <w:szCs w:val="21"/>
        <w:u w:val="none"/>
        <w:vertAlign w:val="baseline"/>
      </w:rPr>
    </w:lvl>
    <w:lvl w:ilvl="8" w:tplc="7E701D08">
      <w:start w:val="1"/>
      <w:numFmt w:val="bullet"/>
      <w:lvlText w:val="▪"/>
      <w:lvlJc w:val="left"/>
      <w:pPr>
        <w:ind w:left="6120"/>
      </w:pPr>
      <w:rPr>
        <w:rFonts w:ascii="Tahoma" w:eastAsia="Times New Roman" w:hAnsi="Tahoma"/>
        <w:b w:val="0"/>
        <w:bCs w:val="0"/>
        <w:i w:val="0"/>
        <w:iCs w:val="0"/>
        <w:strike w:val="0"/>
        <w:dstrike w:val="0"/>
        <w:color w:val="000000"/>
        <w:sz w:val="21"/>
        <w:szCs w:val="21"/>
        <w:u w:val="none"/>
        <w:vertAlign w:val="baseline"/>
      </w:rPr>
    </w:lvl>
  </w:abstractNum>
  <w:abstractNum w:abstractNumId="23" w15:restartNumberingAfterBreak="0">
    <w:nsid w:val="42A733D3"/>
    <w:multiLevelType w:val="hybridMultilevel"/>
    <w:tmpl w:val="DAC09640"/>
    <w:lvl w:ilvl="0" w:tplc="87544412">
      <w:start w:val="1"/>
      <w:numFmt w:val="lowerLetter"/>
      <w:lvlText w:val="%1."/>
      <w:lvlJc w:val="left"/>
      <w:pPr>
        <w:ind w:left="785"/>
      </w:pPr>
      <w:rPr>
        <w:rFonts w:ascii="Tahoma" w:eastAsia="Times New Roman" w:hAnsi="Tahoma"/>
        <w:b w:val="0"/>
        <w:bCs w:val="0"/>
        <w:i w:val="0"/>
        <w:iCs w:val="0"/>
        <w:strike w:val="0"/>
        <w:dstrike w:val="0"/>
        <w:color w:val="000000"/>
        <w:sz w:val="20"/>
        <w:szCs w:val="20"/>
        <w:u w:val="none"/>
        <w:vertAlign w:val="baseline"/>
      </w:rPr>
    </w:lvl>
    <w:lvl w:ilvl="1" w:tplc="F93C135E">
      <w:start w:val="1"/>
      <w:numFmt w:val="lowerLetter"/>
      <w:lvlText w:val="%2"/>
      <w:lvlJc w:val="left"/>
      <w:pPr>
        <w:ind w:left="1440"/>
      </w:pPr>
      <w:rPr>
        <w:rFonts w:ascii="Tahoma" w:eastAsia="Times New Roman" w:hAnsi="Tahoma"/>
        <w:b w:val="0"/>
        <w:bCs w:val="0"/>
        <w:i w:val="0"/>
        <w:iCs w:val="0"/>
        <w:strike w:val="0"/>
        <w:dstrike w:val="0"/>
        <w:color w:val="000000"/>
        <w:sz w:val="20"/>
        <w:szCs w:val="20"/>
        <w:u w:val="none"/>
        <w:vertAlign w:val="baseline"/>
      </w:rPr>
    </w:lvl>
    <w:lvl w:ilvl="2" w:tplc="7DC2FA44">
      <w:start w:val="1"/>
      <w:numFmt w:val="lowerRoman"/>
      <w:lvlText w:val="%3"/>
      <w:lvlJc w:val="left"/>
      <w:pPr>
        <w:ind w:left="2160"/>
      </w:pPr>
      <w:rPr>
        <w:rFonts w:ascii="Tahoma" w:eastAsia="Times New Roman" w:hAnsi="Tahoma"/>
        <w:b w:val="0"/>
        <w:bCs w:val="0"/>
        <w:i w:val="0"/>
        <w:iCs w:val="0"/>
        <w:strike w:val="0"/>
        <w:dstrike w:val="0"/>
        <w:color w:val="000000"/>
        <w:sz w:val="20"/>
        <w:szCs w:val="20"/>
        <w:u w:val="none"/>
        <w:vertAlign w:val="baseline"/>
      </w:rPr>
    </w:lvl>
    <w:lvl w:ilvl="3" w:tplc="91D2877E">
      <w:start w:val="1"/>
      <w:numFmt w:val="decimal"/>
      <w:lvlText w:val="%4"/>
      <w:lvlJc w:val="left"/>
      <w:pPr>
        <w:ind w:left="2880"/>
      </w:pPr>
      <w:rPr>
        <w:rFonts w:ascii="Tahoma" w:eastAsia="Times New Roman" w:hAnsi="Tahoma"/>
        <w:b w:val="0"/>
        <w:bCs w:val="0"/>
        <w:i w:val="0"/>
        <w:iCs w:val="0"/>
        <w:strike w:val="0"/>
        <w:dstrike w:val="0"/>
        <w:color w:val="000000"/>
        <w:sz w:val="20"/>
        <w:szCs w:val="20"/>
        <w:u w:val="none"/>
        <w:vertAlign w:val="baseline"/>
      </w:rPr>
    </w:lvl>
    <w:lvl w:ilvl="4" w:tplc="8CC4D036">
      <w:start w:val="1"/>
      <w:numFmt w:val="lowerLetter"/>
      <w:lvlText w:val="%5"/>
      <w:lvlJc w:val="left"/>
      <w:pPr>
        <w:ind w:left="3600"/>
      </w:pPr>
      <w:rPr>
        <w:rFonts w:ascii="Tahoma" w:eastAsia="Times New Roman" w:hAnsi="Tahoma"/>
        <w:b w:val="0"/>
        <w:bCs w:val="0"/>
        <w:i w:val="0"/>
        <w:iCs w:val="0"/>
        <w:strike w:val="0"/>
        <w:dstrike w:val="0"/>
        <w:color w:val="000000"/>
        <w:sz w:val="20"/>
        <w:szCs w:val="20"/>
        <w:u w:val="none"/>
        <w:vertAlign w:val="baseline"/>
      </w:rPr>
    </w:lvl>
    <w:lvl w:ilvl="5" w:tplc="3AB8319A">
      <w:start w:val="1"/>
      <w:numFmt w:val="lowerRoman"/>
      <w:lvlText w:val="%6"/>
      <w:lvlJc w:val="left"/>
      <w:pPr>
        <w:ind w:left="4320"/>
      </w:pPr>
      <w:rPr>
        <w:rFonts w:ascii="Tahoma" w:eastAsia="Times New Roman" w:hAnsi="Tahoma"/>
        <w:b w:val="0"/>
        <w:bCs w:val="0"/>
        <w:i w:val="0"/>
        <w:iCs w:val="0"/>
        <w:strike w:val="0"/>
        <w:dstrike w:val="0"/>
        <w:color w:val="000000"/>
        <w:sz w:val="20"/>
        <w:szCs w:val="20"/>
        <w:u w:val="none"/>
        <w:vertAlign w:val="baseline"/>
      </w:rPr>
    </w:lvl>
    <w:lvl w:ilvl="6" w:tplc="66D8E210">
      <w:start w:val="1"/>
      <w:numFmt w:val="decimal"/>
      <w:lvlText w:val="%7"/>
      <w:lvlJc w:val="left"/>
      <w:pPr>
        <w:ind w:left="5040"/>
      </w:pPr>
      <w:rPr>
        <w:rFonts w:ascii="Tahoma" w:eastAsia="Times New Roman" w:hAnsi="Tahoma"/>
        <w:b w:val="0"/>
        <w:bCs w:val="0"/>
        <w:i w:val="0"/>
        <w:iCs w:val="0"/>
        <w:strike w:val="0"/>
        <w:dstrike w:val="0"/>
        <w:color w:val="000000"/>
        <w:sz w:val="20"/>
        <w:szCs w:val="20"/>
        <w:u w:val="none"/>
        <w:vertAlign w:val="baseline"/>
      </w:rPr>
    </w:lvl>
    <w:lvl w:ilvl="7" w:tplc="154C7854">
      <w:start w:val="1"/>
      <w:numFmt w:val="lowerLetter"/>
      <w:lvlText w:val="%8"/>
      <w:lvlJc w:val="left"/>
      <w:pPr>
        <w:ind w:left="5760"/>
      </w:pPr>
      <w:rPr>
        <w:rFonts w:ascii="Tahoma" w:eastAsia="Times New Roman" w:hAnsi="Tahoma"/>
        <w:b w:val="0"/>
        <w:bCs w:val="0"/>
        <w:i w:val="0"/>
        <w:iCs w:val="0"/>
        <w:strike w:val="0"/>
        <w:dstrike w:val="0"/>
        <w:color w:val="000000"/>
        <w:sz w:val="20"/>
        <w:szCs w:val="20"/>
        <w:u w:val="none"/>
        <w:vertAlign w:val="baseline"/>
      </w:rPr>
    </w:lvl>
    <w:lvl w:ilvl="8" w:tplc="986E5ED6">
      <w:start w:val="1"/>
      <w:numFmt w:val="lowerRoman"/>
      <w:lvlText w:val="%9"/>
      <w:lvlJc w:val="left"/>
      <w:pPr>
        <w:ind w:left="6480"/>
      </w:pPr>
      <w:rPr>
        <w:rFonts w:ascii="Tahoma" w:eastAsia="Times New Roman" w:hAnsi="Tahoma"/>
        <w:b w:val="0"/>
        <w:bCs w:val="0"/>
        <w:i w:val="0"/>
        <w:iCs w:val="0"/>
        <w:strike w:val="0"/>
        <w:dstrike w:val="0"/>
        <w:color w:val="000000"/>
        <w:sz w:val="20"/>
        <w:szCs w:val="20"/>
        <w:u w:val="none"/>
        <w:vertAlign w:val="baseline"/>
      </w:rPr>
    </w:lvl>
  </w:abstractNum>
  <w:abstractNum w:abstractNumId="24" w15:restartNumberingAfterBreak="0">
    <w:nsid w:val="46310836"/>
    <w:multiLevelType w:val="hybridMultilevel"/>
    <w:tmpl w:val="78329770"/>
    <w:lvl w:ilvl="0" w:tplc="4B3CD562">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C102102E">
      <w:start w:val="1"/>
      <w:numFmt w:val="lowerLetter"/>
      <w:lvlText w:val="%2"/>
      <w:lvlJc w:val="left"/>
      <w:pPr>
        <w:ind w:left="1094"/>
      </w:pPr>
      <w:rPr>
        <w:rFonts w:ascii="Tahoma" w:eastAsia="Times New Roman" w:hAnsi="Tahoma"/>
        <w:b w:val="0"/>
        <w:bCs w:val="0"/>
        <w:i w:val="0"/>
        <w:iCs w:val="0"/>
        <w:strike w:val="0"/>
        <w:dstrike w:val="0"/>
        <w:color w:val="000000"/>
        <w:sz w:val="20"/>
        <w:szCs w:val="20"/>
        <w:u w:val="none"/>
        <w:vertAlign w:val="baseline"/>
      </w:rPr>
    </w:lvl>
    <w:lvl w:ilvl="2" w:tplc="24A2DF76">
      <w:start w:val="1"/>
      <w:numFmt w:val="lowerRoman"/>
      <w:lvlText w:val="%3"/>
      <w:lvlJc w:val="left"/>
      <w:pPr>
        <w:ind w:left="1814"/>
      </w:pPr>
      <w:rPr>
        <w:rFonts w:ascii="Tahoma" w:eastAsia="Times New Roman" w:hAnsi="Tahoma"/>
        <w:b w:val="0"/>
        <w:bCs w:val="0"/>
        <w:i w:val="0"/>
        <w:iCs w:val="0"/>
        <w:strike w:val="0"/>
        <w:dstrike w:val="0"/>
        <w:color w:val="000000"/>
        <w:sz w:val="20"/>
        <w:szCs w:val="20"/>
        <w:u w:val="none"/>
        <w:vertAlign w:val="baseline"/>
      </w:rPr>
    </w:lvl>
    <w:lvl w:ilvl="3" w:tplc="650AC856">
      <w:start w:val="1"/>
      <w:numFmt w:val="decimal"/>
      <w:lvlText w:val="%4"/>
      <w:lvlJc w:val="left"/>
      <w:pPr>
        <w:ind w:left="2534"/>
      </w:pPr>
      <w:rPr>
        <w:rFonts w:ascii="Tahoma" w:eastAsia="Times New Roman" w:hAnsi="Tahoma"/>
        <w:b w:val="0"/>
        <w:bCs w:val="0"/>
        <w:i w:val="0"/>
        <w:iCs w:val="0"/>
        <w:strike w:val="0"/>
        <w:dstrike w:val="0"/>
        <w:color w:val="000000"/>
        <w:sz w:val="20"/>
        <w:szCs w:val="20"/>
        <w:u w:val="none"/>
        <w:vertAlign w:val="baseline"/>
      </w:rPr>
    </w:lvl>
    <w:lvl w:ilvl="4" w:tplc="3AD8CE78">
      <w:start w:val="1"/>
      <w:numFmt w:val="lowerLetter"/>
      <w:lvlText w:val="%5"/>
      <w:lvlJc w:val="left"/>
      <w:pPr>
        <w:ind w:left="3254"/>
      </w:pPr>
      <w:rPr>
        <w:rFonts w:ascii="Tahoma" w:eastAsia="Times New Roman" w:hAnsi="Tahoma"/>
        <w:b w:val="0"/>
        <w:bCs w:val="0"/>
        <w:i w:val="0"/>
        <w:iCs w:val="0"/>
        <w:strike w:val="0"/>
        <w:dstrike w:val="0"/>
        <w:color w:val="000000"/>
        <w:sz w:val="20"/>
        <w:szCs w:val="20"/>
        <w:u w:val="none"/>
        <w:vertAlign w:val="baseline"/>
      </w:rPr>
    </w:lvl>
    <w:lvl w:ilvl="5" w:tplc="60C4D170">
      <w:start w:val="1"/>
      <w:numFmt w:val="lowerRoman"/>
      <w:lvlText w:val="%6"/>
      <w:lvlJc w:val="left"/>
      <w:pPr>
        <w:ind w:left="3974"/>
      </w:pPr>
      <w:rPr>
        <w:rFonts w:ascii="Tahoma" w:eastAsia="Times New Roman" w:hAnsi="Tahoma"/>
        <w:b w:val="0"/>
        <w:bCs w:val="0"/>
        <w:i w:val="0"/>
        <w:iCs w:val="0"/>
        <w:strike w:val="0"/>
        <w:dstrike w:val="0"/>
        <w:color w:val="000000"/>
        <w:sz w:val="20"/>
        <w:szCs w:val="20"/>
        <w:u w:val="none"/>
        <w:vertAlign w:val="baseline"/>
      </w:rPr>
    </w:lvl>
    <w:lvl w:ilvl="6" w:tplc="52CA760C">
      <w:start w:val="1"/>
      <w:numFmt w:val="decimal"/>
      <w:lvlText w:val="%7"/>
      <w:lvlJc w:val="left"/>
      <w:pPr>
        <w:ind w:left="4694"/>
      </w:pPr>
      <w:rPr>
        <w:rFonts w:ascii="Tahoma" w:eastAsia="Times New Roman" w:hAnsi="Tahoma"/>
        <w:b w:val="0"/>
        <w:bCs w:val="0"/>
        <w:i w:val="0"/>
        <w:iCs w:val="0"/>
        <w:strike w:val="0"/>
        <w:dstrike w:val="0"/>
        <w:color w:val="000000"/>
        <w:sz w:val="20"/>
        <w:szCs w:val="20"/>
        <w:u w:val="none"/>
        <w:vertAlign w:val="baseline"/>
      </w:rPr>
    </w:lvl>
    <w:lvl w:ilvl="7" w:tplc="10445D34">
      <w:start w:val="1"/>
      <w:numFmt w:val="lowerLetter"/>
      <w:lvlText w:val="%8"/>
      <w:lvlJc w:val="left"/>
      <w:pPr>
        <w:ind w:left="5414"/>
      </w:pPr>
      <w:rPr>
        <w:rFonts w:ascii="Tahoma" w:eastAsia="Times New Roman" w:hAnsi="Tahoma"/>
        <w:b w:val="0"/>
        <w:bCs w:val="0"/>
        <w:i w:val="0"/>
        <w:iCs w:val="0"/>
        <w:strike w:val="0"/>
        <w:dstrike w:val="0"/>
        <w:color w:val="000000"/>
        <w:sz w:val="20"/>
        <w:szCs w:val="20"/>
        <w:u w:val="none"/>
        <w:vertAlign w:val="baseline"/>
      </w:rPr>
    </w:lvl>
    <w:lvl w:ilvl="8" w:tplc="0432516C">
      <w:start w:val="1"/>
      <w:numFmt w:val="lowerRoman"/>
      <w:lvlText w:val="%9"/>
      <w:lvlJc w:val="left"/>
      <w:pPr>
        <w:ind w:left="6134"/>
      </w:pPr>
      <w:rPr>
        <w:rFonts w:ascii="Tahoma" w:eastAsia="Times New Roman" w:hAnsi="Tahoma"/>
        <w:b w:val="0"/>
        <w:bCs w:val="0"/>
        <w:i w:val="0"/>
        <w:iCs w:val="0"/>
        <w:strike w:val="0"/>
        <w:dstrike w:val="0"/>
        <w:color w:val="000000"/>
        <w:sz w:val="20"/>
        <w:szCs w:val="20"/>
        <w:u w:val="none"/>
        <w:vertAlign w:val="baseline"/>
      </w:rPr>
    </w:lvl>
  </w:abstractNum>
  <w:abstractNum w:abstractNumId="25" w15:restartNumberingAfterBreak="0">
    <w:nsid w:val="55FD2000"/>
    <w:multiLevelType w:val="hybridMultilevel"/>
    <w:tmpl w:val="9F342B8A"/>
    <w:lvl w:ilvl="0" w:tplc="CBE463EE">
      <w:start w:val="2"/>
      <w:numFmt w:val="lowerLetter"/>
      <w:lvlText w:val="%1."/>
      <w:lvlJc w:val="left"/>
      <w:pPr>
        <w:ind w:left="785"/>
      </w:pPr>
      <w:rPr>
        <w:rFonts w:ascii="Tahoma" w:eastAsia="Times New Roman" w:hAnsi="Tahoma"/>
        <w:b w:val="0"/>
        <w:bCs w:val="0"/>
        <w:i w:val="0"/>
        <w:iCs w:val="0"/>
        <w:strike w:val="0"/>
        <w:dstrike w:val="0"/>
        <w:color w:val="000000"/>
        <w:sz w:val="20"/>
        <w:szCs w:val="20"/>
        <w:u w:val="none"/>
        <w:vertAlign w:val="baseline"/>
      </w:rPr>
    </w:lvl>
    <w:lvl w:ilvl="1" w:tplc="33C0A75A">
      <w:start w:val="1"/>
      <w:numFmt w:val="lowerLetter"/>
      <w:lvlText w:val="%2"/>
      <w:lvlJc w:val="left"/>
      <w:pPr>
        <w:ind w:left="1440"/>
      </w:pPr>
      <w:rPr>
        <w:rFonts w:ascii="Tahoma" w:eastAsia="Times New Roman" w:hAnsi="Tahoma"/>
        <w:b w:val="0"/>
        <w:bCs w:val="0"/>
        <w:i w:val="0"/>
        <w:iCs w:val="0"/>
        <w:strike w:val="0"/>
        <w:dstrike w:val="0"/>
        <w:color w:val="000000"/>
        <w:sz w:val="20"/>
        <w:szCs w:val="20"/>
        <w:u w:val="none"/>
        <w:vertAlign w:val="baseline"/>
      </w:rPr>
    </w:lvl>
    <w:lvl w:ilvl="2" w:tplc="91587AE0">
      <w:start w:val="1"/>
      <w:numFmt w:val="lowerRoman"/>
      <w:lvlText w:val="%3"/>
      <w:lvlJc w:val="left"/>
      <w:pPr>
        <w:ind w:left="2160"/>
      </w:pPr>
      <w:rPr>
        <w:rFonts w:ascii="Tahoma" w:eastAsia="Times New Roman" w:hAnsi="Tahoma"/>
        <w:b w:val="0"/>
        <w:bCs w:val="0"/>
        <w:i w:val="0"/>
        <w:iCs w:val="0"/>
        <w:strike w:val="0"/>
        <w:dstrike w:val="0"/>
        <w:color w:val="000000"/>
        <w:sz w:val="20"/>
        <w:szCs w:val="20"/>
        <w:u w:val="none"/>
        <w:vertAlign w:val="baseline"/>
      </w:rPr>
    </w:lvl>
    <w:lvl w:ilvl="3" w:tplc="4290089A">
      <w:start w:val="1"/>
      <w:numFmt w:val="decimal"/>
      <w:lvlText w:val="%4"/>
      <w:lvlJc w:val="left"/>
      <w:pPr>
        <w:ind w:left="2880"/>
      </w:pPr>
      <w:rPr>
        <w:rFonts w:ascii="Tahoma" w:eastAsia="Times New Roman" w:hAnsi="Tahoma"/>
        <w:b w:val="0"/>
        <w:bCs w:val="0"/>
        <w:i w:val="0"/>
        <w:iCs w:val="0"/>
        <w:strike w:val="0"/>
        <w:dstrike w:val="0"/>
        <w:color w:val="000000"/>
        <w:sz w:val="20"/>
        <w:szCs w:val="20"/>
        <w:u w:val="none"/>
        <w:vertAlign w:val="baseline"/>
      </w:rPr>
    </w:lvl>
    <w:lvl w:ilvl="4" w:tplc="40F8EFFA">
      <w:start w:val="1"/>
      <w:numFmt w:val="lowerLetter"/>
      <w:lvlText w:val="%5"/>
      <w:lvlJc w:val="left"/>
      <w:pPr>
        <w:ind w:left="3600"/>
      </w:pPr>
      <w:rPr>
        <w:rFonts w:ascii="Tahoma" w:eastAsia="Times New Roman" w:hAnsi="Tahoma"/>
        <w:b w:val="0"/>
        <w:bCs w:val="0"/>
        <w:i w:val="0"/>
        <w:iCs w:val="0"/>
        <w:strike w:val="0"/>
        <w:dstrike w:val="0"/>
        <w:color w:val="000000"/>
        <w:sz w:val="20"/>
        <w:szCs w:val="20"/>
        <w:u w:val="none"/>
        <w:vertAlign w:val="baseline"/>
      </w:rPr>
    </w:lvl>
    <w:lvl w:ilvl="5" w:tplc="CFDCA9EE">
      <w:start w:val="1"/>
      <w:numFmt w:val="lowerRoman"/>
      <w:lvlText w:val="%6"/>
      <w:lvlJc w:val="left"/>
      <w:pPr>
        <w:ind w:left="4320"/>
      </w:pPr>
      <w:rPr>
        <w:rFonts w:ascii="Tahoma" w:eastAsia="Times New Roman" w:hAnsi="Tahoma"/>
        <w:b w:val="0"/>
        <w:bCs w:val="0"/>
        <w:i w:val="0"/>
        <w:iCs w:val="0"/>
        <w:strike w:val="0"/>
        <w:dstrike w:val="0"/>
        <w:color w:val="000000"/>
        <w:sz w:val="20"/>
        <w:szCs w:val="20"/>
        <w:u w:val="none"/>
        <w:vertAlign w:val="baseline"/>
      </w:rPr>
    </w:lvl>
    <w:lvl w:ilvl="6" w:tplc="A2B6A52A">
      <w:start w:val="1"/>
      <w:numFmt w:val="decimal"/>
      <w:lvlText w:val="%7"/>
      <w:lvlJc w:val="left"/>
      <w:pPr>
        <w:ind w:left="5040"/>
      </w:pPr>
      <w:rPr>
        <w:rFonts w:ascii="Tahoma" w:eastAsia="Times New Roman" w:hAnsi="Tahoma"/>
        <w:b w:val="0"/>
        <w:bCs w:val="0"/>
        <w:i w:val="0"/>
        <w:iCs w:val="0"/>
        <w:strike w:val="0"/>
        <w:dstrike w:val="0"/>
        <w:color w:val="000000"/>
        <w:sz w:val="20"/>
        <w:szCs w:val="20"/>
        <w:u w:val="none"/>
        <w:vertAlign w:val="baseline"/>
      </w:rPr>
    </w:lvl>
    <w:lvl w:ilvl="7" w:tplc="B8EA72F4">
      <w:start w:val="1"/>
      <w:numFmt w:val="lowerLetter"/>
      <w:lvlText w:val="%8"/>
      <w:lvlJc w:val="left"/>
      <w:pPr>
        <w:ind w:left="5760"/>
      </w:pPr>
      <w:rPr>
        <w:rFonts w:ascii="Tahoma" w:eastAsia="Times New Roman" w:hAnsi="Tahoma"/>
        <w:b w:val="0"/>
        <w:bCs w:val="0"/>
        <w:i w:val="0"/>
        <w:iCs w:val="0"/>
        <w:strike w:val="0"/>
        <w:dstrike w:val="0"/>
        <w:color w:val="000000"/>
        <w:sz w:val="20"/>
        <w:szCs w:val="20"/>
        <w:u w:val="none"/>
        <w:vertAlign w:val="baseline"/>
      </w:rPr>
    </w:lvl>
    <w:lvl w:ilvl="8" w:tplc="880A7EF4">
      <w:start w:val="1"/>
      <w:numFmt w:val="lowerRoman"/>
      <w:lvlText w:val="%9"/>
      <w:lvlJc w:val="left"/>
      <w:pPr>
        <w:ind w:left="6480"/>
      </w:pPr>
      <w:rPr>
        <w:rFonts w:ascii="Tahoma" w:eastAsia="Times New Roman" w:hAnsi="Tahoma"/>
        <w:b w:val="0"/>
        <w:bCs w:val="0"/>
        <w:i w:val="0"/>
        <w:iCs w:val="0"/>
        <w:strike w:val="0"/>
        <w:dstrike w:val="0"/>
        <w:color w:val="000000"/>
        <w:sz w:val="20"/>
        <w:szCs w:val="20"/>
        <w:u w:val="none"/>
        <w:vertAlign w:val="baseline"/>
      </w:rPr>
    </w:lvl>
  </w:abstractNum>
  <w:abstractNum w:abstractNumId="26" w15:restartNumberingAfterBreak="0">
    <w:nsid w:val="5A151FFA"/>
    <w:multiLevelType w:val="hybridMultilevel"/>
    <w:tmpl w:val="F1087216"/>
    <w:lvl w:ilvl="0" w:tplc="37FE7318">
      <w:start w:val="1"/>
      <w:numFmt w:val="decimal"/>
      <w:lvlText w:val="%1"/>
      <w:lvlJc w:val="left"/>
      <w:pPr>
        <w:ind w:left="360"/>
      </w:pPr>
      <w:rPr>
        <w:rFonts w:ascii="Tahoma" w:eastAsia="Times New Roman" w:hAnsi="Tahoma"/>
        <w:b w:val="0"/>
        <w:bCs w:val="0"/>
        <w:i w:val="0"/>
        <w:iCs w:val="0"/>
        <w:strike w:val="0"/>
        <w:dstrike w:val="0"/>
        <w:color w:val="000000"/>
        <w:sz w:val="20"/>
        <w:szCs w:val="20"/>
        <w:u w:val="none"/>
        <w:vertAlign w:val="baseline"/>
      </w:rPr>
    </w:lvl>
    <w:lvl w:ilvl="1" w:tplc="DEAE7E5A">
      <w:start w:val="5"/>
      <w:numFmt w:val="lowerLetter"/>
      <w:lvlText w:val="%2."/>
      <w:lvlJc w:val="left"/>
      <w:pPr>
        <w:ind w:left="644"/>
      </w:pPr>
      <w:rPr>
        <w:rFonts w:ascii="Tahoma" w:eastAsia="Times New Roman" w:hAnsi="Tahoma"/>
        <w:b w:val="0"/>
        <w:bCs w:val="0"/>
        <w:i w:val="0"/>
        <w:iCs w:val="0"/>
        <w:strike w:val="0"/>
        <w:dstrike w:val="0"/>
        <w:color w:val="000000"/>
        <w:sz w:val="20"/>
        <w:szCs w:val="20"/>
        <w:u w:val="none"/>
        <w:vertAlign w:val="baseline"/>
      </w:rPr>
    </w:lvl>
    <w:lvl w:ilvl="2" w:tplc="C67C2B9A">
      <w:start w:val="1"/>
      <w:numFmt w:val="lowerRoman"/>
      <w:lvlText w:val="%3"/>
      <w:lvlJc w:val="left"/>
      <w:pPr>
        <w:ind w:left="1377"/>
      </w:pPr>
      <w:rPr>
        <w:rFonts w:ascii="Tahoma" w:eastAsia="Times New Roman" w:hAnsi="Tahoma"/>
        <w:b w:val="0"/>
        <w:bCs w:val="0"/>
        <w:i w:val="0"/>
        <w:iCs w:val="0"/>
        <w:strike w:val="0"/>
        <w:dstrike w:val="0"/>
        <w:color w:val="000000"/>
        <w:sz w:val="20"/>
        <w:szCs w:val="20"/>
        <w:u w:val="none"/>
        <w:vertAlign w:val="baseline"/>
      </w:rPr>
    </w:lvl>
    <w:lvl w:ilvl="3" w:tplc="21DECE4C">
      <w:start w:val="1"/>
      <w:numFmt w:val="decimal"/>
      <w:lvlText w:val="%4"/>
      <w:lvlJc w:val="left"/>
      <w:pPr>
        <w:ind w:left="2097"/>
      </w:pPr>
      <w:rPr>
        <w:rFonts w:ascii="Tahoma" w:eastAsia="Times New Roman" w:hAnsi="Tahoma"/>
        <w:b w:val="0"/>
        <w:bCs w:val="0"/>
        <w:i w:val="0"/>
        <w:iCs w:val="0"/>
        <w:strike w:val="0"/>
        <w:dstrike w:val="0"/>
        <w:color w:val="000000"/>
        <w:sz w:val="20"/>
        <w:szCs w:val="20"/>
        <w:u w:val="none"/>
        <w:vertAlign w:val="baseline"/>
      </w:rPr>
    </w:lvl>
    <w:lvl w:ilvl="4" w:tplc="CFC08ED6">
      <w:start w:val="1"/>
      <w:numFmt w:val="lowerLetter"/>
      <w:lvlText w:val="%5"/>
      <w:lvlJc w:val="left"/>
      <w:pPr>
        <w:ind w:left="2817"/>
      </w:pPr>
      <w:rPr>
        <w:rFonts w:ascii="Tahoma" w:eastAsia="Times New Roman" w:hAnsi="Tahoma"/>
        <w:b w:val="0"/>
        <w:bCs w:val="0"/>
        <w:i w:val="0"/>
        <w:iCs w:val="0"/>
        <w:strike w:val="0"/>
        <w:dstrike w:val="0"/>
        <w:color w:val="000000"/>
        <w:sz w:val="20"/>
        <w:szCs w:val="20"/>
        <w:u w:val="none"/>
        <w:vertAlign w:val="baseline"/>
      </w:rPr>
    </w:lvl>
    <w:lvl w:ilvl="5" w:tplc="410CE6A0">
      <w:start w:val="1"/>
      <w:numFmt w:val="lowerRoman"/>
      <w:lvlText w:val="%6"/>
      <w:lvlJc w:val="left"/>
      <w:pPr>
        <w:ind w:left="3537"/>
      </w:pPr>
      <w:rPr>
        <w:rFonts w:ascii="Tahoma" w:eastAsia="Times New Roman" w:hAnsi="Tahoma"/>
        <w:b w:val="0"/>
        <w:bCs w:val="0"/>
        <w:i w:val="0"/>
        <w:iCs w:val="0"/>
        <w:strike w:val="0"/>
        <w:dstrike w:val="0"/>
        <w:color w:val="000000"/>
        <w:sz w:val="20"/>
        <w:szCs w:val="20"/>
        <w:u w:val="none"/>
        <w:vertAlign w:val="baseline"/>
      </w:rPr>
    </w:lvl>
    <w:lvl w:ilvl="6" w:tplc="36EEB2D2">
      <w:start w:val="1"/>
      <w:numFmt w:val="decimal"/>
      <w:lvlText w:val="%7"/>
      <w:lvlJc w:val="left"/>
      <w:pPr>
        <w:ind w:left="4257"/>
      </w:pPr>
      <w:rPr>
        <w:rFonts w:ascii="Tahoma" w:eastAsia="Times New Roman" w:hAnsi="Tahoma"/>
        <w:b w:val="0"/>
        <w:bCs w:val="0"/>
        <w:i w:val="0"/>
        <w:iCs w:val="0"/>
        <w:strike w:val="0"/>
        <w:dstrike w:val="0"/>
        <w:color w:val="000000"/>
        <w:sz w:val="20"/>
        <w:szCs w:val="20"/>
        <w:u w:val="none"/>
        <w:vertAlign w:val="baseline"/>
      </w:rPr>
    </w:lvl>
    <w:lvl w:ilvl="7" w:tplc="9684F1A0">
      <w:start w:val="1"/>
      <w:numFmt w:val="lowerLetter"/>
      <w:lvlText w:val="%8"/>
      <w:lvlJc w:val="left"/>
      <w:pPr>
        <w:ind w:left="4977"/>
      </w:pPr>
      <w:rPr>
        <w:rFonts w:ascii="Tahoma" w:eastAsia="Times New Roman" w:hAnsi="Tahoma"/>
        <w:b w:val="0"/>
        <w:bCs w:val="0"/>
        <w:i w:val="0"/>
        <w:iCs w:val="0"/>
        <w:strike w:val="0"/>
        <w:dstrike w:val="0"/>
        <w:color w:val="000000"/>
        <w:sz w:val="20"/>
        <w:szCs w:val="20"/>
        <w:u w:val="none"/>
        <w:vertAlign w:val="baseline"/>
      </w:rPr>
    </w:lvl>
    <w:lvl w:ilvl="8" w:tplc="0846CF02">
      <w:start w:val="1"/>
      <w:numFmt w:val="lowerRoman"/>
      <w:lvlText w:val="%9"/>
      <w:lvlJc w:val="left"/>
      <w:pPr>
        <w:ind w:left="5697"/>
      </w:pPr>
      <w:rPr>
        <w:rFonts w:ascii="Tahoma" w:eastAsia="Times New Roman" w:hAnsi="Tahoma"/>
        <w:b w:val="0"/>
        <w:bCs w:val="0"/>
        <w:i w:val="0"/>
        <w:iCs w:val="0"/>
        <w:strike w:val="0"/>
        <w:dstrike w:val="0"/>
        <w:color w:val="000000"/>
        <w:sz w:val="20"/>
        <w:szCs w:val="20"/>
        <w:u w:val="none"/>
        <w:vertAlign w:val="baseline"/>
      </w:rPr>
    </w:lvl>
  </w:abstractNum>
  <w:abstractNum w:abstractNumId="27" w15:restartNumberingAfterBreak="0">
    <w:nsid w:val="5D0B431A"/>
    <w:multiLevelType w:val="hybridMultilevel"/>
    <w:tmpl w:val="E4680B2E"/>
    <w:lvl w:ilvl="0" w:tplc="457AB0E8">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25965E34">
      <w:start w:val="1"/>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6C90385E">
      <w:start w:val="1"/>
      <w:numFmt w:val="lowerRoman"/>
      <w:lvlText w:val="%3."/>
      <w:lvlJc w:val="left"/>
      <w:pPr>
        <w:ind w:left="1518"/>
      </w:pPr>
      <w:rPr>
        <w:rFonts w:ascii="Tahoma" w:eastAsia="Times New Roman" w:hAnsi="Tahoma"/>
        <w:b w:val="0"/>
        <w:bCs w:val="0"/>
        <w:i w:val="0"/>
        <w:iCs w:val="0"/>
        <w:strike w:val="0"/>
        <w:dstrike w:val="0"/>
        <w:color w:val="000000"/>
        <w:sz w:val="20"/>
        <w:szCs w:val="20"/>
        <w:u w:val="none"/>
        <w:vertAlign w:val="baseline"/>
      </w:rPr>
    </w:lvl>
    <w:lvl w:ilvl="3" w:tplc="CAAA7A28">
      <w:start w:val="1"/>
      <w:numFmt w:val="decimal"/>
      <w:lvlText w:val="%4"/>
      <w:lvlJc w:val="left"/>
      <w:pPr>
        <w:ind w:left="1802"/>
      </w:pPr>
      <w:rPr>
        <w:rFonts w:ascii="Tahoma" w:eastAsia="Times New Roman" w:hAnsi="Tahoma"/>
        <w:b w:val="0"/>
        <w:bCs w:val="0"/>
        <w:i w:val="0"/>
        <w:iCs w:val="0"/>
        <w:strike w:val="0"/>
        <w:dstrike w:val="0"/>
        <w:color w:val="000000"/>
        <w:sz w:val="20"/>
        <w:szCs w:val="20"/>
        <w:u w:val="none"/>
        <w:vertAlign w:val="baseline"/>
      </w:rPr>
    </w:lvl>
    <w:lvl w:ilvl="4" w:tplc="EA2C535A">
      <w:start w:val="1"/>
      <w:numFmt w:val="lowerLetter"/>
      <w:lvlText w:val="%5"/>
      <w:lvlJc w:val="left"/>
      <w:pPr>
        <w:ind w:left="2522"/>
      </w:pPr>
      <w:rPr>
        <w:rFonts w:ascii="Tahoma" w:eastAsia="Times New Roman" w:hAnsi="Tahoma"/>
        <w:b w:val="0"/>
        <w:bCs w:val="0"/>
        <w:i w:val="0"/>
        <w:iCs w:val="0"/>
        <w:strike w:val="0"/>
        <w:dstrike w:val="0"/>
        <w:color w:val="000000"/>
        <w:sz w:val="20"/>
        <w:szCs w:val="20"/>
        <w:u w:val="none"/>
        <w:vertAlign w:val="baseline"/>
      </w:rPr>
    </w:lvl>
    <w:lvl w:ilvl="5" w:tplc="39F83402">
      <w:start w:val="1"/>
      <w:numFmt w:val="lowerRoman"/>
      <w:lvlText w:val="%6"/>
      <w:lvlJc w:val="left"/>
      <w:pPr>
        <w:ind w:left="3242"/>
      </w:pPr>
      <w:rPr>
        <w:rFonts w:ascii="Tahoma" w:eastAsia="Times New Roman" w:hAnsi="Tahoma"/>
        <w:b w:val="0"/>
        <w:bCs w:val="0"/>
        <w:i w:val="0"/>
        <w:iCs w:val="0"/>
        <w:strike w:val="0"/>
        <w:dstrike w:val="0"/>
        <w:color w:val="000000"/>
        <w:sz w:val="20"/>
        <w:szCs w:val="20"/>
        <w:u w:val="none"/>
        <w:vertAlign w:val="baseline"/>
      </w:rPr>
    </w:lvl>
    <w:lvl w:ilvl="6" w:tplc="AD32F33E">
      <w:start w:val="1"/>
      <w:numFmt w:val="decimal"/>
      <w:lvlText w:val="%7"/>
      <w:lvlJc w:val="left"/>
      <w:pPr>
        <w:ind w:left="3962"/>
      </w:pPr>
      <w:rPr>
        <w:rFonts w:ascii="Tahoma" w:eastAsia="Times New Roman" w:hAnsi="Tahoma"/>
        <w:b w:val="0"/>
        <w:bCs w:val="0"/>
        <w:i w:val="0"/>
        <w:iCs w:val="0"/>
        <w:strike w:val="0"/>
        <w:dstrike w:val="0"/>
        <w:color w:val="000000"/>
        <w:sz w:val="20"/>
        <w:szCs w:val="20"/>
        <w:u w:val="none"/>
        <w:vertAlign w:val="baseline"/>
      </w:rPr>
    </w:lvl>
    <w:lvl w:ilvl="7" w:tplc="1690056C">
      <w:start w:val="1"/>
      <w:numFmt w:val="lowerLetter"/>
      <w:lvlText w:val="%8"/>
      <w:lvlJc w:val="left"/>
      <w:pPr>
        <w:ind w:left="4682"/>
      </w:pPr>
      <w:rPr>
        <w:rFonts w:ascii="Tahoma" w:eastAsia="Times New Roman" w:hAnsi="Tahoma"/>
        <w:b w:val="0"/>
        <w:bCs w:val="0"/>
        <w:i w:val="0"/>
        <w:iCs w:val="0"/>
        <w:strike w:val="0"/>
        <w:dstrike w:val="0"/>
        <w:color w:val="000000"/>
        <w:sz w:val="20"/>
        <w:szCs w:val="20"/>
        <w:u w:val="none"/>
        <w:vertAlign w:val="baseline"/>
      </w:rPr>
    </w:lvl>
    <w:lvl w:ilvl="8" w:tplc="4C20DD08">
      <w:start w:val="1"/>
      <w:numFmt w:val="lowerRoman"/>
      <w:lvlText w:val="%9"/>
      <w:lvlJc w:val="left"/>
      <w:pPr>
        <w:ind w:left="5402"/>
      </w:pPr>
      <w:rPr>
        <w:rFonts w:ascii="Tahoma" w:eastAsia="Times New Roman" w:hAnsi="Tahoma"/>
        <w:b w:val="0"/>
        <w:bCs w:val="0"/>
        <w:i w:val="0"/>
        <w:iCs w:val="0"/>
        <w:strike w:val="0"/>
        <w:dstrike w:val="0"/>
        <w:color w:val="000000"/>
        <w:sz w:val="20"/>
        <w:szCs w:val="20"/>
        <w:u w:val="none"/>
        <w:vertAlign w:val="baseline"/>
      </w:rPr>
    </w:lvl>
  </w:abstractNum>
  <w:abstractNum w:abstractNumId="28" w15:restartNumberingAfterBreak="0">
    <w:nsid w:val="63B868F8"/>
    <w:multiLevelType w:val="hybridMultilevel"/>
    <w:tmpl w:val="643260DC"/>
    <w:lvl w:ilvl="0" w:tplc="57388654">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C2F8441E">
      <w:start w:val="1"/>
      <w:numFmt w:val="lowerLetter"/>
      <w:lvlText w:val="%2"/>
      <w:lvlJc w:val="left"/>
      <w:pPr>
        <w:ind w:left="1126"/>
      </w:pPr>
      <w:rPr>
        <w:rFonts w:ascii="Tahoma" w:eastAsia="Times New Roman" w:hAnsi="Tahoma"/>
        <w:b w:val="0"/>
        <w:bCs w:val="0"/>
        <w:i w:val="0"/>
        <w:iCs w:val="0"/>
        <w:strike w:val="0"/>
        <w:dstrike w:val="0"/>
        <w:color w:val="000000"/>
        <w:sz w:val="20"/>
        <w:szCs w:val="20"/>
        <w:u w:val="none"/>
        <w:vertAlign w:val="baseline"/>
      </w:rPr>
    </w:lvl>
    <w:lvl w:ilvl="2" w:tplc="923A3F1C">
      <w:start w:val="1"/>
      <w:numFmt w:val="lowerRoman"/>
      <w:lvlText w:val="%3"/>
      <w:lvlJc w:val="left"/>
      <w:pPr>
        <w:ind w:left="1846"/>
      </w:pPr>
      <w:rPr>
        <w:rFonts w:ascii="Tahoma" w:eastAsia="Times New Roman" w:hAnsi="Tahoma"/>
        <w:b w:val="0"/>
        <w:bCs w:val="0"/>
        <w:i w:val="0"/>
        <w:iCs w:val="0"/>
        <w:strike w:val="0"/>
        <w:dstrike w:val="0"/>
        <w:color w:val="000000"/>
        <w:sz w:val="20"/>
        <w:szCs w:val="20"/>
        <w:u w:val="none"/>
        <w:vertAlign w:val="baseline"/>
      </w:rPr>
    </w:lvl>
    <w:lvl w:ilvl="3" w:tplc="60EEF7E6">
      <w:start w:val="1"/>
      <w:numFmt w:val="decimal"/>
      <w:lvlText w:val="%4"/>
      <w:lvlJc w:val="left"/>
      <w:pPr>
        <w:ind w:left="2566"/>
      </w:pPr>
      <w:rPr>
        <w:rFonts w:ascii="Tahoma" w:eastAsia="Times New Roman" w:hAnsi="Tahoma"/>
        <w:b w:val="0"/>
        <w:bCs w:val="0"/>
        <w:i w:val="0"/>
        <w:iCs w:val="0"/>
        <w:strike w:val="0"/>
        <w:dstrike w:val="0"/>
        <w:color w:val="000000"/>
        <w:sz w:val="20"/>
        <w:szCs w:val="20"/>
        <w:u w:val="none"/>
        <w:vertAlign w:val="baseline"/>
      </w:rPr>
    </w:lvl>
    <w:lvl w:ilvl="4" w:tplc="C190484E">
      <w:start w:val="1"/>
      <w:numFmt w:val="lowerLetter"/>
      <w:lvlText w:val="%5"/>
      <w:lvlJc w:val="left"/>
      <w:pPr>
        <w:ind w:left="3286"/>
      </w:pPr>
      <w:rPr>
        <w:rFonts w:ascii="Tahoma" w:eastAsia="Times New Roman" w:hAnsi="Tahoma"/>
        <w:b w:val="0"/>
        <w:bCs w:val="0"/>
        <w:i w:val="0"/>
        <w:iCs w:val="0"/>
        <w:strike w:val="0"/>
        <w:dstrike w:val="0"/>
        <w:color w:val="000000"/>
        <w:sz w:val="20"/>
        <w:szCs w:val="20"/>
        <w:u w:val="none"/>
        <w:vertAlign w:val="baseline"/>
      </w:rPr>
    </w:lvl>
    <w:lvl w:ilvl="5" w:tplc="3CFE2736">
      <w:start w:val="1"/>
      <w:numFmt w:val="lowerRoman"/>
      <w:lvlText w:val="%6"/>
      <w:lvlJc w:val="left"/>
      <w:pPr>
        <w:ind w:left="4006"/>
      </w:pPr>
      <w:rPr>
        <w:rFonts w:ascii="Tahoma" w:eastAsia="Times New Roman" w:hAnsi="Tahoma"/>
        <w:b w:val="0"/>
        <w:bCs w:val="0"/>
        <w:i w:val="0"/>
        <w:iCs w:val="0"/>
        <w:strike w:val="0"/>
        <w:dstrike w:val="0"/>
        <w:color w:val="000000"/>
        <w:sz w:val="20"/>
        <w:szCs w:val="20"/>
        <w:u w:val="none"/>
        <w:vertAlign w:val="baseline"/>
      </w:rPr>
    </w:lvl>
    <w:lvl w:ilvl="6" w:tplc="CA440618">
      <w:start w:val="1"/>
      <w:numFmt w:val="decimal"/>
      <w:lvlText w:val="%7"/>
      <w:lvlJc w:val="left"/>
      <w:pPr>
        <w:ind w:left="4726"/>
      </w:pPr>
      <w:rPr>
        <w:rFonts w:ascii="Tahoma" w:eastAsia="Times New Roman" w:hAnsi="Tahoma"/>
        <w:b w:val="0"/>
        <w:bCs w:val="0"/>
        <w:i w:val="0"/>
        <w:iCs w:val="0"/>
        <w:strike w:val="0"/>
        <w:dstrike w:val="0"/>
        <w:color w:val="000000"/>
        <w:sz w:val="20"/>
        <w:szCs w:val="20"/>
        <w:u w:val="none"/>
        <w:vertAlign w:val="baseline"/>
      </w:rPr>
    </w:lvl>
    <w:lvl w:ilvl="7" w:tplc="09DCB702">
      <w:start w:val="1"/>
      <w:numFmt w:val="lowerLetter"/>
      <w:lvlText w:val="%8"/>
      <w:lvlJc w:val="left"/>
      <w:pPr>
        <w:ind w:left="5446"/>
      </w:pPr>
      <w:rPr>
        <w:rFonts w:ascii="Tahoma" w:eastAsia="Times New Roman" w:hAnsi="Tahoma"/>
        <w:b w:val="0"/>
        <w:bCs w:val="0"/>
        <w:i w:val="0"/>
        <w:iCs w:val="0"/>
        <w:strike w:val="0"/>
        <w:dstrike w:val="0"/>
        <w:color w:val="000000"/>
        <w:sz w:val="20"/>
        <w:szCs w:val="20"/>
        <w:u w:val="none"/>
        <w:vertAlign w:val="baseline"/>
      </w:rPr>
    </w:lvl>
    <w:lvl w:ilvl="8" w:tplc="4C40BBFE">
      <w:start w:val="1"/>
      <w:numFmt w:val="lowerRoman"/>
      <w:lvlText w:val="%9"/>
      <w:lvlJc w:val="left"/>
      <w:pPr>
        <w:ind w:left="6166"/>
      </w:pPr>
      <w:rPr>
        <w:rFonts w:ascii="Tahoma" w:eastAsia="Times New Roman" w:hAnsi="Tahoma"/>
        <w:b w:val="0"/>
        <w:bCs w:val="0"/>
        <w:i w:val="0"/>
        <w:iCs w:val="0"/>
        <w:strike w:val="0"/>
        <w:dstrike w:val="0"/>
        <w:color w:val="000000"/>
        <w:sz w:val="20"/>
        <w:szCs w:val="20"/>
        <w:u w:val="none"/>
        <w:vertAlign w:val="baseline"/>
      </w:rPr>
    </w:lvl>
  </w:abstractNum>
  <w:abstractNum w:abstractNumId="29" w15:restartNumberingAfterBreak="0">
    <w:nsid w:val="64416F1F"/>
    <w:multiLevelType w:val="hybridMultilevel"/>
    <w:tmpl w:val="7D98A38A"/>
    <w:lvl w:ilvl="0" w:tplc="948C407E">
      <w:start w:val="1"/>
      <w:numFmt w:val="decimal"/>
      <w:lvlText w:val="%1."/>
      <w:lvlJc w:val="left"/>
      <w:pPr>
        <w:ind w:left="644"/>
      </w:pPr>
      <w:rPr>
        <w:rFonts w:ascii="Tahoma" w:eastAsia="Times New Roman" w:hAnsi="Tahoma"/>
        <w:b w:val="0"/>
        <w:bCs w:val="0"/>
        <w:i w:val="0"/>
        <w:iCs w:val="0"/>
        <w:strike w:val="0"/>
        <w:dstrike w:val="0"/>
        <w:color w:val="000000"/>
        <w:sz w:val="20"/>
        <w:szCs w:val="20"/>
        <w:u w:val="none"/>
        <w:vertAlign w:val="baseline"/>
      </w:rPr>
    </w:lvl>
    <w:lvl w:ilvl="1" w:tplc="6D9EC574">
      <w:start w:val="1"/>
      <w:numFmt w:val="lowerLetter"/>
      <w:lvlText w:val="%2."/>
      <w:lvlJc w:val="left"/>
      <w:pPr>
        <w:ind w:left="797"/>
      </w:pPr>
      <w:rPr>
        <w:rFonts w:ascii="Tahoma" w:eastAsia="Times New Roman" w:hAnsi="Tahoma"/>
        <w:b w:val="0"/>
        <w:bCs w:val="0"/>
        <w:i w:val="0"/>
        <w:iCs w:val="0"/>
        <w:strike w:val="0"/>
        <w:dstrike w:val="0"/>
        <w:color w:val="000000"/>
        <w:sz w:val="20"/>
        <w:szCs w:val="20"/>
        <w:u w:val="none"/>
        <w:vertAlign w:val="baseline"/>
      </w:rPr>
    </w:lvl>
    <w:lvl w:ilvl="2" w:tplc="6E6A6BA0">
      <w:start w:val="1"/>
      <w:numFmt w:val="lowerRoman"/>
      <w:lvlText w:val="%3"/>
      <w:lvlJc w:val="left"/>
      <w:pPr>
        <w:ind w:left="1440"/>
      </w:pPr>
      <w:rPr>
        <w:rFonts w:ascii="Tahoma" w:eastAsia="Times New Roman" w:hAnsi="Tahoma"/>
        <w:b w:val="0"/>
        <w:bCs w:val="0"/>
        <w:i w:val="0"/>
        <w:iCs w:val="0"/>
        <w:strike w:val="0"/>
        <w:dstrike w:val="0"/>
        <w:color w:val="000000"/>
        <w:sz w:val="20"/>
        <w:szCs w:val="20"/>
        <w:u w:val="none"/>
        <w:vertAlign w:val="baseline"/>
      </w:rPr>
    </w:lvl>
    <w:lvl w:ilvl="3" w:tplc="439C3946">
      <w:start w:val="1"/>
      <w:numFmt w:val="decimal"/>
      <w:lvlText w:val="%4"/>
      <w:lvlJc w:val="left"/>
      <w:pPr>
        <w:ind w:left="2160"/>
      </w:pPr>
      <w:rPr>
        <w:rFonts w:ascii="Tahoma" w:eastAsia="Times New Roman" w:hAnsi="Tahoma"/>
        <w:b w:val="0"/>
        <w:bCs w:val="0"/>
        <w:i w:val="0"/>
        <w:iCs w:val="0"/>
        <w:strike w:val="0"/>
        <w:dstrike w:val="0"/>
        <w:color w:val="000000"/>
        <w:sz w:val="20"/>
        <w:szCs w:val="20"/>
        <w:u w:val="none"/>
        <w:vertAlign w:val="baseline"/>
      </w:rPr>
    </w:lvl>
    <w:lvl w:ilvl="4" w:tplc="B48A8C10">
      <w:start w:val="1"/>
      <w:numFmt w:val="lowerLetter"/>
      <w:lvlText w:val="%5"/>
      <w:lvlJc w:val="left"/>
      <w:pPr>
        <w:ind w:left="2880"/>
      </w:pPr>
      <w:rPr>
        <w:rFonts w:ascii="Tahoma" w:eastAsia="Times New Roman" w:hAnsi="Tahoma"/>
        <w:b w:val="0"/>
        <w:bCs w:val="0"/>
        <w:i w:val="0"/>
        <w:iCs w:val="0"/>
        <w:strike w:val="0"/>
        <w:dstrike w:val="0"/>
        <w:color w:val="000000"/>
        <w:sz w:val="20"/>
        <w:szCs w:val="20"/>
        <w:u w:val="none"/>
        <w:vertAlign w:val="baseline"/>
      </w:rPr>
    </w:lvl>
    <w:lvl w:ilvl="5" w:tplc="EB40ACFE">
      <w:start w:val="1"/>
      <w:numFmt w:val="lowerRoman"/>
      <w:lvlText w:val="%6"/>
      <w:lvlJc w:val="left"/>
      <w:pPr>
        <w:ind w:left="3600"/>
      </w:pPr>
      <w:rPr>
        <w:rFonts w:ascii="Tahoma" w:eastAsia="Times New Roman" w:hAnsi="Tahoma"/>
        <w:b w:val="0"/>
        <w:bCs w:val="0"/>
        <w:i w:val="0"/>
        <w:iCs w:val="0"/>
        <w:strike w:val="0"/>
        <w:dstrike w:val="0"/>
        <w:color w:val="000000"/>
        <w:sz w:val="20"/>
        <w:szCs w:val="20"/>
        <w:u w:val="none"/>
        <w:vertAlign w:val="baseline"/>
      </w:rPr>
    </w:lvl>
    <w:lvl w:ilvl="6" w:tplc="205CD9D2">
      <w:start w:val="1"/>
      <w:numFmt w:val="decimal"/>
      <w:lvlText w:val="%7"/>
      <w:lvlJc w:val="left"/>
      <w:pPr>
        <w:ind w:left="4320"/>
      </w:pPr>
      <w:rPr>
        <w:rFonts w:ascii="Tahoma" w:eastAsia="Times New Roman" w:hAnsi="Tahoma"/>
        <w:b w:val="0"/>
        <w:bCs w:val="0"/>
        <w:i w:val="0"/>
        <w:iCs w:val="0"/>
        <w:strike w:val="0"/>
        <w:dstrike w:val="0"/>
        <w:color w:val="000000"/>
        <w:sz w:val="20"/>
        <w:szCs w:val="20"/>
        <w:u w:val="none"/>
        <w:vertAlign w:val="baseline"/>
      </w:rPr>
    </w:lvl>
    <w:lvl w:ilvl="7" w:tplc="FC6C48A4">
      <w:start w:val="1"/>
      <w:numFmt w:val="lowerLetter"/>
      <w:lvlText w:val="%8"/>
      <w:lvlJc w:val="left"/>
      <w:pPr>
        <w:ind w:left="5040"/>
      </w:pPr>
      <w:rPr>
        <w:rFonts w:ascii="Tahoma" w:eastAsia="Times New Roman" w:hAnsi="Tahoma"/>
        <w:b w:val="0"/>
        <w:bCs w:val="0"/>
        <w:i w:val="0"/>
        <w:iCs w:val="0"/>
        <w:strike w:val="0"/>
        <w:dstrike w:val="0"/>
        <w:color w:val="000000"/>
        <w:sz w:val="20"/>
        <w:szCs w:val="20"/>
        <w:u w:val="none"/>
        <w:vertAlign w:val="baseline"/>
      </w:rPr>
    </w:lvl>
    <w:lvl w:ilvl="8" w:tplc="53DA3AB4">
      <w:start w:val="1"/>
      <w:numFmt w:val="lowerRoman"/>
      <w:lvlText w:val="%9"/>
      <w:lvlJc w:val="left"/>
      <w:pPr>
        <w:ind w:left="5760"/>
      </w:pPr>
      <w:rPr>
        <w:rFonts w:ascii="Tahoma" w:eastAsia="Times New Roman" w:hAnsi="Tahoma"/>
        <w:b w:val="0"/>
        <w:bCs w:val="0"/>
        <w:i w:val="0"/>
        <w:iCs w:val="0"/>
        <w:strike w:val="0"/>
        <w:dstrike w:val="0"/>
        <w:color w:val="000000"/>
        <w:sz w:val="20"/>
        <w:szCs w:val="20"/>
        <w:u w:val="none"/>
        <w:vertAlign w:val="baseline"/>
      </w:rPr>
    </w:lvl>
  </w:abstractNum>
  <w:abstractNum w:abstractNumId="30" w15:restartNumberingAfterBreak="0">
    <w:nsid w:val="67E33D96"/>
    <w:multiLevelType w:val="hybridMultilevel"/>
    <w:tmpl w:val="A734E5B8"/>
    <w:lvl w:ilvl="0" w:tplc="87C0308C">
      <w:start w:val="1"/>
      <w:numFmt w:val="decimal"/>
      <w:lvlText w:val="%1."/>
      <w:lvlJc w:val="left"/>
      <w:pPr>
        <w:ind w:left="419"/>
      </w:pPr>
      <w:rPr>
        <w:rFonts w:ascii="Tahoma" w:eastAsia="Times New Roman" w:hAnsi="Tahoma"/>
        <w:b w:val="0"/>
        <w:bCs w:val="0"/>
        <w:i w:val="0"/>
        <w:iCs w:val="0"/>
        <w:strike w:val="0"/>
        <w:dstrike w:val="0"/>
        <w:color w:val="000000"/>
        <w:sz w:val="20"/>
        <w:szCs w:val="20"/>
        <w:u w:val="none"/>
        <w:vertAlign w:val="baseline"/>
      </w:rPr>
    </w:lvl>
    <w:lvl w:ilvl="1" w:tplc="B4DC0742">
      <w:start w:val="1"/>
      <w:numFmt w:val="lowerLetter"/>
      <w:lvlText w:val="%2"/>
      <w:lvlJc w:val="left"/>
      <w:pPr>
        <w:ind w:left="1157"/>
      </w:pPr>
      <w:rPr>
        <w:rFonts w:ascii="Tahoma" w:eastAsia="Times New Roman" w:hAnsi="Tahoma"/>
        <w:b w:val="0"/>
        <w:bCs w:val="0"/>
        <w:i w:val="0"/>
        <w:iCs w:val="0"/>
        <w:strike w:val="0"/>
        <w:dstrike w:val="0"/>
        <w:color w:val="000000"/>
        <w:sz w:val="20"/>
        <w:szCs w:val="20"/>
        <w:u w:val="none"/>
        <w:vertAlign w:val="baseline"/>
      </w:rPr>
    </w:lvl>
    <w:lvl w:ilvl="2" w:tplc="CAB4EFE6">
      <w:start w:val="1"/>
      <w:numFmt w:val="lowerRoman"/>
      <w:lvlText w:val="%3"/>
      <w:lvlJc w:val="left"/>
      <w:pPr>
        <w:ind w:left="1877"/>
      </w:pPr>
      <w:rPr>
        <w:rFonts w:ascii="Tahoma" w:eastAsia="Times New Roman" w:hAnsi="Tahoma"/>
        <w:b w:val="0"/>
        <w:bCs w:val="0"/>
        <w:i w:val="0"/>
        <w:iCs w:val="0"/>
        <w:strike w:val="0"/>
        <w:dstrike w:val="0"/>
        <w:color w:val="000000"/>
        <w:sz w:val="20"/>
        <w:szCs w:val="20"/>
        <w:u w:val="none"/>
        <w:vertAlign w:val="baseline"/>
      </w:rPr>
    </w:lvl>
    <w:lvl w:ilvl="3" w:tplc="F1783D18">
      <w:start w:val="1"/>
      <w:numFmt w:val="decimal"/>
      <w:lvlText w:val="%4"/>
      <w:lvlJc w:val="left"/>
      <w:pPr>
        <w:ind w:left="2597"/>
      </w:pPr>
      <w:rPr>
        <w:rFonts w:ascii="Tahoma" w:eastAsia="Times New Roman" w:hAnsi="Tahoma"/>
        <w:b w:val="0"/>
        <w:bCs w:val="0"/>
        <w:i w:val="0"/>
        <w:iCs w:val="0"/>
        <w:strike w:val="0"/>
        <w:dstrike w:val="0"/>
        <w:color w:val="000000"/>
        <w:sz w:val="20"/>
        <w:szCs w:val="20"/>
        <w:u w:val="none"/>
        <w:vertAlign w:val="baseline"/>
      </w:rPr>
    </w:lvl>
    <w:lvl w:ilvl="4" w:tplc="1FEACA02">
      <w:start w:val="1"/>
      <w:numFmt w:val="lowerLetter"/>
      <w:lvlText w:val="%5"/>
      <w:lvlJc w:val="left"/>
      <w:pPr>
        <w:ind w:left="3317"/>
      </w:pPr>
      <w:rPr>
        <w:rFonts w:ascii="Tahoma" w:eastAsia="Times New Roman" w:hAnsi="Tahoma"/>
        <w:b w:val="0"/>
        <w:bCs w:val="0"/>
        <w:i w:val="0"/>
        <w:iCs w:val="0"/>
        <w:strike w:val="0"/>
        <w:dstrike w:val="0"/>
        <w:color w:val="000000"/>
        <w:sz w:val="20"/>
        <w:szCs w:val="20"/>
        <w:u w:val="none"/>
        <w:vertAlign w:val="baseline"/>
      </w:rPr>
    </w:lvl>
    <w:lvl w:ilvl="5" w:tplc="2760DCEA">
      <w:start w:val="1"/>
      <w:numFmt w:val="lowerRoman"/>
      <w:lvlText w:val="%6"/>
      <w:lvlJc w:val="left"/>
      <w:pPr>
        <w:ind w:left="4037"/>
      </w:pPr>
      <w:rPr>
        <w:rFonts w:ascii="Tahoma" w:eastAsia="Times New Roman" w:hAnsi="Tahoma"/>
        <w:b w:val="0"/>
        <w:bCs w:val="0"/>
        <w:i w:val="0"/>
        <w:iCs w:val="0"/>
        <w:strike w:val="0"/>
        <w:dstrike w:val="0"/>
        <w:color w:val="000000"/>
        <w:sz w:val="20"/>
        <w:szCs w:val="20"/>
        <w:u w:val="none"/>
        <w:vertAlign w:val="baseline"/>
      </w:rPr>
    </w:lvl>
    <w:lvl w:ilvl="6" w:tplc="94D2B868">
      <w:start w:val="1"/>
      <w:numFmt w:val="decimal"/>
      <w:lvlText w:val="%7"/>
      <w:lvlJc w:val="left"/>
      <w:pPr>
        <w:ind w:left="4757"/>
      </w:pPr>
      <w:rPr>
        <w:rFonts w:ascii="Tahoma" w:eastAsia="Times New Roman" w:hAnsi="Tahoma"/>
        <w:b w:val="0"/>
        <w:bCs w:val="0"/>
        <w:i w:val="0"/>
        <w:iCs w:val="0"/>
        <w:strike w:val="0"/>
        <w:dstrike w:val="0"/>
        <w:color w:val="000000"/>
        <w:sz w:val="20"/>
        <w:szCs w:val="20"/>
        <w:u w:val="none"/>
        <w:vertAlign w:val="baseline"/>
      </w:rPr>
    </w:lvl>
    <w:lvl w:ilvl="7" w:tplc="F1B8A208">
      <w:start w:val="1"/>
      <w:numFmt w:val="lowerLetter"/>
      <w:lvlText w:val="%8"/>
      <w:lvlJc w:val="left"/>
      <w:pPr>
        <w:ind w:left="5477"/>
      </w:pPr>
      <w:rPr>
        <w:rFonts w:ascii="Tahoma" w:eastAsia="Times New Roman" w:hAnsi="Tahoma"/>
        <w:b w:val="0"/>
        <w:bCs w:val="0"/>
        <w:i w:val="0"/>
        <w:iCs w:val="0"/>
        <w:strike w:val="0"/>
        <w:dstrike w:val="0"/>
        <w:color w:val="000000"/>
        <w:sz w:val="20"/>
        <w:szCs w:val="20"/>
        <w:u w:val="none"/>
        <w:vertAlign w:val="baseline"/>
      </w:rPr>
    </w:lvl>
    <w:lvl w:ilvl="8" w:tplc="8ABA739C">
      <w:start w:val="1"/>
      <w:numFmt w:val="lowerRoman"/>
      <w:lvlText w:val="%9"/>
      <w:lvlJc w:val="left"/>
      <w:pPr>
        <w:ind w:left="6197"/>
      </w:pPr>
      <w:rPr>
        <w:rFonts w:ascii="Tahoma" w:eastAsia="Times New Roman" w:hAnsi="Tahoma"/>
        <w:b w:val="0"/>
        <w:bCs w:val="0"/>
        <w:i w:val="0"/>
        <w:iCs w:val="0"/>
        <w:strike w:val="0"/>
        <w:dstrike w:val="0"/>
        <w:color w:val="000000"/>
        <w:sz w:val="20"/>
        <w:szCs w:val="20"/>
        <w:u w:val="none"/>
        <w:vertAlign w:val="baseline"/>
      </w:rPr>
    </w:lvl>
  </w:abstractNum>
  <w:abstractNum w:abstractNumId="31" w15:restartNumberingAfterBreak="0">
    <w:nsid w:val="6CAA0D9C"/>
    <w:multiLevelType w:val="hybridMultilevel"/>
    <w:tmpl w:val="7548AFA0"/>
    <w:lvl w:ilvl="0" w:tplc="1E46DF24">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14E600EC">
      <w:start w:val="1"/>
      <w:numFmt w:val="lowerLetter"/>
      <w:lvlText w:val="%2"/>
      <w:lvlJc w:val="left"/>
      <w:pPr>
        <w:ind w:left="1111"/>
      </w:pPr>
      <w:rPr>
        <w:rFonts w:ascii="Tahoma" w:eastAsia="Times New Roman" w:hAnsi="Tahoma"/>
        <w:b w:val="0"/>
        <w:bCs w:val="0"/>
        <w:i w:val="0"/>
        <w:iCs w:val="0"/>
        <w:strike w:val="0"/>
        <w:dstrike w:val="0"/>
        <w:color w:val="000000"/>
        <w:sz w:val="20"/>
        <w:szCs w:val="20"/>
        <w:u w:val="none"/>
        <w:vertAlign w:val="baseline"/>
      </w:rPr>
    </w:lvl>
    <w:lvl w:ilvl="2" w:tplc="9746FD0A">
      <w:start w:val="1"/>
      <w:numFmt w:val="lowerRoman"/>
      <w:lvlText w:val="%3"/>
      <w:lvlJc w:val="left"/>
      <w:pPr>
        <w:ind w:left="1831"/>
      </w:pPr>
      <w:rPr>
        <w:rFonts w:ascii="Tahoma" w:eastAsia="Times New Roman" w:hAnsi="Tahoma"/>
        <w:b w:val="0"/>
        <w:bCs w:val="0"/>
        <w:i w:val="0"/>
        <w:iCs w:val="0"/>
        <w:strike w:val="0"/>
        <w:dstrike w:val="0"/>
        <w:color w:val="000000"/>
        <w:sz w:val="20"/>
        <w:szCs w:val="20"/>
        <w:u w:val="none"/>
        <w:vertAlign w:val="baseline"/>
      </w:rPr>
    </w:lvl>
    <w:lvl w:ilvl="3" w:tplc="29E471EC">
      <w:start w:val="1"/>
      <w:numFmt w:val="decimal"/>
      <w:lvlText w:val="%4"/>
      <w:lvlJc w:val="left"/>
      <w:pPr>
        <w:ind w:left="2551"/>
      </w:pPr>
      <w:rPr>
        <w:rFonts w:ascii="Tahoma" w:eastAsia="Times New Roman" w:hAnsi="Tahoma"/>
        <w:b w:val="0"/>
        <w:bCs w:val="0"/>
        <w:i w:val="0"/>
        <w:iCs w:val="0"/>
        <w:strike w:val="0"/>
        <w:dstrike w:val="0"/>
        <w:color w:val="000000"/>
        <w:sz w:val="20"/>
        <w:szCs w:val="20"/>
        <w:u w:val="none"/>
        <w:vertAlign w:val="baseline"/>
      </w:rPr>
    </w:lvl>
    <w:lvl w:ilvl="4" w:tplc="E9527D50">
      <w:start w:val="1"/>
      <w:numFmt w:val="lowerLetter"/>
      <w:lvlText w:val="%5"/>
      <w:lvlJc w:val="left"/>
      <w:pPr>
        <w:ind w:left="3271"/>
      </w:pPr>
      <w:rPr>
        <w:rFonts w:ascii="Tahoma" w:eastAsia="Times New Roman" w:hAnsi="Tahoma"/>
        <w:b w:val="0"/>
        <w:bCs w:val="0"/>
        <w:i w:val="0"/>
        <w:iCs w:val="0"/>
        <w:strike w:val="0"/>
        <w:dstrike w:val="0"/>
        <w:color w:val="000000"/>
        <w:sz w:val="20"/>
        <w:szCs w:val="20"/>
        <w:u w:val="none"/>
        <w:vertAlign w:val="baseline"/>
      </w:rPr>
    </w:lvl>
    <w:lvl w:ilvl="5" w:tplc="D2F23C22">
      <w:start w:val="1"/>
      <w:numFmt w:val="lowerRoman"/>
      <w:lvlText w:val="%6"/>
      <w:lvlJc w:val="left"/>
      <w:pPr>
        <w:ind w:left="3991"/>
      </w:pPr>
      <w:rPr>
        <w:rFonts w:ascii="Tahoma" w:eastAsia="Times New Roman" w:hAnsi="Tahoma"/>
        <w:b w:val="0"/>
        <w:bCs w:val="0"/>
        <w:i w:val="0"/>
        <w:iCs w:val="0"/>
        <w:strike w:val="0"/>
        <w:dstrike w:val="0"/>
        <w:color w:val="000000"/>
        <w:sz w:val="20"/>
        <w:szCs w:val="20"/>
        <w:u w:val="none"/>
        <w:vertAlign w:val="baseline"/>
      </w:rPr>
    </w:lvl>
    <w:lvl w:ilvl="6" w:tplc="529244AC">
      <w:start w:val="1"/>
      <w:numFmt w:val="decimal"/>
      <w:lvlText w:val="%7"/>
      <w:lvlJc w:val="left"/>
      <w:pPr>
        <w:ind w:left="4711"/>
      </w:pPr>
      <w:rPr>
        <w:rFonts w:ascii="Tahoma" w:eastAsia="Times New Roman" w:hAnsi="Tahoma"/>
        <w:b w:val="0"/>
        <w:bCs w:val="0"/>
        <w:i w:val="0"/>
        <w:iCs w:val="0"/>
        <w:strike w:val="0"/>
        <w:dstrike w:val="0"/>
        <w:color w:val="000000"/>
        <w:sz w:val="20"/>
        <w:szCs w:val="20"/>
        <w:u w:val="none"/>
        <w:vertAlign w:val="baseline"/>
      </w:rPr>
    </w:lvl>
    <w:lvl w:ilvl="7" w:tplc="EDE8A74A">
      <w:start w:val="1"/>
      <w:numFmt w:val="lowerLetter"/>
      <w:lvlText w:val="%8"/>
      <w:lvlJc w:val="left"/>
      <w:pPr>
        <w:ind w:left="5431"/>
      </w:pPr>
      <w:rPr>
        <w:rFonts w:ascii="Tahoma" w:eastAsia="Times New Roman" w:hAnsi="Tahoma"/>
        <w:b w:val="0"/>
        <w:bCs w:val="0"/>
        <w:i w:val="0"/>
        <w:iCs w:val="0"/>
        <w:strike w:val="0"/>
        <w:dstrike w:val="0"/>
        <w:color w:val="000000"/>
        <w:sz w:val="20"/>
        <w:szCs w:val="20"/>
        <w:u w:val="none"/>
        <w:vertAlign w:val="baseline"/>
      </w:rPr>
    </w:lvl>
    <w:lvl w:ilvl="8" w:tplc="40BCF398">
      <w:start w:val="1"/>
      <w:numFmt w:val="lowerRoman"/>
      <w:lvlText w:val="%9"/>
      <w:lvlJc w:val="left"/>
      <w:pPr>
        <w:ind w:left="6151"/>
      </w:pPr>
      <w:rPr>
        <w:rFonts w:ascii="Tahoma" w:eastAsia="Times New Roman" w:hAnsi="Tahoma"/>
        <w:b w:val="0"/>
        <w:bCs w:val="0"/>
        <w:i w:val="0"/>
        <w:iCs w:val="0"/>
        <w:strike w:val="0"/>
        <w:dstrike w:val="0"/>
        <w:color w:val="000000"/>
        <w:sz w:val="20"/>
        <w:szCs w:val="20"/>
        <w:u w:val="none"/>
        <w:vertAlign w:val="baseline"/>
      </w:rPr>
    </w:lvl>
  </w:abstractNum>
  <w:abstractNum w:abstractNumId="32" w15:restartNumberingAfterBreak="0">
    <w:nsid w:val="6CE42DD1"/>
    <w:multiLevelType w:val="hybridMultilevel"/>
    <w:tmpl w:val="CD98E5D8"/>
    <w:lvl w:ilvl="0" w:tplc="28A4725C">
      <w:start w:val="1"/>
      <w:numFmt w:val="decimal"/>
      <w:lvlText w:val="%1."/>
      <w:lvlJc w:val="left"/>
      <w:pPr>
        <w:ind w:left="345"/>
      </w:pPr>
      <w:rPr>
        <w:rFonts w:ascii="Tahoma" w:eastAsia="Times New Roman" w:hAnsi="Tahoma"/>
        <w:b w:val="0"/>
        <w:bCs w:val="0"/>
        <w:i w:val="0"/>
        <w:iCs w:val="0"/>
        <w:strike w:val="0"/>
        <w:dstrike w:val="0"/>
        <w:color w:val="000000"/>
        <w:sz w:val="20"/>
        <w:szCs w:val="20"/>
        <w:u w:val="none"/>
        <w:vertAlign w:val="baseline"/>
      </w:rPr>
    </w:lvl>
    <w:lvl w:ilvl="1" w:tplc="CBD2ABC4">
      <w:start w:val="1"/>
      <w:numFmt w:val="lowerLetter"/>
      <w:lvlText w:val="%2"/>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2FF06580">
      <w:start w:val="1"/>
      <w:numFmt w:val="lowerRoman"/>
      <w:lvlText w:val="%3"/>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3DDECD46">
      <w:start w:val="1"/>
      <w:numFmt w:val="decimal"/>
      <w:lvlText w:val="%4"/>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8E40C334">
      <w:start w:val="1"/>
      <w:numFmt w:val="lowerLetter"/>
      <w:lvlText w:val="%5"/>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17D6B16C">
      <w:start w:val="1"/>
      <w:numFmt w:val="lowerRoman"/>
      <w:lvlText w:val="%6"/>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1812CFF8">
      <w:start w:val="1"/>
      <w:numFmt w:val="decimal"/>
      <w:lvlText w:val="%7"/>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F404C856">
      <w:start w:val="1"/>
      <w:numFmt w:val="lowerLetter"/>
      <w:lvlText w:val="%8"/>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004EF570">
      <w:start w:val="1"/>
      <w:numFmt w:val="lowerRoman"/>
      <w:lvlText w:val="%9"/>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33" w15:restartNumberingAfterBreak="0">
    <w:nsid w:val="70292C36"/>
    <w:multiLevelType w:val="hybridMultilevel"/>
    <w:tmpl w:val="91A4CF50"/>
    <w:lvl w:ilvl="0" w:tplc="DF64AFB4">
      <w:start w:val="1"/>
      <w:numFmt w:val="bullet"/>
      <w:lvlText w:val="-"/>
      <w:lvlJc w:val="left"/>
      <w:pPr>
        <w:ind w:left="196"/>
      </w:pPr>
      <w:rPr>
        <w:rFonts w:ascii="Tahoma" w:eastAsia="Times New Roman" w:hAnsi="Tahoma"/>
        <w:b w:val="0"/>
        <w:bCs w:val="0"/>
        <w:i w:val="0"/>
        <w:iCs w:val="0"/>
        <w:strike w:val="0"/>
        <w:dstrike w:val="0"/>
        <w:color w:val="000000"/>
        <w:sz w:val="20"/>
        <w:szCs w:val="20"/>
        <w:u w:val="none"/>
        <w:vertAlign w:val="baseline"/>
      </w:rPr>
    </w:lvl>
    <w:lvl w:ilvl="1" w:tplc="0328707E">
      <w:start w:val="1"/>
      <w:numFmt w:val="bullet"/>
      <w:lvlText w:val="o"/>
      <w:lvlJc w:val="left"/>
      <w:pPr>
        <w:ind w:left="1080"/>
      </w:pPr>
      <w:rPr>
        <w:rFonts w:ascii="Tahoma" w:eastAsia="Times New Roman" w:hAnsi="Tahoma"/>
        <w:b w:val="0"/>
        <w:bCs w:val="0"/>
        <w:i w:val="0"/>
        <w:iCs w:val="0"/>
        <w:strike w:val="0"/>
        <w:dstrike w:val="0"/>
        <w:color w:val="000000"/>
        <w:sz w:val="20"/>
        <w:szCs w:val="20"/>
        <w:u w:val="none"/>
        <w:vertAlign w:val="baseline"/>
      </w:rPr>
    </w:lvl>
    <w:lvl w:ilvl="2" w:tplc="FF22779C">
      <w:start w:val="1"/>
      <w:numFmt w:val="bullet"/>
      <w:lvlText w:val="▪"/>
      <w:lvlJc w:val="left"/>
      <w:pPr>
        <w:ind w:left="1800"/>
      </w:pPr>
      <w:rPr>
        <w:rFonts w:ascii="Tahoma" w:eastAsia="Times New Roman" w:hAnsi="Tahoma"/>
        <w:b w:val="0"/>
        <w:bCs w:val="0"/>
        <w:i w:val="0"/>
        <w:iCs w:val="0"/>
        <w:strike w:val="0"/>
        <w:dstrike w:val="0"/>
        <w:color w:val="000000"/>
        <w:sz w:val="20"/>
        <w:szCs w:val="20"/>
        <w:u w:val="none"/>
        <w:vertAlign w:val="baseline"/>
      </w:rPr>
    </w:lvl>
    <w:lvl w:ilvl="3" w:tplc="3F14475E">
      <w:start w:val="1"/>
      <w:numFmt w:val="bullet"/>
      <w:lvlText w:val="•"/>
      <w:lvlJc w:val="left"/>
      <w:pPr>
        <w:ind w:left="2520"/>
      </w:pPr>
      <w:rPr>
        <w:rFonts w:ascii="Tahoma" w:eastAsia="Times New Roman" w:hAnsi="Tahoma"/>
        <w:b w:val="0"/>
        <w:bCs w:val="0"/>
        <w:i w:val="0"/>
        <w:iCs w:val="0"/>
        <w:strike w:val="0"/>
        <w:dstrike w:val="0"/>
        <w:color w:val="000000"/>
        <w:sz w:val="20"/>
        <w:szCs w:val="20"/>
        <w:u w:val="none"/>
        <w:vertAlign w:val="baseline"/>
      </w:rPr>
    </w:lvl>
    <w:lvl w:ilvl="4" w:tplc="5CAEF59A">
      <w:start w:val="1"/>
      <w:numFmt w:val="bullet"/>
      <w:lvlText w:val="o"/>
      <w:lvlJc w:val="left"/>
      <w:pPr>
        <w:ind w:left="3240"/>
      </w:pPr>
      <w:rPr>
        <w:rFonts w:ascii="Tahoma" w:eastAsia="Times New Roman" w:hAnsi="Tahoma"/>
        <w:b w:val="0"/>
        <w:bCs w:val="0"/>
        <w:i w:val="0"/>
        <w:iCs w:val="0"/>
        <w:strike w:val="0"/>
        <w:dstrike w:val="0"/>
        <w:color w:val="000000"/>
        <w:sz w:val="20"/>
        <w:szCs w:val="20"/>
        <w:u w:val="none"/>
        <w:vertAlign w:val="baseline"/>
      </w:rPr>
    </w:lvl>
    <w:lvl w:ilvl="5" w:tplc="D10096DC">
      <w:start w:val="1"/>
      <w:numFmt w:val="bullet"/>
      <w:lvlText w:val="▪"/>
      <w:lvlJc w:val="left"/>
      <w:pPr>
        <w:ind w:left="3960"/>
      </w:pPr>
      <w:rPr>
        <w:rFonts w:ascii="Tahoma" w:eastAsia="Times New Roman" w:hAnsi="Tahoma"/>
        <w:b w:val="0"/>
        <w:bCs w:val="0"/>
        <w:i w:val="0"/>
        <w:iCs w:val="0"/>
        <w:strike w:val="0"/>
        <w:dstrike w:val="0"/>
        <w:color w:val="000000"/>
        <w:sz w:val="20"/>
        <w:szCs w:val="20"/>
        <w:u w:val="none"/>
        <w:vertAlign w:val="baseline"/>
      </w:rPr>
    </w:lvl>
    <w:lvl w:ilvl="6" w:tplc="131466EE">
      <w:start w:val="1"/>
      <w:numFmt w:val="bullet"/>
      <w:lvlText w:val="•"/>
      <w:lvlJc w:val="left"/>
      <w:pPr>
        <w:ind w:left="4680"/>
      </w:pPr>
      <w:rPr>
        <w:rFonts w:ascii="Tahoma" w:eastAsia="Times New Roman" w:hAnsi="Tahoma"/>
        <w:b w:val="0"/>
        <w:bCs w:val="0"/>
        <w:i w:val="0"/>
        <w:iCs w:val="0"/>
        <w:strike w:val="0"/>
        <w:dstrike w:val="0"/>
        <w:color w:val="000000"/>
        <w:sz w:val="20"/>
        <w:szCs w:val="20"/>
        <w:u w:val="none"/>
        <w:vertAlign w:val="baseline"/>
      </w:rPr>
    </w:lvl>
    <w:lvl w:ilvl="7" w:tplc="24BE0F70">
      <w:start w:val="1"/>
      <w:numFmt w:val="bullet"/>
      <w:lvlText w:val="o"/>
      <w:lvlJc w:val="left"/>
      <w:pPr>
        <w:ind w:left="5400"/>
      </w:pPr>
      <w:rPr>
        <w:rFonts w:ascii="Tahoma" w:eastAsia="Times New Roman" w:hAnsi="Tahoma"/>
        <w:b w:val="0"/>
        <w:bCs w:val="0"/>
        <w:i w:val="0"/>
        <w:iCs w:val="0"/>
        <w:strike w:val="0"/>
        <w:dstrike w:val="0"/>
        <w:color w:val="000000"/>
        <w:sz w:val="20"/>
        <w:szCs w:val="20"/>
        <w:u w:val="none"/>
        <w:vertAlign w:val="baseline"/>
      </w:rPr>
    </w:lvl>
    <w:lvl w:ilvl="8" w:tplc="847AB902">
      <w:start w:val="1"/>
      <w:numFmt w:val="bullet"/>
      <w:lvlText w:val="▪"/>
      <w:lvlJc w:val="left"/>
      <w:pPr>
        <w:ind w:left="6120"/>
      </w:pPr>
      <w:rPr>
        <w:rFonts w:ascii="Tahoma" w:eastAsia="Times New Roman" w:hAnsi="Tahoma"/>
        <w:b w:val="0"/>
        <w:bCs w:val="0"/>
        <w:i w:val="0"/>
        <w:iCs w:val="0"/>
        <w:strike w:val="0"/>
        <w:dstrike w:val="0"/>
        <w:color w:val="000000"/>
        <w:sz w:val="20"/>
        <w:szCs w:val="20"/>
        <w:u w:val="none"/>
        <w:vertAlign w:val="baseline"/>
      </w:rPr>
    </w:lvl>
  </w:abstractNum>
  <w:abstractNum w:abstractNumId="34" w15:restartNumberingAfterBreak="0">
    <w:nsid w:val="7EC8210A"/>
    <w:multiLevelType w:val="hybridMultilevel"/>
    <w:tmpl w:val="6108D3AE"/>
    <w:lvl w:ilvl="0" w:tplc="5E426DCA">
      <w:start w:val="1"/>
      <w:numFmt w:val="decimal"/>
      <w:lvlText w:val="%1."/>
      <w:lvlJc w:val="left"/>
      <w:pPr>
        <w:ind w:left="422"/>
      </w:pPr>
      <w:rPr>
        <w:rFonts w:ascii="Tahoma" w:eastAsia="Times New Roman" w:hAnsi="Tahoma"/>
        <w:b w:val="0"/>
        <w:bCs w:val="0"/>
        <w:i w:val="0"/>
        <w:iCs w:val="0"/>
        <w:strike w:val="0"/>
        <w:dstrike w:val="0"/>
        <w:color w:val="000000"/>
        <w:sz w:val="20"/>
        <w:szCs w:val="20"/>
        <w:u w:val="none"/>
        <w:vertAlign w:val="baseline"/>
      </w:rPr>
    </w:lvl>
    <w:lvl w:ilvl="1" w:tplc="8012A3A2">
      <w:start w:val="1"/>
      <w:numFmt w:val="lowerLetter"/>
      <w:lvlText w:val="%2"/>
      <w:lvlJc w:val="left"/>
      <w:pPr>
        <w:ind w:left="1085"/>
      </w:pPr>
      <w:rPr>
        <w:rFonts w:ascii="Tahoma" w:eastAsia="Times New Roman" w:hAnsi="Tahoma"/>
        <w:b w:val="0"/>
        <w:bCs w:val="0"/>
        <w:i w:val="0"/>
        <w:iCs w:val="0"/>
        <w:strike w:val="0"/>
        <w:dstrike w:val="0"/>
        <w:color w:val="000000"/>
        <w:sz w:val="20"/>
        <w:szCs w:val="20"/>
        <w:u w:val="none"/>
        <w:vertAlign w:val="baseline"/>
      </w:rPr>
    </w:lvl>
    <w:lvl w:ilvl="2" w:tplc="08AAD86A">
      <w:start w:val="1"/>
      <w:numFmt w:val="lowerRoman"/>
      <w:lvlText w:val="%3"/>
      <w:lvlJc w:val="left"/>
      <w:pPr>
        <w:ind w:left="1805"/>
      </w:pPr>
      <w:rPr>
        <w:rFonts w:ascii="Tahoma" w:eastAsia="Times New Roman" w:hAnsi="Tahoma"/>
        <w:b w:val="0"/>
        <w:bCs w:val="0"/>
        <w:i w:val="0"/>
        <w:iCs w:val="0"/>
        <w:strike w:val="0"/>
        <w:dstrike w:val="0"/>
        <w:color w:val="000000"/>
        <w:sz w:val="20"/>
        <w:szCs w:val="20"/>
        <w:u w:val="none"/>
        <w:vertAlign w:val="baseline"/>
      </w:rPr>
    </w:lvl>
    <w:lvl w:ilvl="3" w:tplc="FF56108E">
      <w:start w:val="1"/>
      <w:numFmt w:val="decimal"/>
      <w:lvlText w:val="%4"/>
      <w:lvlJc w:val="left"/>
      <w:pPr>
        <w:ind w:left="2525"/>
      </w:pPr>
      <w:rPr>
        <w:rFonts w:ascii="Tahoma" w:eastAsia="Times New Roman" w:hAnsi="Tahoma"/>
        <w:b w:val="0"/>
        <w:bCs w:val="0"/>
        <w:i w:val="0"/>
        <w:iCs w:val="0"/>
        <w:strike w:val="0"/>
        <w:dstrike w:val="0"/>
        <w:color w:val="000000"/>
        <w:sz w:val="20"/>
        <w:szCs w:val="20"/>
        <w:u w:val="none"/>
        <w:vertAlign w:val="baseline"/>
      </w:rPr>
    </w:lvl>
    <w:lvl w:ilvl="4" w:tplc="5C0A8472">
      <w:start w:val="1"/>
      <w:numFmt w:val="lowerLetter"/>
      <w:lvlText w:val="%5"/>
      <w:lvlJc w:val="left"/>
      <w:pPr>
        <w:ind w:left="3245"/>
      </w:pPr>
      <w:rPr>
        <w:rFonts w:ascii="Tahoma" w:eastAsia="Times New Roman" w:hAnsi="Tahoma"/>
        <w:b w:val="0"/>
        <w:bCs w:val="0"/>
        <w:i w:val="0"/>
        <w:iCs w:val="0"/>
        <w:strike w:val="0"/>
        <w:dstrike w:val="0"/>
        <w:color w:val="000000"/>
        <w:sz w:val="20"/>
        <w:szCs w:val="20"/>
        <w:u w:val="none"/>
        <w:vertAlign w:val="baseline"/>
      </w:rPr>
    </w:lvl>
    <w:lvl w:ilvl="5" w:tplc="783299E4">
      <w:start w:val="1"/>
      <w:numFmt w:val="lowerRoman"/>
      <w:lvlText w:val="%6"/>
      <w:lvlJc w:val="left"/>
      <w:pPr>
        <w:ind w:left="3965"/>
      </w:pPr>
      <w:rPr>
        <w:rFonts w:ascii="Tahoma" w:eastAsia="Times New Roman" w:hAnsi="Tahoma"/>
        <w:b w:val="0"/>
        <w:bCs w:val="0"/>
        <w:i w:val="0"/>
        <w:iCs w:val="0"/>
        <w:strike w:val="0"/>
        <w:dstrike w:val="0"/>
        <w:color w:val="000000"/>
        <w:sz w:val="20"/>
        <w:szCs w:val="20"/>
        <w:u w:val="none"/>
        <w:vertAlign w:val="baseline"/>
      </w:rPr>
    </w:lvl>
    <w:lvl w:ilvl="6" w:tplc="6A9428F0">
      <w:start w:val="1"/>
      <w:numFmt w:val="decimal"/>
      <w:lvlText w:val="%7"/>
      <w:lvlJc w:val="left"/>
      <w:pPr>
        <w:ind w:left="4685"/>
      </w:pPr>
      <w:rPr>
        <w:rFonts w:ascii="Tahoma" w:eastAsia="Times New Roman" w:hAnsi="Tahoma"/>
        <w:b w:val="0"/>
        <w:bCs w:val="0"/>
        <w:i w:val="0"/>
        <w:iCs w:val="0"/>
        <w:strike w:val="0"/>
        <w:dstrike w:val="0"/>
        <w:color w:val="000000"/>
        <w:sz w:val="20"/>
        <w:szCs w:val="20"/>
        <w:u w:val="none"/>
        <w:vertAlign w:val="baseline"/>
      </w:rPr>
    </w:lvl>
    <w:lvl w:ilvl="7" w:tplc="F03269F8">
      <w:start w:val="1"/>
      <w:numFmt w:val="lowerLetter"/>
      <w:lvlText w:val="%8"/>
      <w:lvlJc w:val="left"/>
      <w:pPr>
        <w:ind w:left="5405"/>
      </w:pPr>
      <w:rPr>
        <w:rFonts w:ascii="Tahoma" w:eastAsia="Times New Roman" w:hAnsi="Tahoma"/>
        <w:b w:val="0"/>
        <w:bCs w:val="0"/>
        <w:i w:val="0"/>
        <w:iCs w:val="0"/>
        <w:strike w:val="0"/>
        <w:dstrike w:val="0"/>
        <w:color w:val="000000"/>
        <w:sz w:val="20"/>
        <w:szCs w:val="20"/>
        <w:u w:val="none"/>
        <w:vertAlign w:val="baseline"/>
      </w:rPr>
    </w:lvl>
    <w:lvl w:ilvl="8" w:tplc="C66E0698">
      <w:start w:val="1"/>
      <w:numFmt w:val="lowerRoman"/>
      <w:lvlText w:val="%9"/>
      <w:lvlJc w:val="left"/>
      <w:pPr>
        <w:ind w:left="6125"/>
      </w:pPr>
      <w:rPr>
        <w:rFonts w:ascii="Tahoma" w:eastAsia="Times New Roman" w:hAnsi="Tahoma"/>
        <w:b w:val="0"/>
        <w:bCs w:val="0"/>
        <w:i w:val="0"/>
        <w:iCs w:val="0"/>
        <w:strike w:val="0"/>
        <w:dstrike w:val="0"/>
        <w:color w:val="000000"/>
        <w:sz w:val="20"/>
        <w:szCs w:val="20"/>
        <w:u w:val="none"/>
        <w:vertAlign w:val="baseline"/>
      </w:rPr>
    </w:lvl>
  </w:abstractNum>
  <w:abstractNum w:abstractNumId="35" w15:restartNumberingAfterBreak="0">
    <w:nsid w:val="7FD90E41"/>
    <w:multiLevelType w:val="hybridMultilevel"/>
    <w:tmpl w:val="24449C62"/>
    <w:lvl w:ilvl="0" w:tplc="D09A4CBC">
      <w:start w:val="1"/>
      <w:numFmt w:val="decimal"/>
      <w:lvlText w:val="%1."/>
      <w:lvlJc w:val="left"/>
      <w:pPr>
        <w:ind w:left="489"/>
      </w:pPr>
      <w:rPr>
        <w:rFonts w:ascii="Tahoma" w:eastAsia="Times New Roman" w:hAnsi="Tahoma"/>
        <w:b w:val="0"/>
        <w:bCs w:val="0"/>
        <w:i w:val="0"/>
        <w:iCs w:val="0"/>
        <w:strike w:val="0"/>
        <w:dstrike w:val="0"/>
        <w:color w:val="000000"/>
        <w:sz w:val="20"/>
        <w:szCs w:val="20"/>
        <w:u w:val="none"/>
        <w:vertAlign w:val="baseline"/>
      </w:rPr>
    </w:lvl>
    <w:lvl w:ilvl="1" w:tplc="3B5A6EEC">
      <w:start w:val="1"/>
      <w:numFmt w:val="lowerLetter"/>
      <w:lvlText w:val="%2."/>
      <w:lvlJc w:val="left"/>
      <w:pPr>
        <w:ind w:left="785"/>
      </w:pPr>
      <w:rPr>
        <w:rFonts w:ascii="Tahoma" w:eastAsia="Times New Roman" w:hAnsi="Tahoma"/>
        <w:b w:val="0"/>
        <w:bCs w:val="0"/>
        <w:i w:val="0"/>
        <w:iCs w:val="0"/>
        <w:strike w:val="0"/>
        <w:dstrike w:val="0"/>
        <w:color w:val="000000"/>
        <w:sz w:val="20"/>
        <w:szCs w:val="20"/>
        <w:u w:val="none"/>
        <w:vertAlign w:val="baseline"/>
      </w:rPr>
    </w:lvl>
    <w:lvl w:ilvl="2" w:tplc="E3002FFE">
      <w:start w:val="1"/>
      <w:numFmt w:val="lowerRoman"/>
      <w:lvlText w:val="%3"/>
      <w:lvlJc w:val="left"/>
      <w:pPr>
        <w:ind w:left="1507"/>
      </w:pPr>
      <w:rPr>
        <w:rFonts w:ascii="Tahoma" w:eastAsia="Times New Roman" w:hAnsi="Tahoma"/>
        <w:b w:val="0"/>
        <w:bCs w:val="0"/>
        <w:i w:val="0"/>
        <w:iCs w:val="0"/>
        <w:strike w:val="0"/>
        <w:dstrike w:val="0"/>
        <w:color w:val="000000"/>
        <w:sz w:val="20"/>
        <w:szCs w:val="20"/>
        <w:u w:val="none"/>
        <w:vertAlign w:val="baseline"/>
      </w:rPr>
    </w:lvl>
    <w:lvl w:ilvl="3" w:tplc="B05AFF4A">
      <w:start w:val="1"/>
      <w:numFmt w:val="decimal"/>
      <w:lvlText w:val="%4"/>
      <w:lvlJc w:val="left"/>
      <w:pPr>
        <w:ind w:left="2227"/>
      </w:pPr>
      <w:rPr>
        <w:rFonts w:ascii="Tahoma" w:eastAsia="Times New Roman" w:hAnsi="Tahoma"/>
        <w:b w:val="0"/>
        <w:bCs w:val="0"/>
        <w:i w:val="0"/>
        <w:iCs w:val="0"/>
        <w:strike w:val="0"/>
        <w:dstrike w:val="0"/>
        <w:color w:val="000000"/>
        <w:sz w:val="20"/>
        <w:szCs w:val="20"/>
        <w:u w:val="none"/>
        <w:vertAlign w:val="baseline"/>
      </w:rPr>
    </w:lvl>
    <w:lvl w:ilvl="4" w:tplc="3EB86E40">
      <w:start w:val="1"/>
      <w:numFmt w:val="lowerLetter"/>
      <w:lvlText w:val="%5"/>
      <w:lvlJc w:val="left"/>
      <w:pPr>
        <w:ind w:left="2947"/>
      </w:pPr>
      <w:rPr>
        <w:rFonts w:ascii="Tahoma" w:eastAsia="Times New Roman" w:hAnsi="Tahoma"/>
        <w:b w:val="0"/>
        <w:bCs w:val="0"/>
        <w:i w:val="0"/>
        <w:iCs w:val="0"/>
        <w:strike w:val="0"/>
        <w:dstrike w:val="0"/>
        <w:color w:val="000000"/>
        <w:sz w:val="20"/>
        <w:szCs w:val="20"/>
        <w:u w:val="none"/>
        <w:vertAlign w:val="baseline"/>
      </w:rPr>
    </w:lvl>
    <w:lvl w:ilvl="5" w:tplc="160E953A">
      <w:start w:val="1"/>
      <w:numFmt w:val="lowerRoman"/>
      <w:lvlText w:val="%6"/>
      <w:lvlJc w:val="left"/>
      <w:pPr>
        <w:ind w:left="3667"/>
      </w:pPr>
      <w:rPr>
        <w:rFonts w:ascii="Tahoma" w:eastAsia="Times New Roman" w:hAnsi="Tahoma"/>
        <w:b w:val="0"/>
        <w:bCs w:val="0"/>
        <w:i w:val="0"/>
        <w:iCs w:val="0"/>
        <w:strike w:val="0"/>
        <w:dstrike w:val="0"/>
        <w:color w:val="000000"/>
        <w:sz w:val="20"/>
        <w:szCs w:val="20"/>
        <w:u w:val="none"/>
        <w:vertAlign w:val="baseline"/>
      </w:rPr>
    </w:lvl>
    <w:lvl w:ilvl="6" w:tplc="79C6093E">
      <w:start w:val="1"/>
      <w:numFmt w:val="decimal"/>
      <w:lvlText w:val="%7"/>
      <w:lvlJc w:val="left"/>
      <w:pPr>
        <w:ind w:left="4387"/>
      </w:pPr>
      <w:rPr>
        <w:rFonts w:ascii="Tahoma" w:eastAsia="Times New Roman" w:hAnsi="Tahoma"/>
        <w:b w:val="0"/>
        <w:bCs w:val="0"/>
        <w:i w:val="0"/>
        <w:iCs w:val="0"/>
        <w:strike w:val="0"/>
        <w:dstrike w:val="0"/>
        <w:color w:val="000000"/>
        <w:sz w:val="20"/>
        <w:szCs w:val="20"/>
        <w:u w:val="none"/>
        <w:vertAlign w:val="baseline"/>
      </w:rPr>
    </w:lvl>
    <w:lvl w:ilvl="7" w:tplc="E51ACDA4">
      <w:start w:val="1"/>
      <w:numFmt w:val="lowerLetter"/>
      <w:lvlText w:val="%8"/>
      <w:lvlJc w:val="left"/>
      <w:pPr>
        <w:ind w:left="5107"/>
      </w:pPr>
      <w:rPr>
        <w:rFonts w:ascii="Tahoma" w:eastAsia="Times New Roman" w:hAnsi="Tahoma"/>
        <w:b w:val="0"/>
        <w:bCs w:val="0"/>
        <w:i w:val="0"/>
        <w:iCs w:val="0"/>
        <w:strike w:val="0"/>
        <w:dstrike w:val="0"/>
        <w:color w:val="000000"/>
        <w:sz w:val="20"/>
        <w:szCs w:val="20"/>
        <w:u w:val="none"/>
        <w:vertAlign w:val="baseline"/>
      </w:rPr>
    </w:lvl>
    <w:lvl w:ilvl="8" w:tplc="9320B220">
      <w:start w:val="1"/>
      <w:numFmt w:val="lowerRoman"/>
      <w:lvlText w:val="%9"/>
      <w:lvlJc w:val="left"/>
      <w:pPr>
        <w:ind w:left="5827"/>
      </w:pPr>
      <w:rPr>
        <w:rFonts w:ascii="Tahoma" w:eastAsia="Times New Roman" w:hAnsi="Tahoma"/>
        <w:b w:val="0"/>
        <w:bCs w:val="0"/>
        <w:i w:val="0"/>
        <w:iCs w:val="0"/>
        <w:strike w:val="0"/>
        <w:dstrike w:val="0"/>
        <w:color w:val="000000"/>
        <w:sz w:val="20"/>
        <w:szCs w:val="20"/>
        <w:u w:val="none"/>
        <w:vertAlign w:val="baseline"/>
      </w:rPr>
    </w:lvl>
  </w:abstractNum>
  <w:num w:numId="1">
    <w:abstractNumId w:val="22"/>
  </w:num>
  <w:num w:numId="2">
    <w:abstractNumId w:val="0"/>
  </w:num>
  <w:num w:numId="3">
    <w:abstractNumId w:val="9"/>
  </w:num>
  <w:num w:numId="4">
    <w:abstractNumId w:val="26"/>
  </w:num>
  <w:num w:numId="5">
    <w:abstractNumId w:val="4"/>
  </w:num>
  <w:num w:numId="6">
    <w:abstractNumId w:val="32"/>
  </w:num>
  <w:num w:numId="7">
    <w:abstractNumId w:val="19"/>
  </w:num>
  <w:num w:numId="8">
    <w:abstractNumId w:val="27"/>
  </w:num>
  <w:num w:numId="9">
    <w:abstractNumId w:val="35"/>
  </w:num>
  <w:num w:numId="10">
    <w:abstractNumId w:val="2"/>
  </w:num>
  <w:num w:numId="11">
    <w:abstractNumId w:val="6"/>
  </w:num>
  <w:num w:numId="12">
    <w:abstractNumId w:val="8"/>
  </w:num>
  <w:num w:numId="13">
    <w:abstractNumId w:val="11"/>
  </w:num>
  <w:num w:numId="14">
    <w:abstractNumId w:val="10"/>
  </w:num>
  <w:num w:numId="15">
    <w:abstractNumId w:val="23"/>
  </w:num>
  <w:num w:numId="16">
    <w:abstractNumId w:val="25"/>
  </w:num>
  <w:num w:numId="17">
    <w:abstractNumId w:val="29"/>
  </w:num>
  <w:num w:numId="18">
    <w:abstractNumId w:val="16"/>
  </w:num>
  <w:num w:numId="19">
    <w:abstractNumId w:val="33"/>
  </w:num>
  <w:num w:numId="20">
    <w:abstractNumId w:val="3"/>
  </w:num>
  <w:num w:numId="21">
    <w:abstractNumId w:val="15"/>
  </w:num>
  <w:num w:numId="22">
    <w:abstractNumId w:val="5"/>
  </w:num>
  <w:num w:numId="23">
    <w:abstractNumId w:val="17"/>
  </w:num>
  <w:num w:numId="24">
    <w:abstractNumId w:val="31"/>
  </w:num>
  <w:num w:numId="25">
    <w:abstractNumId w:val="30"/>
  </w:num>
  <w:num w:numId="26">
    <w:abstractNumId w:val="28"/>
  </w:num>
  <w:num w:numId="27">
    <w:abstractNumId w:val="21"/>
  </w:num>
  <w:num w:numId="28">
    <w:abstractNumId w:val="18"/>
  </w:num>
  <w:num w:numId="29">
    <w:abstractNumId w:val="1"/>
  </w:num>
  <w:num w:numId="30">
    <w:abstractNumId w:val="20"/>
  </w:num>
  <w:num w:numId="31">
    <w:abstractNumId w:val="24"/>
  </w:num>
  <w:num w:numId="32">
    <w:abstractNumId w:val="7"/>
  </w:num>
  <w:num w:numId="33">
    <w:abstractNumId w:val="34"/>
  </w:num>
  <w:num w:numId="34">
    <w:abstractNumId w:val="12"/>
  </w:num>
  <w:num w:numId="35">
    <w:abstractNumId w:val="1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savePreviewPicture/>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496"/>
    <w:rsid w:val="00043A03"/>
    <w:rsid w:val="000D0028"/>
    <w:rsid w:val="00141851"/>
    <w:rsid w:val="001E333C"/>
    <w:rsid w:val="00255978"/>
    <w:rsid w:val="00260272"/>
    <w:rsid w:val="002B2CD2"/>
    <w:rsid w:val="003105BF"/>
    <w:rsid w:val="0033074E"/>
    <w:rsid w:val="0035784C"/>
    <w:rsid w:val="003C45CC"/>
    <w:rsid w:val="003D14FC"/>
    <w:rsid w:val="003E2CA1"/>
    <w:rsid w:val="004632A3"/>
    <w:rsid w:val="005A3079"/>
    <w:rsid w:val="005A7C24"/>
    <w:rsid w:val="005F128A"/>
    <w:rsid w:val="00613D4A"/>
    <w:rsid w:val="006661CE"/>
    <w:rsid w:val="006A165D"/>
    <w:rsid w:val="006A2FE6"/>
    <w:rsid w:val="006A3AF6"/>
    <w:rsid w:val="007C4D54"/>
    <w:rsid w:val="00802C56"/>
    <w:rsid w:val="00812699"/>
    <w:rsid w:val="00821EA7"/>
    <w:rsid w:val="008D0C7F"/>
    <w:rsid w:val="008D64B6"/>
    <w:rsid w:val="008E44C3"/>
    <w:rsid w:val="008F3E1A"/>
    <w:rsid w:val="00933637"/>
    <w:rsid w:val="00A07F56"/>
    <w:rsid w:val="00A14496"/>
    <w:rsid w:val="00A164F5"/>
    <w:rsid w:val="00A2750C"/>
    <w:rsid w:val="00A421D3"/>
    <w:rsid w:val="00A60586"/>
    <w:rsid w:val="00AA26BF"/>
    <w:rsid w:val="00B60810"/>
    <w:rsid w:val="00BC325F"/>
    <w:rsid w:val="00BF5FE8"/>
    <w:rsid w:val="00C11362"/>
    <w:rsid w:val="00C3562D"/>
    <w:rsid w:val="00C45CF0"/>
    <w:rsid w:val="00C53355"/>
    <w:rsid w:val="00C8270C"/>
    <w:rsid w:val="00DC74CE"/>
    <w:rsid w:val="00E42CA8"/>
    <w:rsid w:val="00E648B2"/>
    <w:rsid w:val="00E811B7"/>
    <w:rsid w:val="00EC6F4A"/>
    <w:rsid w:val="00ED3119"/>
    <w:rsid w:val="00F42CAB"/>
    <w:rsid w:val="00FB50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4DD1DCE3-3CED-4F66-98FE-7886854C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3355"/>
    <w:pPr>
      <w:spacing w:after="20" w:line="248" w:lineRule="auto"/>
      <w:ind w:left="87" w:hanging="10"/>
      <w:jc w:val="both"/>
    </w:pPr>
    <w:rPr>
      <w:rFonts w:ascii="Tahoma" w:hAnsi="Tahoma" w:cs="Tahoma"/>
      <w:color w:val="000000"/>
      <w:sz w:val="20"/>
      <w:szCs w:val="20"/>
    </w:rPr>
  </w:style>
  <w:style w:type="paragraph" w:styleId="Nagwek1">
    <w:name w:val="heading 1"/>
    <w:basedOn w:val="Normalny"/>
    <w:next w:val="Normalny"/>
    <w:link w:val="Nagwek1Znak"/>
    <w:uiPriority w:val="99"/>
    <w:qFormat/>
    <w:rsid w:val="00C53355"/>
    <w:pPr>
      <w:keepNext/>
      <w:keepLines/>
      <w:spacing w:after="0" w:line="259" w:lineRule="auto"/>
      <w:ind w:left="73"/>
      <w:jc w:val="left"/>
      <w:outlineLvl w:val="0"/>
    </w:pPr>
    <w:rPr>
      <w:sz w:val="21"/>
      <w:szCs w:val="21"/>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53355"/>
    <w:rPr>
      <w:rFonts w:ascii="Tahoma" w:hAnsi="Tahoma" w:cs="Tahoma"/>
      <w:color w:val="000000"/>
      <w:sz w:val="22"/>
      <w:szCs w:val="22"/>
      <w:u w:val="single" w:color="000000"/>
    </w:rPr>
  </w:style>
  <w:style w:type="table" w:customStyle="1" w:styleId="TableGrid">
    <w:name w:val="TableGrid"/>
    <w:uiPriority w:val="99"/>
    <w:rsid w:val="00C53355"/>
    <w:rPr>
      <w:rFonts w:cs="Calibri"/>
    </w:rPr>
    <w:tblPr>
      <w:tblCellMar>
        <w:top w:w="0" w:type="dxa"/>
        <w:left w:w="0" w:type="dxa"/>
        <w:bottom w:w="0" w:type="dxa"/>
        <w:right w:w="0" w:type="dxa"/>
      </w:tblCellMar>
    </w:tblPr>
  </w:style>
  <w:style w:type="paragraph" w:styleId="Stopka">
    <w:name w:val="footer"/>
    <w:basedOn w:val="Normalny"/>
    <w:link w:val="StopkaZnak"/>
    <w:uiPriority w:val="99"/>
    <w:rsid w:val="0081269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12699"/>
    <w:rPr>
      <w:rFonts w:ascii="Tahoma" w:hAnsi="Tahoma" w:cs="Tahoma"/>
      <w:color w:val="000000"/>
      <w:sz w:val="20"/>
      <w:szCs w:val="20"/>
    </w:rPr>
  </w:style>
  <w:style w:type="paragraph" w:styleId="Akapitzlist">
    <w:name w:val="List Paragraph"/>
    <w:basedOn w:val="Normalny"/>
    <w:uiPriority w:val="99"/>
    <w:qFormat/>
    <w:rsid w:val="00A60586"/>
    <w:pPr>
      <w:ind w:left="720"/>
    </w:pPr>
  </w:style>
  <w:style w:type="paragraph" w:styleId="Tekstdymka">
    <w:name w:val="Balloon Text"/>
    <w:basedOn w:val="Normalny"/>
    <w:link w:val="TekstdymkaZnak"/>
    <w:uiPriority w:val="99"/>
    <w:semiHidden/>
    <w:rsid w:val="00A164F5"/>
    <w:rPr>
      <w:sz w:val="16"/>
      <w:szCs w:val="16"/>
    </w:rPr>
  </w:style>
  <w:style w:type="character" w:customStyle="1" w:styleId="TekstdymkaZnak">
    <w:name w:val="Tekst dymka Znak"/>
    <w:basedOn w:val="Domylnaczcionkaakapitu"/>
    <w:link w:val="Tekstdymka"/>
    <w:uiPriority w:val="99"/>
    <w:semiHidden/>
    <w:locked/>
    <w:rPr>
      <w:rFonts w:ascii="Times New Roman" w:hAnsi="Times New Roman" w:cs="Times New Roman"/>
      <w:color w:val="000000"/>
      <w:sz w:val="2"/>
      <w:szCs w:val="2"/>
    </w:rPr>
  </w:style>
  <w:style w:type="paragraph" w:styleId="Nagwek">
    <w:name w:val="header"/>
    <w:basedOn w:val="Normalny"/>
    <w:link w:val="NagwekZnak"/>
    <w:uiPriority w:val="99"/>
    <w:unhideWhenUsed/>
    <w:rsid w:val="006A3A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3AF6"/>
    <w:rPr>
      <w:rFonts w:ascii="Tahoma" w:hAnsi="Tahoma" w:cs="Tahoma"/>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5733</Words>
  <Characters>39526</Characters>
  <Application>Microsoft Office Word</Application>
  <DocSecurity>0</DocSecurity>
  <Lines>329</Lines>
  <Paragraphs>90</Paragraphs>
  <ScaleCrop>false</ScaleCrop>
  <HeadingPairs>
    <vt:vector size="4" baseType="variant">
      <vt:variant>
        <vt:lpstr>Tytuł</vt:lpstr>
      </vt:variant>
      <vt:variant>
        <vt:i4>1</vt:i4>
      </vt:variant>
      <vt:variant>
        <vt:lpstr>Nagłówki</vt:lpstr>
      </vt:variant>
      <vt:variant>
        <vt:i4>2</vt:i4>
      </vt:variant>
    </vt:vector>
  </HeadingPairs>
  <TitlesOfParts>
    <vt:vector size="3" baseType="lpstr">
      <vt:lpstr/>
      <vt:lpstr>(w przypadku przedsiębiorcy wpisanego do KRS)  </vt:lpstr>
      <vt:lpstr>(w przypadku przedsiębiorcy wpisanego do Centralnej Ewidencji i Informacji o Dzi</vt:lpstr>
    </vt:vector>
  </TitlesOfParts>
  <Company/>
  <LinksUpToDate>false</LinksUpToDate>
  <CharactersWithSpaces>45169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Darek</dc:creator>
  <cp:keywords/>
  <dc:description/>
  <cp:lastModifiedBy>Adela</cp:lastModifiedBy>
  <cp:revision>4</cp:revision>
  <dcterms:created xsi:type="dcterms:W3CDTF">2023-05-12T11:32:00Z</dcterms:created>
  <dcterms:modified xsi:type="dcterms:W3CDTF">2023-05-17T07:19:00Z</dcterms:modified>
</cp:coreProperties>
</file>