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CF3" w:rsidRPr="00B32214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7</w:t>
      </w:r>
      <w:r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:rsid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  <w:highlight w:val="lightGray"/>
        </w:rPr>
      </w:pPr>
    </w:p>
    <w:p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:rsidR="005400A4" w:rsidRPr="00FC177D" w:rsidRDefault="005400A4" w:rsidP="005400A4">
      <w:pPr>
        <w:ind w:right="85"/>
        <w:jc w:val="both"/>
        <w:rPr>
          <w:rFonts w:ascii="Arial" w:hAnsi="Arial" w:cs="Arial"/>
          <w:b/>
        </w:rPr>
      </w:pPr>
      <w:r w:rsidRPr="005400A4">
        <w:rPr>
          <w:rFonts w:ascii="Arial" w:hAnsi="Arial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</w:t>
      </w:r>
      <w:r w:rsidRPr="005400A4">
        <w:rPr>
          <w:rFonts w:ascii="Arial" w:hAnsi="Arial" w:cs="Arial"/>
          <w:b/>
          <w:sz w:val="22"/>
          <w:szCs w:val="22"/>
        </w:rPr>
        <w:t>usługę sprzątania i utrzymania czystości w budynkach UAM w Poznaniu, - część …………… …………………………………………………………………………………………………………...</w:t>
      </w: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……………………………………………………………………………………...</w:t>
      </w:r>
    </w:p>
    <w:p w:rsid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działając w imieniu i na rzecz</w:t>
      </w:r>
      <w:r>
        <w:rPr>
          <w:rFonts w:ascii="Arial" w:hAnsi="Arial" w:cs="Arial"/>
          <w:bCs/>
          <w:sz w:val="22"/>
          <w:szCs w:val="22"/>
        </w:rPr>
        <w:t xml:space="preserve"> …………………………………………………………………………</w:t>
      </w: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5400A4" w:rsidRPr="005400A4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proofErr w:type="spellStart"/>
      <w:r w:rsidR="001732C2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32C2">
        <w:rPr>
          <w:rFonts w:ascii="Arial" w:hAnsi="Arial" w:cs="Arial"/>
          <w:bCs/>
          <w:sz w:val="22"/>
          <w:szCs w:val="22"/>
        </w:rPr>
        <w:t>. Dz. U. z 2022 r. poz. 1710</w:t>
      </w:r>
      <w:r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bCs/>
          <w:sz w:val="22"/>
          <w:szCs w:val="22"/>
        </w:rPr>
        <w:t>późn</w:t>
      </w:r>
      <w:proofErr w:type="spellEnd"/>
      <w:r>
        <w:rPr>
          <w:rFonts w:ascii="Arial" w:hAnsi="Arial" w:cs="Arial"/>
          <w:bCs/>
          <w:sz w:val="22"/>
          <w:szCs w:val="22"/>
        </w:rPr>
        <w:t>. zm. - „</w:t>
      </w:r>
      <w:proofErr w:type="spellStart"/>
      <w:r>
        <w:rPr>
          <w:rFonts w:ascii="Arial" w:hAnsi="Arial" w:cs="Arial"/>
          <w:bCs/>
          <w:sz w:val="22"/>
          <w:szCs w:val="22"/>
        </w:rPr>
        <w:t>Pzp</w:t>
      </w:r>
      <w:proofErr w:type="spellEnd"/>
      <w:r w:rsidRPr="005400A4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108 ust. 1 pkt 5 ustawy, dotyczących zawarcia z innymi wykonawcami p</w:t>
      </w:r>
      <w:r>
        <w:rPr>
          <w:rFonts w:ascii="Arial" w:hAnsi="Arial" w:cs="Arial"/>
          <w:color w:val="auto"/>
          <w:sz w:val="22"/>
          <w:szCs w:val="22"/>
        </w:rPr>
        <w:t>orozumienia mającego na celu za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kłócenie konkurencji,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</w:t>
      </w:r>
      <w:proofErr w:type="spellStart"/>
      <w:r w:rsidRPr="00B80A1F">
        <w:rPr>
          <w:rFonts w:ascii="Arial" w:hAnsi="Arial" w:cs="Arial"/>
          <w:color w:val="auto"/>
          <w:sz w:val="22"/>
          <w:szCs w:val="22"/>
        </w:rPr>
        <w:t>nych</w:t>
      </w:r>
      <w:proofErr w:type="spellEnd"/>
      <w:r w:rsidRPr="00B80A1F">
        <w:rPr>
          <w:rFonts w:ascii="Arial" w:hAnsi="Arial" w:cs="Arial"/>
          <w:color w:val="auto"/>
          <w:sz w:val="22"/>
          <w:szCs w:val="22"/>
        </w:rPr>
        <w:t xml:space="preserve">, o których mowa w ustawie z dnia 12 stycznia 1991 r. o podatkach i opłatach lokalnych (Dz. U. z 2019 r. poz. 1170),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B80A1F">
        <w:rPr>
          <w:rFonts w:ascii="Arial" w:hAnsi="Arial" w:cs="Arial"/>
          <w:sz w:val="22"/>
          <w:szCs w:val="22"/>
        </w:rPr>
        <w:t>art. 109 ust. 1 pkt 3 ustawy, dotyczących ukarania za wykroczenie, za które w</w:t>
      </w:r>
      <w:r>
        <w:rPr>
          <w:rFonts w:ascii="Arial" w:hAnsi="Arial" w:cs="Arial"/>
          <w:sz w:val="22"/>
          <w:szCs w:val="22"/>
        </w:rPr>
        <w:t>ymierzono karę ograniczenia wol</w:t>
      </w:r>
      <w:r w:rsidRPr="00B80A1F">
        <w:rPr>
          <w:rFonts w:ascii="Arial" w:hAnsi="Arial" w:cs="Arial"/>
          <w:sz w:val="22"/>
          <w:szCs w:val="22"/>
        </w:rPr>
        <w:t xml:space="preserve">ności lub karę grzywny, </w:t>
      </w:r>
    </w:p>
    <w:p w:rsidR="005400A4" w:rsidRPr="005400A4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sz w:val="22"/>
          <w:szCs w:val="22"/>
        </w:rPr>
        <w:t>art. 109 ust. 1 pkt 5–10 ustawy</w:t>
      </w:r>
    </w:p>
    <w:p w:rsidR="005400A4" w:rsidRDefault="005400A4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br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</w:p>
    <w:p w:rsidR="00713CF3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</w:p>
    <w:p w:rsidR="00713CF3" w:rsidRPr="005400A4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  <w:bookmarkStart w:id="3" w:name="_GoBack"/>
      <w:bookmarkEnd w:id="3"/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5400A4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:rsidR="00B930B4" w:rsidRPr="005400A4" w:rsidRDefault="00B930B4">
      <w:pPr>
        <w:rPr>
          <w:rFonts w:ascii="Arial" w:hAnsi="Arial" w:cs="Arial"/>
        </w:rPr>
      </w:pPr>
    </w:p>
    <w:sectPr w:rsidR="00B930B4" w:rsidRPr="005400A4" w:rsidSect="00540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0A4" w:rsidRDefault="005400A4" w:rsidP="005400A4">
      <w:r>
        <w:separator/>
      </w:r>
    </w:p>
  </w:endnote>
  <w:endnote w:type="continuationSeparator" w:id="0">
    <w:p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0A4" w:rsidRDefault="005400A4" w:rsidP="005400A4">
      <w:r>
        <w:separator/>
      </w:r>
    </w:p>
  </w:footnote>
  <w:footnote w:type="continuationSeparator" w:id="0">
    <w:p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5400A4">
    <w:pPr>
      <w:pStyle w:val="Nagwek"/>
      <w:rPr>
        <w:rFonts w:ascii="Arial" w:hAnsi="Arial" w:cs="Arial"/>
      </w:rPr>
    </w:pPr>
    <w:r w:rsidRPr="005400A4">
      <w:rPr>
        <w:rFonts w:ascii="Arial" w:hAnsi="Arial" w:cs="Arial"/>
      </w:rPr>
      <w:t>ZP/</w:t>
    </w:r>
    <w:r w:rsidR="001732C2">
      <w:rPr>
        <w:rFonts w:ascii="Arial" w:hAnsi="Arial" w:cs="Arial"/>
      </w:rPr>
      <w:t>727/U/23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C2" w:rsidRDefault="001732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0A4"/>
    <w:rsid w:val="001732C2"/>
    <w:rsid w:val="005400A4"/>
    <w:rsid w:val="00612477"/>
    <w:rsid w:val="00713CF3"/>
    <w:rsid w:val="00B9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7A6F3E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dcterms:created xsi:type="dcterms:W3CDTF">2021-02-22T12:29:00Z</dcterms:created>
  <dcterms:modified xsi:type="dcterms:W3CDTF">2023-05-10T11:30:00Z</dcterms:modified>
</cp:coreProperties>
</file>