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3776C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6C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CC299C" w:rsidRPr="00CC299C" w:rsidRDefault="0071340C" w:rsidP="00CC29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2022r. poz. 1710</w:t>
      </w:r>
      <w:r w:rsidR="003776C5">
        <w:rPr>
          <w:rFonts w:ascii="Arial" w:hAnsi="Arial" w:cs="Arial"/>
          <w:sz w:val="24"/>
          <w:szCs w:val="24"/>
        </w:rPr>
        <w:t xml:space="preserve"> ze zm..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bookmarkStart w:id="1" w:name="_GoBack"/>
      <w:bookmarkEnd w:id="1"/>
      <w:r w:rsidR="00CC299C">
        <w:rPr>
          <w:rFonts w:ascii="Arial" w:hAnsi="Arial" w:cs="Arial"/>
          <w:b/>
          <w:sz w:val="28"/>
          <w:szCs w:val="28"/>
        </w:rPr>
        <w:t>Usługi cateringowe dla uczestników oraz wykładowców studiów podyplomowych realizowanych w "Centrum" związane z uroczystym zakończeniem studiów</w:t>
      </w:r>
    </w:p>
    <w:p w:rsidR="0071340C" w:rsidRP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CC299C">
        <w:rPr>
          <w:rFonts w:ascii="Arial" w:eastAsia="Times New Roman" w:hAnsi="Arial" w:cs="Arial"/>
          <w:b/>
          <w:sz w:val="24"/>
          <w:szCs w:val="24"/>
          <w:lang w:eastAsia="pl-PL"/>
        </w:rPr>
        <w:t>53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22B" w:rsidRDefault="008D522B" w:rsidP="00025386">
      <w:pPr>
        <w:spacing w:after="0" w:line="240" w:lineRule="auto"/>
      </w:pPr>
      <w:r>
        <w:separator/>
      </w:r>
    </w:p>
  </w:endnote>
  <w:end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22B" w:rsidRDefault="008D522B" w:rsidP="00025386">
      <w:pPr>
        <w:spacing w:after="0" w:line="240" w:lineRule="auto"/>
      </w:pPr>
      <w:r>
        <w:separator/>
      </w:r>
    </w:p>
  </w:footnote>
  <w:foot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66C44"/>
    <w:rsid w:val="00071D4C"/>
    <w:rsid w:val="00084786"/>
    <w:rsid w:val="001333A9"/>
    <w:rsid w:val="0016158F"/>
    <w:rsid w:val="001C2314"/>
    <w:rsid w:val="00213980"/>
    <w:rsid w:val="003776C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D522B"/>
    <w:rsid w:val="008E732F"/>
    <w:rsid w:val="008F2498"/>
    <w:rsid w:val="0093388F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C299C"/>
    <w:rsid w:val="00CD625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76936C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2023-03-23T11:10:00Z</dcterms:created>
  <dcterms:modified xsi:type="dcterms:W3CDTF">2023-05-17T10:08:00Z</dcterms:modified>
</cp:coreProperties>
</file>