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44BED" w14:textId="1F7E7B6D" w:rsidR="006A5DF1" w:rsidRPr="00E25F26" w:rsidRDefault="008C6917" w:rsidP="006A5DF1">
      <w:pPr>
        <w:spacing w:after="240"/>
        <w:jc w:val="right"/>
        <w:rPr>
          <w:sz w:val="22"/>
          <w:szCs w:val="22"/>
        </w:rPr>
      </w:pPr>
      <w:r w:rsidRPr="00E25F26">
        <w:rPr>
          <w:sz w:val="22"/>
          <w:szCs w:val="22"/>
        </w:rPr>
        <w:t>Poznań</w:t>
      </w:r>
      <w:r w:rsidR="006A5DF1" w:rsidRPr="00E25F26">
        <w:rPr>
          <w:sz w:val="22"/>
          <w:szCs w:val="22"/>
        </w:rPr>
        <w:t xml:space="preserve"> dnia: </w:t>
      </w:r>
      <w:r w:rsidRPr="00E25F26">
        <w:rPr>
          <w:sz w:val="22"/>
          <w:szCs w:val="22"/>
        </w:rPr>
        <w:t>2023-05-</w:t>
      </w:r>
      <w:r w:rsidR="00E25F26" w:rsidRPr="00E25F26">
        <w:rPr>
          <w:sz w:val="22"/>
          <w:szCs w:val="22"/>
        </w:rPr>
        <w:t>24</w:t>
      </w:r>
    </w:p>
    <w:p w14:paraId="38D3824F" w14:textId="77777777" w:rsidR="008C6917" w:rsidRPr="00042D28" w:rsidRDefault="008C6917" w:rsidP="006A5DF1">
      <w:pPr>
        <w:rPr>
          <w:b/>
          <w:bCs/>
          <w:sz w:val="22"/>
          <w:szCs w:val="22"/>
        </w:rPr>
      </w:pPr>
      <w:r w:rsidRPr="00042D28">
        <w:rPr>
          <w:b/>
          <w:bCs/>
          <w:sz w:val="22"/>
          <w:szCs w:val="22"/>
        </w:rPr>
        <w:t>Szpital Wojewódzki w Poznaniu</w:t>
      </w:r>
    </w:p>
    <w:p w14:paraId="253AF0AF" w14:textId="77777777" w:rsidR="006A5DF1" w:rsidRPr="00042D28" w:rsidRDefault="008C6917" w:rsidP="006A5DF1">
      <w:pPr>
        <w:rPr>
          <w:b/>
          <w:bCs/>
          <w:sz w:val="22"/>
          <w:szCs w:val="22"/>
        </w:rPr>
      </w:pPr>
      <w:r w:rsidRPr="00042D28">
        <w:rPr>
          <w:b/>
          <w:bCs/>
          <w:sz w:val="22"/>
          <w:szCs w:val="22"/>
        </w:rPr>
        <w:t>Dział Zamówień Publicznych</w:t>
      </w:r>
    </w:p>
    <w:p w14:paraId="61303733" w14:textId="6E3D6D6F" w:rsidR="006A5DF1" w:rsidRPr="00042D28" w:rsidRDefault="00042D28" w:rsidP="006A5DF1">
      <w:pPr>
        <w:rPr>
          <w:sz w:val="22"/>
          <w:szCs w:val="22"/>
        </w:rPr>
      </w:pPr>
      <w:r>
        <w:rPr>
          <w:sz w:val="22"/>
          <w:szCs w:val="22"/>
        </w:rPr>
        <w:t xml:space="preserve">ul. </w:t>
      </w:r>
      <w:r w:rsidR="008C6917" w:rsidRPr="00042D28">
        <w:rPr>
          <w:sz w:val="22"/>
          <w:szCs w:val="22"/>
        </w:rPr>
        <w:t>Juraszów</w:t>
      </w:r>
      <w:r w:rsidR="006A5DF1" w:rsidRPr="00042D28">
        <w:rPr>
          <w:sz w:val="22"/>
          <w:szCs w:val="22"/>
        </w:rPr>
        <w:t xml:space="preserve"> </w:t>
      </w:r>
      <w:r w:rsidR="008C6917" w:rsidRPr="00042D28">
        <w:rPr>
          <w:sz w:val="22"/>
          <w:szCs w:val="22"/>
        </w:rPr>
        <w:t>7/19</w:t>
      </w:r>
    </w:p>
    <w:p w14:paraId="11C28043" w14:textId="77777777" w:rsidR="006A5DF1" w:rsidRPr="00042D28" w:rsidRDefault="008C6917" w:rsidP="006A5DF1">
      <w:pPr>
        <w:rPr>
          <w:sz w:val="22"/>
          <w:szCs w:val="22"/>
        </w:rPr>
      </w:pPr>
      <w:r w:rsidRPr="00042D28">
        <w:rPr>
          <w:sz w:val="22"/>
          <w:szCs w:val="22"/>
        </w:rPr>
        <w:t>60-479</w:t>
      </w:r>
      <w:r w:rsidR="006A5DF1" w:rsidRPr="00042D28">
        <w:rPr>
          <w:sz w:val="22"/>
          <w:szCs w:val="22"/>
        </w:rPr>
        <w:t xml:space="preserve"> </w:t>
      </w:r>
      <w:r w:rsidRPr="00042D28">
        <w:rPr>
          <w:sz w:val="22"/>
          <w:szCs w:val="22"/>
        </w:rPr>
        <w:t>Poznań</w:t>
      </w:r>
    </w:p>
    <w:p w14:paraId="3DB1DD2A" w14:textId="77777777" w:rsidR="006A5DF1" w:rsidRPr="00042D28" w:rsidRDefault="006A5DF1" w:rsidP="006A5DF1">
      <w:pPr>
        <w:pStyle w:val="Nagwek"/>
        <w:tabs>
          <w:tab w:val="clear" w:pos="4536"/>
          <w:tab w:val="clear" w:pos="9072"/>
        </w:tabs>
        <w:rPr>
          <w:sz w:val="22"/>
          <w:szCs w:val="22"/>
        </w:rPr>
      </w:pPr>
    </w:p>
    <w:p w14:paraId="6E71CE4F" w14:textId="599607C0" w:rsidR="006A5DF1" w:rsidRPr="00042D28" w:rsidRDefault="006A5DF1" w:rsidP="00037B51">
      <w:pPr>
        <w:pStyle w:val="Nagwek"/>
        <w:tabs>
          <w:tab w:val="clear" w:pos="4536"/>
        </w:tabs>
        <w:rPr>
          <w:sz w:val="22"/>
          <w:szCs w:val="22"/>
        </w:rPr>
      </w:pPr>
      <w:r w:rsidRPr="00042D28">
        <w:rPr>
          <w:sz w:val="22"/>
          <w:szCs w:val="22"/>
        </w:rPr>
        <w:tab/>
      </w:r>
    </w:p>
    <w:p w14:paraId="1F04A0EA" w14:textId="77777777" w:rsidR="006A5DF1" w:rsidRPr="00E25F26" w:rsidRDefault="006A5DF1" w:rsidP="009003D1">
      <w:pPr>
        <w:tabs>
          <w:tab w:val="left" w:pos="708"/>
          <w:tab w:val="center" w:pos="4536"/>
          <w:tab w:val="right" w:pos="9072"/>
        </w:tabs>
        <w:spacing w:after="20"/>
        <w:ind w:left="4820"/>
        <w:rPr>
          <w:b/>
          <w:sz w:val="22"/>
          <w:szCs w:val="22"/>
        </w:rPr>
      </w:pPr>
      <w:r w:rsidRPr="00E25F26">
        <w:rPr>
          <w:b/>
          <w:sz w:val="22"/>
          <w:szCs w:val="22"/>
        </w:rPr>
        <w:t>WYKONAWCY</w:t>
      </w:r>
    </w:p>
    <w:p w14:paraId="0F9E005C" w14:textId="77777777" w:rsidR="006A5DF1" w:rsidRPr="00E25F26" w:rsidRDefault="006A5DF1" w:rsidP="009003D1">
      <w:pPr>
        <w:tabs>
          <w:tab w:val="left" w:pos="708"/>
          <w:tab w:val="center" w:pos="4536"/>
          <w:tab w:val="right" w:pos="9072"/>
        </w:tabs>
        <w:spacing w:after="20"/>
        <w:ind w:left="4820"/>
        <w:rPr>
          <w:sz w:val="22"/>
          <w:szCs w:val="22"/>
        </w:rPr>
      </w:pPr>
      <w:r w:rsidRPr="00E25F26">
        <w:rPr>
          <w:sz w:val="22"/>
          <w:szCs w:val="22"/>
        </w:rPr>
        <w:t>ubiegający się o zamówienie publiczne</w:t>
      </w:r>
    </w:p>
    <w:p w14:paraId="3B808A9C" w14:textId="77777777" w:rsidR="006D4AB3" w:rsidRPr="00E25F26" w:rsidRDefault="006D4AB3">
      <w:pPr>
        <w:pStyle w:val="Nagwek"/>
        <w:tabs>
          <w:tab w:val="clear" w:pos="4536"/>
        </w:tabs>
        <w:rPr>
          <w:sz w:val="22"/>
          <w:szCs w:val="22"/>
        </w:rPr>
      </w:pPr>
    </w:p>
    <w:p w14:paraId="4D525D8F" w14:textId="77777777" w:rsidR="006D4AB3" w:rsidRPr="00042D28" w:rsidRDefault="006D4AB3">
      <w:pPr>
        <w:pStyle w:val="Nagwek"/>
        <w:tabs>
          <w:tab w:val="clear" w:pos="4536"/>
          <w:tab w:val="clear" w:pos="9072"/>
        </w:tabs>
        <w:rPr>
          <w:sz w:val="22"/>
          <w:szCs w:val="22"/>
        </w:rPr>
      </w:pPr>
    </w:p>
    <w:p w14:paraId="6BDC1D73" w14:textId="77777777" w:rsidR="006D4AB3" w:rsidRPr="00042D28" w:rsidRDefault="006D4AB3">
      <w:pPr>
        <w:pStyle w:val="Nagwek"/>
        <w:tabs>
          <w:tab w:val="clear" w:pos="4536"/>
          <w:tab w:val="clear" w:pos="9072"/>
        </w:tabs>
        <w:rPr>
          <w:sz w:val="22"/>
          <w:szCs w:val="22"/>
        </w:rPr>
      </w:pPr>
    </w:p>
    <w:p w14:paraId="7662B132" w14:textId="77777777" w:rsidR="00632C3C" w:rsidRPr="00042D28" w:rsidRDefault="00E21B49" w:rsidP="0029606A">
      <w:pPr>
        <w:pStyle w:val="Nagwek1"/>
        <w:spacing w:after="480" w:line="276" w:lineRule="auto"/>
        <w:jc w:val="center"/>
        <w:rPr>
          <w:rFonts w:ascii="Times New Roman" w:hAnsi="Times New Roman"/>
          <w:sz w:val="22"/>
          <w:szCs w:val="22"/>
        </w:rPr>
      </w:pPr>
      <w:r w:rsidRPr="00042D28">
        <w:rPr>
          <w:rFonts w:ascii="Times New Roman" w:hAnsi="Times New Roman"/>
          <w:sz w:val="22"/>
          <w:szCs w:val="22"/>
        </w:rPr>
        <w:t>WYJAŚNIENI</w:t>
      </w:r>
      <w:r w:rsidR="00520165" w:rsidRPr="00042D28">
        <w:rPr>
          <w:rFonts w:ascii="Times New Roman" w:hAnsi="Times New Roman"/>
          <w:sz w:val="22"/>
          <w:szCs w:val="22"/>
        </w:rPr>
        <w:t>A</w:t>
      </w:r>
      <w:r w:rsidR="00632C3C" w:rsidRPr="00042D28">
        <w:rPr>
          <w:rFonts w:ascii="Times New Roman" w:hAnsi="Times New Roman"/>
          <w:sz w:val="22"/>
          <w:szCs w:val="22"/>
        </w:rPr>
        <w:t xml:space="preserve"> TREŚCI</w:t>
      </w:r>
      <w:r w:rsidR="0029606A" w:rsidRPr="00042D28">
        <w:rPr>
          <w:rFonts w:ascii="Times New Roman" w:hAnsi="Times New Roman"/>
          <w:sz w:val="22"/>
          <w:szCs w:val="22"/>
        </w:rPr>
        <w:t xml:space="preserve"> SWZ</w:t>
      </w:r>
    </w:p>
    <w:p w14:paraId="4334C513" w14:textId="77777777" w:rsidR="006D4AB3" w:rsidRPr="00042D28" w:rsidRDefault="00632C3C" w:rsidP="00520165">
      <w:pPr>
        <w:spacing w:after="360" w:line="276" w:lineRule="auto"/>
        <w:jc w:val="both"/>
        <w:rPr>
          <w:sz w:val="22"/>
          <w:szCs w:val="22"/>
        </w:rPr>
      </w:pPr>
      <w:r w:rsidRPr="00042D28">
        <w:rPr>
          <w:sz w:val="22"/>
          <w:szCs w:val="22"/>
        </w:rPr>
        <w:t xml:space="preserve">Dotyczy: </w:t>
      </w:r>
      <w:r w:rsidR="006A5DF1" w:rsidRPr="00042D28">
        <w:rPr>
          <w:sz w:val="22"/>
          <w:szCs w:val="22"/>
        </w:rPr>
        <w:t>p</w:t>
      </w:r>
      <w:r w:rsidRPr="00042D28">
        <w:rPr>
          <w:sz w:val="22"/>
          <w:szCs w:val="22"/>
        </w:rPr>
        <w:t>ostępowani</w:t>
      </w:r>
      <w:r w:rsidR="006A5DF1" w:rsidRPr="00042D28">
        <w:rPr>
          <w:sz w:val="22"/>
          <w:szCs w:val="22"/>
        </w:rPr>
        <w:t>a</w:t>
      </w:r>
      <w:r w:rsidRPr="00042D28">
        <w:rPr>
          <w:sz w:val="22"/>
          <w:szCs w:val="22"/>
        </w:rPr>
        <w:t xml:space="preserve"> o udzielenie zamówienia publicznego, prowadzone</w:t>
      </w:r>
      <w:r w:rsidR="006A5DF1" w:rsidRPr="00042D28">
        <w:rPr>
          <w:sz w:val="22"/>
          <w:szCs w:val="22"/>
        </w:rPr>
        <w:t>go</w:t>
      </w:r>
      <w:r w:rsidRPr="00042D28">
        <w:rPr>
          <w:sz w:val="22"/>
          <w:szCs w:val="22"/>
        </w:rPr>
        <w:t xml:space="preserve"> w trybie </w:t>
      </w:r>
      <w:r w:rsidR="008C6917" w:rsidRPr="00042D28">
        <w:rPr>
          <w:sz w:val="22"/>
          <w:szCs w:val="22"/>
        </w:rPr>
        <w:t>przetarg nieograniczony</w:t>
      </w:r>
      <w:r w:rsidRPr="00042D28">
        <w:rPr>
          <w:b/>
          <w:sz w:val="22"/>
          <w:szCs w:val="22"/>
        </w:rPr>
        <w:t xml:space="preserve"> </w:t>
      </w:r>
      <w:r w:rsidRPr="00042D28">
        <w:rPr>
          <w:bCs/>
          <w:sz w:val="22"/>
          <w:szCs w:val="22"/>
        </w:rPr>
        <w:t>na</w:t>
      </w:r>
      <w:r w:rsidRPr="00042D28">
        <w:rPr>
          <w:b/>
          <w:sz w:val="22"/>
          <w:szCs w:val="22"/>
        </w:rPr>
        <w:t xml:space="preserve"> </w:t>
      </w:r>
      <w:r w:rsidR="00E72428" w:rsidRPr="00042D28">
        <w:rPr>
          <w:bCs/>
          <w:sz w:val="22"/>
          <w:szCs w:val="22"/>
        </w:rPr>
        <w:t>”</w:t>
      </w:r>
      <w:r w:rsidR="008C6917" w:rsidRPr="00042D28">
        <w:rPr>
          <w:b/>
          <w:bCs/>
          <w:sz w:val="22"/>
          <w:szCs w:val="22"/>
        </w:rPr>
        <w:t>Wyroby medyczne specjalistyczne dla Bloku Operacyjnego</w:t>
      </w:r>
      <w:r w:rsidR="00E72428" w:rsidRPr="00042D28">
        <w:rPr>
          <w:bCs/>
          <w:sz w:val="22"/>
          <w:szCs w:val="22"/>
        </w:rPr>
        <w:t>”</w:t>
      </w:r>
      <w:r w:rsidRPr="00042D28">
        <w:rPr>
          <w:b/>
          <w:sz w:val="22"/>
          <w:szCs w:val="22"/>
        </w:rPr>
        <w:t xml:space="preserve"> </w:t>
      </w:r>
      <w:r w:rsidRPr="00042D28">
        <w:rPr>
          <w:bCs/>
          <w:sz w:val="22"/>
          <w:szCs w:val="22"/>
        </w:rPr>
        <w:t>– znak sprawy</w:t>
      </w:r>
      <w:r w:rsidRPr="00042D28">
        <w:rPr>
          <w:b/>
          <w:sz w:val="22"/>
          <w:szCs w:val="22"/>
        </w:rPr>
        <w:t xml:space="preserve"> </w:t>
      </w:r>
      <w:r w:rsidR="008C6917" w:rsidRPr="00042D28">
        <w:rPr>
          <w:b/>
          <w:sz w:val="22"/>
          <w:szCs w:val="22"/>
        </w:rPr>
        <w:t>SZW/DZP/38/2023</w:t>
      </w:r>
      <w:r w:rsidRPr="00042D28">
        <w:rPr>
          <w:b/>
          <w:sz w:val="22"/>
          <w:szCs w:val="22"/>
        </w:rPr>
        <w:t>.</w:t>
      </w:r>
    </w:p>
    <w:p w14:paraId="5A7931C2" w14:textId="77777777" w:rsidR="008C6917" w:rsidRPr="00042D28" w:rsidRDefault="00520165" w:rsidP="00D8461B">
      <w:pPr>
        <w:spacing w:after="240" w:line="276" w:lineRule="auto"/>
        <w:jc w:val="both"/>
        <w:rPr>
          <w:b/>
          <w:sz w:val="22"/>
          <w:szCs w:val="22"/>
        </w:rPr>
      </w:pPr>
      <w:r w:rsidRPr="00042D28">
        <w:rPr>
          <w:sz w:val="22"/>
          <w:szCs w:val="22"/>
        </w:rPr>
        <w:t xml:space="preserve">Zamawiający, </w:t>
      </w:r>
      <w:r w:rsidR="008C6917" w:rsidRPr="00042D28">
        <w:rPr>
          <w:b/>
          <w:sz w:val="22"/>
          <w:szCs w:val="22"/>
        </w:rPr>
        <w:t>Szpital Wojewódzki w Poznaniu</w:t>
      </w:r>
    </w:p>
    <w:p w14:paraId="3A4D28C0" w14:textId="4AA1E823" w:rsidR="00FF6899" w:rsidRPr="00AD6CD4" w:rsidRDefault="008C6917" w:rsidP="00FF6899">
      <w:pPr>
        <w:spacing w:after="240" w:line="276" w:lineRule="auto"/>
        <w:jc w:val="both"/>
        <w:rPr>
          <w:sz w:val="22"/>
          <w:szCs w:val="22"/>
        </w:rPr>
      </w:pPr>
      <w:r w:rsidRPr="00042D28">
        <w:rPr>
          <w:b/>
          <w:sz w:val="22"/>
          <w:szCs w:val="22"/>
        </w:rPr>
        <w:t>Dział Zamówień Publicznych</w:t>
      </w:r>
      <w:r w:rsidR="00520165" w:rsidRPr="00042D28">
        <w:rPr>
          <w:sz w:val="22"/>
          <w:szCs w:val="22"/>
        </w:rPr>
        <w:t xml:space="preserve">, działając na podstawie art. </w:t>
      </w:r>
      <w:r w:rsidR="0029606A" w:rsidRPr="00042D28">
        <w:rPr>
          <w:sz w:val="22"/>
          <w:szCs w:val="22"/>
        </w:rPr>
        <w:t>1</w:t>
      </w:r>
      <w:r w:rsidR="00520165" w:rsidRPr="00042D28">
        <w:rPr>
          <w:sz w:val="22"/>
          <w:szCs w:val="22"/>
        </w:rPr>
        <w:t>3</w:t>
      </w:r>
      <w:r w:rsidR="0029606A" w:rsidRPr="00042D28">
        <w:rPr>
          <w:sz w:val="22"/>
          <w:szCs w:val="22"/>
        </w:rPr>
        <w:t>5</w:t>
      </w:r>
      <w:r w:rsidR="00520165" w:rsidRPr="00042D28">
        <w:rPr>
          <w:sz w:val="22"/>
          <w:szCs w:val="22"/>
        </w:rPr>
        <w:t xml:space="preserve"> ust</w:t>
      </w:r>
      <w:r w:rsidR="00D9049C" w:rsidRPr="00042D28">
        <w:rPr>
          <w:sz w:val="22"/>
          <w:szCs w:val="22"/>
        </w:rPr>
        <w:t xml:space="preserve">. </w:t>
      </w:r>
      <w:r w:rsidR="0029606A" w:rsidRPr="00042D28">
        <w:rPr>
          <w:sz w:val="22"/>
          <w:szCs w:val="22"/>
        </w:rPr>
        <w:t>6</w:t>
      </w:r>
      <w:r w:rsidR="00520165" w:rsidRPr="00042D28">
        <w:rPr>
          <w:sz w:val="22"/>
          <w:szCs w:val="22"/>
        </w:rPr>
        <w:t xml:space="preserve"> ustawy z dnia </w:t>
      </w:r>
      <w:r w:rsidR="0029606A" w:rsidRPr="00042D28">
        <w:rPr>
          <w:sz w:val="22"/>
          <w:szCs w:val="22"/>
        </w:rPr>
        <w:t>11</w:t>
      </w:r>
      <w:r w:rsidR="00520165" w:rsidRPr="00042D28">
        <w:rPr>
          <w:sz w:val="22"/>
          <w:szCs w:val="22"/>
        </w:rPr>
        <w:t xml:space="preserve"> </w:t>
      </w:r>
      <w:r w:rsidR="0029606A" w:rsidRPr="00042D28">
        <w:rPr>
          <w:sz w:val="22"/>
          <w:szCs w:val="22"/>
        </w:rPr>
        <w:t xml:space="preserve">września </w:t>
      </w:r>
      <w:r w:rsidR="00520165" w:rsidRPr="00042D28">
        <w:rPr>
          <w:sz w:val="22"/>
          <w:szCs w:val="22"/>
        </w:rPr>
        <w:t>20</w:t>
      </w:r>
      <w:r w:rsidR="0029606A" w:rsidRPr="00042D28">
        <w:rPr>
          <w:sz w:val="22"/>
          <w:szCs w:val="22"/>
        </w:rPr>
        <w:t>19</w:t>
      </w:r>
      <w:r w:rsidR="00520165" w:rsidRPr="00042D28">
        <w:rPr>
          <w:sz w:val="22"/>
          <w:szCs w:val="22"/>
        </w:rPr>
        <w:t xml:space="preserve"> r</w:t>
      </w:r>
      <w:r w:rsidR="0029606A" w:rsidRPr="00042D28">
        <w:rPr>
          <w:sz w:val="22"/>
          <w:szCs w:val="22"/>
        </w:rPr>
        <w:t>.</w:t>
      </w:r>
      <w:r w:rsidR="00520165" w:rsidRPr="00042D28">
        <w:rPr>
          <w:sz w:val="22"/>
          <w:szCs w:val="22"/>
        </w:rPr>
        <w:t xml:space="preserve"> Prawo </w:t>
      </w:r>
      <w:r w:rsidR="0029606A" w:rsidRPr="00042D28">
        <w:rPr>
          <w:sz w:val="22"/>
          <w:szCs w:val="22"/>
        </w:rPr>
        <w:t>z</w:t>
      </w:r>
      <w:r w:rsidR="00520165" w:rsidRPr="00042D28">
        <w:rPr>
          <w:sz w:val="22"/>
          <w:szCs w:val="22"/>
        </w:rPr>
        <w:t xml:space="preserve">amówień </w:t>
      </w:r>
      <w:r w:rsidR="0029606A" w:rsidRPr="00042D28">
        <w:rPr>
          <w:sz w:val="22"/>
          <w:szCs w:val="22"/>
        </w:rPr>
        <w:t>p</w:t>
      </w:r>
      <w:r w:rsidR="00520165" w:rsidRPr="00042D28">
        <w:rPr>
          <w:sz w:val="22"/>
          <w:szCs w:val="22"/>
        </w:rPr>
        <w:t xml:space="preserve">ublicznych </w:t>
      </w:r>
      <w:r w:rsidRPr="00042D28">
        <w:rPr>
          <w:sz w:val="22"/>
          <w:szCs w:val="22"/>
        </w:rPr>
        <w:t>(t.j. Dz. U. z 2022r. poz. 1710)</w:t>
      </w:r>
      <w:r w:rsidR="00BE7BFD" w:rsidRPr="00042D28">
        <w:rPr>
          <w:sz w:val="22"/>
          <w:szCs w:val="22"/>
        </w:rPr>
        <w:t xml:space="preserve">, </w:t>
      </w:r>
      <w:r w:rsidR="00D9049C" w:rsidRPr="00042D28">
        <w:rPr>
          <w:sz w:val="22"/>
          <w:szCs w:val="22"/>
        </w:rPr>
        <w:t>udostępnia</w:t>
      </w:r>
      <w:r w:rsidR="00BE7BFD" w:rsidRPr="00042D28">
        <w:rPr>
          <w:sz w:val="22"/>
          <w:szCs w:val="22"/>
        </w:rPr>
        <w:t xml:space="preserve"> poniżej treść zapytań </w:t>
      </w:r>
      <w:r w:rsidR="00FF6899">
        <w:rPr>
          <w:sz w:val="22"/>
          <w:szCs w:val="22"/>
        </w:rPr>
        <w:br/>
      </w:r>
      <w:r w:rsidR="00BE7BFD" w:rsidRPr="00042D28">
        <w:rPr>
          <w:sz w:val="22"/>
          <w:szCs w:val="22"/>
        </w:rPr>
        <w:t>do S</w:t>
      </w:r>
      <w:r w:rsidR="0012774F" w:rsidRPr="00042D28">
        <w:rPr>
          <w:sz w:val="22"/>
          <w:szCs w:val="22"/>
        </w:rPr>
        <w:t>pecyfikacji Warunków Zamówienia (</w:t>
      </w:r>
      <w:r w:rsidR="0012774F" w:rsidRPr="00042D28">
        <w:rPr>
          <w:sz w:val="22"/>
          <w:szCs w:val="22"/>
          <w:lang w:eastAsia="ar-SA"/>
        </w:rPr>
        <w:t>zwanej dalej</w:t>
      </w:r>
      <w:r w:rsidR="0012774F" w:rsidRPr="00042D28">
        <w:rPr>
          <w:b/>
          <w:sz w:val="22"/>
          <w:szCs w:val="22"/>
          <w:lang w:eastAsia="ar-SA"/>
        </w:rPr>
        <w:t xml:space="preserve"> </w:t>
      </w:r>
      <w:r w:rsidR="0012774F" w:rsidRPr="00042D28">
        <w:rPr>
          <w:bCs/>
          <w:sz w:val="22"/>
          <w:szCs w:val="22"/>
          <w:lang w:eastAsia="ar-SA"/>
        </w:rPr>
        <w:t>”SWZ”)</w:t>
      </w:r>
      <w:r w:rsidR="00D9049C" w:rsidRPr="00042D28">
        <w:rPr>
          <w:bCs/>
          <w:sz w:val="22"/>
          <w:szCs w:val="22"/>
          <w:lang w:eastAsia="ar-SA"/>
        </w:rPr>
        <w:t xml:space="preserve"> </w:t>
      </w:r>
      <w:r w:rsidR="00FF6899" w:rsidRPr="00464E92">
        <w:rPr>
          <w:sz w:val="22"/>
          <w:szCs w:val="22"/>
        </w:rPr>
        <w:t xml:space="preserve">wraz z wyjaśnieniami </w:t>
      </w:r>
      <w:r w:rsidR="00FF6899" w:rsidRPr="00464E92">
        <w:rPr>
          <w:bCs/>
          <w:sz w:val="22"/>
          <w:szCs w:val="22"/>
          <w:lang w:eastAsia="ar-SA"/>
        </w:rPr>
        <w:t xml:space="preserve">jednocześnie dokonując </w:t>
      </w:r>
      <w:r w:rsidR="00FF6899" w:rsidRPr="00464E92">
        <w:rPr>
          <w:b/>
          <w:sz w:val="22"/>
          <w:szCs w:val="22"/>
          <w:u w:val="single"/>
          <w:lang w:eastAsia="ar-SA"/>
        </w:rPr>
        <w:t>modyfikacji</w:t>
      </w:r>
      <w:r w:rsidR="00FF6899" w:rsidRPr="00464E92">
        <w:rPr>
          <w:bCs/>
          <w:sz w:val="22"/>
          <w:szCs w:val="22"/>
          <w:lang w:eastAsia="ar-SA"/>
        </w:rPr>
        <w:t xml:space="preserve"> SWZ w zakresie </w:t>
      </w:r>
      <w:r w:rsidR="00FF6899" w:rsidRPr="00AD6CD4">
        <w:rPr>
          <w:bCs/>
          <w:sz w:val="22"/>
          <w:szCs w:val="22"/>
          <w:lang w:eastAsia="ar-SA"/>
        </w:rPr>
        <w:t xml:space="preserve">Wzoru umowy (załącznik nr </w:t>
      </w:r>
      <w:r w:rsidR="00FF6899">
        <w:rPr>
          <w:bCs/>
          <w:sz w:val="22"/>
          <w:szCs w:val="22"/>
          <w:lang w:eastAsia="ar-SA"/>
        </w:rPr>
        <w:t>4</w:t>
      </w:r>
      <w:r w:rsidR="00FF6899" w:rsidRPr="00AD6CD4">
        <w:rPr>
          <w:bCs/>
          <w:sz w:val="22"/>
          <w:szCs w:val="22"/>
          <w:lang w:eastAsia="ar-SA"/>
        </w:rPr>
        <w:t xml:space="preserve"> do SWZ):</w:t>
      </w:r>
    </w:p>
    <w:tbl>
      <w:tblPr>
        <w:tblW w:w="9356" w:type="dxa"/>
        <w:tblInd w:w="-34" w:type="dxa"/>
        <w:tblLook w:val="04A0" w:firstRow="1" w:lastRow="0" w:firstColumn="1" w:lastColumn="0" w:noHBand="0" w:noVBand="1"/>
      </w:tblPr>
      <w:tblGrid>
        <w:gridCol w:w="9356"/>
      </w:tblGrid>
      <w:tr w:rsidR="008C6917" w:rsidRPr="00042D28" w14:paraId="30AC8DF2" w14:textId="77777777" w:rsidTr="007345B1">
        <w:tc>
          <w:tcPr>
            <w:tcW w:w="9356" w:type="dxa"/>
            <w:shd w:val="clear" w:color="auto" w:fill="auto"/>
          </w:tcPr>
          <w:p w14:paraId="44CCBD4B" w14:textId="06A53187" w:rsidR="008C6917" w:rsidRPr="00966BB7" w:rsidRDefault="008C6917" w:rsidP="007345B1">
            <w:pPr>
              <w:spacing w:before="60" w:after="60"/>
              <w:ind w:left="30" w:right="-72"/>
              <w:rPr>
                <w:b/>
                <w:bCs/>
                <w:sz w:val="22"/>
                <w:szCs w:val="22"/>
              </w:rPr>
            </w:pPr>
            <w:r w:rsidRPr="00966BB7">
              <w:rPr>
                <w:b/>
                <w:bCs/>
                <w:sz w:val="22"/>
                <w:szCs w:val="22"/>
              </w:rPr>
              <w:t>Pytanie nr 1</w:t>
            </w:r>
            <w:r w:rsidR="00042D28" w:rsidRPr="00966BB7">
              <w:rPr>
                <w:b/>
                <w:bCs/>
                <w:sz w:val="22"/>
                <w:szCs w:val="22"/>
              </w:rPr>
              <w:t xml:space="preserve"> </w:t>
            </w:r>
          </w:p>
          <w:p w14:paraId="7D86CDB8" w14:textId="77777777" w:rsidR="008C6917" w:rsidRPr="00966BB7" w:rsidRDefault="008C6917" w:rsidP="007345B1">
            <w:pPr>
              <w:spacing w:after="120"/>
              <w:ind w:left="30" w:right="-72"/>
              <w:jc w:val="both"/>
              <w:rPr>
                <w:sz w:val="22"/>
                <w:szCs w:val="22"/>
              </w:rPr>
            </w:pPr>
            <w:r w:rsidRPr="00966BB7">
              <w:rPr>
                <w:sz w:val="22"/>
                <w:szCs w:val="22"/>
              </w:rPr>
              <w:t>Pakiet nr 6</w:t>
            </w:r>
          </w:p>
          <w:p w14:paraId="378F0621" w14:textId="77777777" w:rsidR="008C6917" w:rsidRPr="00966BB7" w:rsidRDefault="008C6917" w:rsidP="007345B1">
            <w:pPr>
              <w:spacing w:after="120"/>
              <w:ind w:left="30" w:right="-72"/>
              <w:jc w:val="both"/>
              <w:rPr>
                <w:sz w:val="22"/>
                <w:szCs w:val="22"/>
              </w:rPr>
            </w:pPr>
            <w:r w:rsidRPr="00966BB7">
              <w:rPr>
                <w:sz w:val="22"/>
                <w:szCs w:val="22"/>
              </w:rPr>
              <w:t>Proszę o doprecyzowanie przedmiotu zamówienia:</w:t>
            </w:r>
          </w:p>
          <w:p w14:paraId="04EAE440" w14:textId="3B26D830" w:rsidR="008C6917" w:rsidRPr="00966BB7" w:rsidRDefault="008C6917" w:rsidP="00042D28">
            <w:pPr>
              <w:spacing w:after="120"/>
              <w:ind w:right="-72"/>
              <w:jc w:val="both"/>
              <w:rPr>
                <w:sz w:val="22"/>
                <w:szCs w:val="22"/>
              </w:rPr>
            </w:pPr>
            <w:r w:rsidRPr="00966BB7">
              <w:rPr>
                <w:sz w:val="22"/>
                <w:szCs w:val="22"/>
              </w:rPr>
              <w:t>Czy zgodnie z Dyrektywą Rady 93/42/EWG z dnia 14 czerwca 1993 r. dotyczącej wyrobów medycznych elektrody do czasowej stymulacji serca powinny posiadać kod długości umożliwiający kontrolę głębokości wprowadzenia ?</w:t>
            </w:r>
          </w:p>
          <w:p w14:paraId="73786055" w14:textId="77777777" w:rsidR="00042D28" w:rsidRPr="00966BB7" w:rsidRDefault="00042D28" w:rsidP="00042D28">
            <w:pPr>
              <w:spacing w:after="40"/>
              <w:ind w:left="30" w:right="-72"/>
              <w:rPr>
                <w:b/>
                <w:bCs/>
                <w:sz w:val="22"/>
                <w:szCs w:val="22"/>
              </w:rPr>
            </w:pPr>
            <w:r w:rsidRPr="00966BB7">
              <w:rPr>
                <w:b/>
                <w:bCs/>
                <w:sz w:val="22"/>
                <w:szCs w:val="22"/>
              </w:rPr>
              <w:t>Stanowisko (wyjaśnienie) Zamawiającego:</w:t>
            </w:r>
          </w:p>
          <w:p w14:paraId="45FD4DB5" w14:textId="46148640" w:rsidR="00966BB7" w:rsidRPr="00634C0A" w:rsidRDefault="00966BB7" w:rsidP="00634C0A">
            <w:pPr>
              <w:spacing w:after="40"/>
              <w:ind w:left="30" w:right="-72"/>
              <w:jc w:val="both"/>
              <w:rPr>
                <w:sz w:val="22"/>
                <w:szCs w:val="22"/>
              </w:rPr>
            </w:pPr>
            <w:r w:rsidRPr="00634C0A">
              <w:rPr>
                <w:sz w:val="22"/>
                <w:szCs w:val="22"/>
              </w:rPr>
              <w:t xml:space="preserve">Oferowane wyroby medyczne winny być zgodne z Rozporządzeniem Parlamentu Europejskiego i Rady (UE) 2017/745 z dnia 5 kwietnia 2017 r, wraz z jego przepisami przejściowymi [art. 123 ust. 3 lit. f)], Rozporządzeniem Parlamentu Europejskiego i Rady (UE) 2023/607 z dnia 15 marca 2023 r. w sprawie zmiany rozporządzeń (UE) 2017/745 i (UE) 2017/746 w odniesieniu do przepisów przejściowych dotyczących niektórych wyrobów medycznych i wyrobów medycznych do diagnostyki in vitro, a także winny spełniać wymagania określone Ustawą z dnia 7 kwietnia 2022 r. o wyrobach medycznych (t.j. Dz. U. 2022 poz. 974) oraz innymi obowiązującymi przepisami prawa znajdującymi zastosowanie </w:t>
            </w:r>
            <w:r w:rsidR="00634C0A">
              <w:rPr>
                <w:sz w:val="22"/>
                <w:szCs w:val="22"/>
              </w:rPr>
              <w:br/>
            </w:r>
            <w:r w:rsidRPr="00634C0A">
              <w:rPr>
                <w:sz w:val="22"/>
                <w:szCs w:val="22"/>
              </w:rPr>
              <w:t>do wyrobów medycznych.</w:t>
            </w:r>
          </w:p>
          <w:p w14:paraId="5A6BC52E" w14:textId="77777777" w:rsidR="00042D28" w:rsidRPr="00966BB7" w:rsidRDefault="00042D28" w:rsidP="00042D28">
            <w:pPr>
              <w:spacing w:after="120"/>
              <w:ind w:right="-72"/>
              <w:jc w:val="both"/>
              <w:rPr>
                <w:color w:val="FF0000"/>
                <w:sz w:val="22"/>
                <w:szCs w:val="22"/>
              </w:rPr>
            </w:pPr>
          </w:p>
          <w:p w14:paraId="04587FB2" w14:textId="1472E873" w:rsidR="00042D28" w:rsidRPr="00966BB7" w:rsidRDefault="00042D28" w:rsidP="00042D28">
            <w:pPr>
              <w:spacing w:before="60" w:after="60"/>
              <w:ind w:left="30" w:right="-72"/>
              <w:rPr>
                <w:b/>
                <w:bCs/>
                <w:sz w:val="22"/>
                <w:szCs w:val="22"/>
              </w:rPr>
            </w:pPr>
            <w:r w:rsidRPr="00966BB7">
              <w:rPr>
                <w:b/>
                <w:bCs/>
                <w:sz w:val="22"/>
                <w:szCs w:val="22"/>
              </w:rPr>
              <w:t>Pytanie nr 2</w:t>
            </w:r>
          </w:p>
          <w:p w14:paraId="52278C35" w14:textId="77777777" w:rsidR="00042D28" w:rsidRPr="00966BB7" w:rsidRDefault="00042D28" w:rsidP="00042D28">
            <w:pPr>
              <w:spacing w:after="120"/>
              <w:ind w:left="30" w:right="-72"/>
              <w:jc w:val="both"/>
              <w:rPr>
                <w:sz w:val="22"/>
                <w:szCs w:val="22"/>
              </w:rPr>
            </w:pPr>
            <w:r w:rsidRPr="00966BB7">
              <w:rPr>
                <w:sz w:val="22"/>
                <w:szCs w:val="22"/>
              </w:rPr>
              <w:t>Pakiet nr 6</w:t>
            </w:r>
          </w:p>
          <w:p w14:paraId="424330EF" w14:textId="2524D3D7" w:rsidR="008C6917" w:rsidRPr="00966BB7" w:rsidRDefault="008C6917" w:rsidP="00042D28">
            <w:pPr>
              <w:spacing w:after="120"/>
              <w:ind w:right="-72"/>
              <w:jc w:val="both"/>
              <w:rPr>
                <w:sz w:val="22"/>
                <w:szCs w:val="22"/>
              </w:rPr>
            </w:pPr>
            <w:r w:rsidRPr="00966BB7">
              <w:rPr>
                <w:sz w:val="22"/>
                <w:szCs w:val="22"/>
              </w:rPr>
              <w:t>Czy zgodnie z Dyrektywą Rady 93/42/EWG z dnia 14 czerwca 1993 r. dotyczącej wyrobów medycznych elektrody do czasowej stymulacji serca powinny być przeznaczone do ciągłego używania przez okres powyżej 24 godzin i nie dłużej niż 30 dni ?</w:t>
            </w:r>
          </w:p>
          <w:p w14:paraId="25AFDE98" w14:textId="77777777" w:rsidR="00042D28" w:rsidRPr="00966BB7" w:rsidRDefault="00042D28" w:rsidP="00042D28">
            <w:pPr>
              <w:spacing w:after="40"/>
              <w:ind w:left="30" w:right="-72"/>
              <w:rPr>
                <w:b/>
                <w:bCs/>
                <w:sz w:val="22"/>
                <w:szCs w:val="22"/>
              </w:rPr>
            </w:pPr>
            <w:r w:rsidRPr="00966BB7">
              <w:rPr>
                <w:b/>
                <w:bCs/>
                <w:sz w:val="22"/>
                <w:szCs w:val="22"/>
              </w:rPr>
              <w:lastRenderedPageBreak/>
              <w:t>Stanowisko (wyjaśnienie) Zamawiającego:</w:t>
            </w:r>
          </w:p>
          <w:p w14:paraId="6AD5C33D" w14:textId="02831AA7" w:rsidR="00042D28" w:rsidRPr="00634C0A" w:rsidRDefault="00966BB7" w:rsidP="00634C0A">
            <w:pPr>
              <w:spacing w:after="40"/>
              <w:ind w:left="30" w:right="-72"/>
              <w:jc w:val="both"/>
              <w:rPr>
                <w:sz w:val="22"/>
                <w:szCs w:val="22"/>
              </w:rPr>
            </w:pPr>
            <w:r w:rsidRPr="00634C0A">
              <w:rPr>
                <w:sz w:val="22"/>
                <w:szCs w:val="22"/>
              </w:rPr>
              <w:t xml:space="preserve">Oferowane wyroby medyczne winny być zgodne z Rozporządzeniem Parlamentu Europejskiego i Rady (UE) 2017/745 z dnia 5 kwietnia 2017 r, wraz z jego przepisami przejściowymi [art. 123 ust. 3 lit. f)], Rozporządzeniem Parlamentu Europejskiego i Rady (UE) 2023/607 z dnia 15 marca 2023 r. w sprawie zmiany rozporządzeń (UE) 2017/745 i (UE) 2017/746 w odniesieniu do przepisów przejściowych dotyczących niektórych wyrobów medycznych i wyrobów medycznych do diagnostyki in vitro, a także winny spełniać wymagania określone Ustawą z dnia 7 kwietnia 2022 r. o wyrobach medycznych (t.j. Dz. U. 2022 poz. 974) oraz innymi obowiązującymi przepisami prawa znajdującymi zastosowanie </w:t>
            </w:r>
            <w:r w:rsidR="00634C0A">
              <w:rPr>
                <w:sz w:val="22"/>
                <w:szCs w:val="22"/>
              </w:rPr>
              <w:br/>
            </w:r>
            <w:r w:rsidRPr="00634C0A">
              <w:rPr>
                <w:sz w:val="22"/>
                <w:szCs w:val="22"/>
              </w:rPr>
              <w:t>do wyrobów medycznych.</w:t>
            </w:r>
          </w:p>
          <w:p w14:paraId="3B6A4EC5" w14:textId="77777777" w:rsidR="00634C0A" w:rsidRDefault="00634C0A" w:rsidP="00042D28">
            <w:pPr>
              <w:spacing w:before="60" w:after="60"/>
              <w:ind w:left="30" w:right="-72"/>
              <w:rPr>
                <w:b/>
                <w:bCs/>
                <w:sz w:val="22"/>
                <w:szCs w:val="22"/>
              </w:rPr>
            </w:pPr>
          </w:p>
          <w:p w14:paraId="4D8A111F" w14:textId="7AA23222" w:rsidR="00042D28" w:rsidRPr="00966BB7" w:rsidRDefault="00042D28" w:rsidP="00042D28">
            <w:pPr>
              <w:spacing w:before="60" w:after="60"/>
              <w:ind w:left="30" w:right="-72"/>
              <w:rPr>
                <w:b/>
                <w:bCs/>
                <w:sz w:val="22"/>
                <w:szCs w:val="22"/>
              </w:rPr>
            </w:pPr>
            <w:r w:rsidRPr="00966BB7">
              <w:rPr>
                <w:b/>
                <w:bCs/>
                <w:sz w:val="22"/>
                <w:szCs w:val="22"/>
              </w:rPr>
              <w:t>Pytanie nr 3</w:t>
            </w:r>
          </w:p>
          <w:p w14:paraId="44BFC101" w14:textId="77777777" w:rsidR="00042D28" w:rsidRPr="00966BB7" w:rsidRDefault="00042D28" w:rsidP="00042D28">
            <w:pPr>
              <w:spacing w:after="120"/>
              <w:ind w:left="30" w:right="-72"/>
              <w:jc w:val="both"/>
              <w:rPr>
                <w:sz w:val="22"/>
                <w:szCs w:val="22"/>
              </w:rPr>
            </w:pPr>
            <w:r w:rsidRPr="00966BB7">
              <w:rPr>
                <w:sz w:val="22"/>
                <w:szCs w:val="22"/>
              </w:rPr>
              <w:t>Pakiet nr 6</w:t>
            </w:r>
          </w:p>
          <w:p w14:paraId="26B917D1" w14:textId="6D24DF6B" w:rsidR="008C6917" w:rsidRPr="00966BB7" w:rsidRDefault="008C6917" w:rsidP="00042D28">
            <w:pPr>
              <w:spacing w:after="120"/>
              <w:ind w:right="-72"/>
              <w:jc w:val="both"/>
              <w:rPr>
                <w:sz w:val="22"/>
                <w:szCs w:val="22"/>
              </w:rPr>
            </w:pPr>
            <w:r w:rsidRPr="00966BB7">
              <w:rPr>
                <w:sz w:val="22"/>
                <w:szCs w:val="22"/>
              </w:rPr>
              <w:t xml:space="preserve">Proszę o podanie typów kardiostymulatorów posiadanych przez Zamawiającego, z którymi powinien </w:t>
            </w:r>
            <w:r w:rsidR="00D630B3">
              <w:rPr>
                <w:sz w:val="22"/>
                <w:szCs w:val="22"/>
              </w:rPr>
              <w:br/>
            </w:r>
            <w:r w:rsidRPr="00966BB7">
              <w:rPr>
                <w:sz w:val="22"/>
                <w:szCs w:val="22"/>
              </w:rPr>
              <w:t>być kompatybilny przedmiot zamówienia.</w:t>
            </w:r>
          </w:p>
          <w:p w14:paraId="08AFF2EA" w14:textId="02D9B5F6" w:rsidR="00042D28" w:rsidRPr="00634C0A" w:rsidRDefault="00042D28" w:rsidP="00042D28">
            <w:pPr>
              <w:spacing w:after="40"/>
              <w:ind w:left="30" w:right="-72"/>
              <w:rPr>
                <w:sz w:val="22"/>
                <w:szCs w:val="22"/>
              </w:rPr>
            </w:pPr>
            <w:r w:rsidRPr="00966BB7">
              <w:rPr>
                <w:b/>
                <w:bCs/>
                <w:sz w:val="22"/>
                <w:szCs w:val="22"/>
              </w:rPr>
              <w:t>Stanowisko (wyjaśnienie) Zamawiającego:</w:t>
            </w:r>
            <w:r w:rsidR="00966BB7" w:rsidRPr="00966BB7">
              <w:rPr>
                <w:b/>
                <w:bCs/>
                <w:sz w:val="22"/>
                <w:szCs w:val="22"/>
              </w:rPr>
              <w:t xml:space="preserve"> </w:t>
            </w:r>
            <w:r w:rsidR="00634C0A" w:rsidRPr="00634C0A">
              <w:rPr>
                <w:sz w:val="22"/>
                <w:szCs w:val="22"/>
              </w:rPr>
              <w:t>Z</w:t>
            </w:r>
            <w:r w:rsidR="00966BB7" w:rsidRPr="00634C0A">
              <w:rPr>
                <w:sz w:val="22"/>
                <w:szCs w:val="22"/>
              </w:rPr>
              <w:t>godnie z SWZ</w:t>
            </w:r>
            <w:r w:rsidR="00634C0A">
              <w:rPr>
                <w:sz w:val="22"/>
                <w:szCs w:val="22"/>
              </w:rPr>
              <w:t>.</w:t>
            </w:r>
          </w:p>
          <w:p w14:paraId="5CA2802C" w14:textId="77777777" w:rsidR="00634C0A" w:rsidRDefault="00634C0A" w:rsidP="00042D28">
            <w:pPr>
              <w:spacing w:before="60" w:after="60"/>
              <w:ind w:left="30" w:right="-72"/>
              <w:rPr>
                <w:b/>
                <w:bCs/>
                <w:sz w:val="22"/>
                <w:szCs w:val="22"/>
              </w:rPr>
            </w:pPr>
          </w:p>
          <w:p w14:paraId="18666821" w14:textId="752662A0" w:rsidR="00042D28" w:rsidRPr="00966BB7" w:rsidRDefault="00042D28" w:rsidP="00042D28">
            <w:pPr>
              <w:spacing w:before="60" w:after="60"/>
              <w:ind w:left="30" w:right="-72"/>
              <w:rPr>
                <w:b/>
                <w:bCs/>
                <w:sz w:val="22"/>
                <w:szCs w:val="22"/>
              </w:rPr>
            </w:pPr>
            <w:r w:rsidRPr="00966BB7">
              <w:rPr>
                <w:b/>
                <w:bCs/>
                <w:sz w:val="22"/>
                <w:szCs w:val="22"/>
              </w:rPr>
              <w:t>Pytanie nr 4</w:t>
            </w:r>
          </w:p>
          <w:p w14:paraId="2BB580DF" w14:textId="77777777" w:rsidR="00042D28" w:rsidRPr="00966BB7" w:rsidRDefault="00042D28" w:rsidP="00042D28">
            <w:pPr>
              <w:spacing w:after="120"/>
              <w:ind w:left="30" w:right="-72"/>
              <w:jc w:val="both"/>
              <w:rPr>
                <w:sz w:val="22"/>
                <w:szCs w:val="22"/>
              </w:rPr>
            </w:pPr>
            <w:r w:rsidRPr="00966BB7">
              <w:rPr>
                <w:sz w:val="22"/>
                <w:szCs w:val="22"/>
              </w:rPr>
              <w:t>Pakiet nr 6</w:t>
            </w:r>
          </w:p>
          <w:p w14:paraId="3E3C4681" w14:textId="68B47853" w:rsidR="008C6917" w:rsidRPr="00966BB7" w:rsidRDefault="008C6917" w:rsidP="007345B1">
            <w:pPr>
              <w:spacing w:after="120"/>
              <w:ind w:left="30" w:right="-72"/>
              <w:jc w:val="both"/>
              <w:rPr>
                <w:sz w:val="22"/>
                <w:szCs w:val="22"/>
              </w:rPr>
            </w:pPr>
            <w:r w:rsidRPr="00966BB7">
              <w:rPr>
                <w:sz w:val="22"/>
                <w:szCs w:val="22"/>
              </w:rPr>
              <w:t>Czy w oparciu o polską normę PN-EN 60601-1 „Medyczne urządzenie elektryczne. Część 1: Wymagania ogólne dotyczące bezpieczeństwa podstawowego oraz funkcjonowania zasadniczego” Zamawiający oczekuje elektrod do czasowej stymulacji serca spełniających te wymogi, czyli posiadających zabezpieczenie elementów łączących z aparaturą</w:t>
            </w:r>
            <w:r w:rsidR="00042D28" w:rsidRPr="00966BB7">
              <w:rPr>
                <w:sz w:val="22"/>
                <w:szCs w:val="22"/>
              </w:rPr>
              <w:t xml:space="preserve"> </w:t>
            </w:r>
            <w:r w:rsidRPr="00966BB7">
              <w:rPr>
                <w:sz w:val="22"/>
                <w:szCs w:val="22"/>
              </w:rPr>
              <w:t>(kardiostymulatorem) przed przypadkowym wyładowaniem elektrycznym ?</w:t>
            </w:r>
          </w:p>
          <w:p w14:paraId="2969A938" w14:textId="4AC75CC1" w:rsidR="008C6917" w:rsidRPr="00966BB7" w:rsidRDefault="008C6917" w:rsidP="007345B1">
            <w:pPr>
              <w:spacing w:after="40"/>
              <w:ind w:left="30" w:right="-72"/>
              <w:rPr>
                <w:b/>
                <w:bCs/>
                <w:sz w:val="22"/>
                <w:szCs w:val="22"/>
              </w:rPr>
            </w:pPr>
            <w:r w:rsidRPr="00966BB7">
              <w:rPr>
                <w:b/>
                <w:bCs/>
                <w:sz w:val="22"/>
                <w:szCs w:val="22"/>
              </w:rPr>
              <w:t>Stanowisko (wyjaśnienie) Zamawiającego:</w:t>
            </w:r>
            <w:r w:rsidR="00966BB7" w:rsidRPr="00966BB7">
              <w:rPr>
                <w:b/>
                <w:bCs/>
                <w:sz w:val="22"/>
                <w:szCs w:val="22"/>
              </w:rPr>
              <w:t xml:space="preserve"> </w:t>
            </w:r>
          </w:p>
          <w:p w14:paraId="6EB07EAC" w14:textId="1A91B2A0" w:rsidR="00966BB7" w:rsidRPr="00634C0A" w:rsidRDefault="00966BB7" w:rsidP="00634C0A">
            <w:pPr>
              <w:spacing w:after="40"/>
              <w:ind w:left="30" w:right="-72"/>
              <w:jc w:val="both"/>
              <w:rPr>
                <w:sz w:val="22"/>
                <w:szCs w:val="22"/>
              </w:rPr>
            </w:pPr>
            <w:r w:rsidRPr="00634C0A">
              <w:rPr>
                <w:sz w:val="22"/>
                <w:szCs w:val="22"/>
              </w:rPr>
              <w:t xml:space="preserve">Oferowane wyroby medyczne winny być zgodne z Rozporządzeniem Parlamentu Europejskiego i Rady (UE) 2017/745 z dnia 5 kwietnia 2017 r, wraz z jego przepisami przejściowymi [art. 123 ust. 3 lit. f)], Rozporządzeniem Parlamentu Europejskiego i Rady (UE) 2023/607 z dnia 15 marca 2023 r. w sprawie zmiany rozporządzeń (UE) 2017/745 i (UE) 2017/746 w odniesieniu do przepisów przejściowych dotyczących niektórych wyrobów medycznych i wyrobów medycznych do diagnostyki in vitro, a także winny spełniać wymagania określone Ustawą z dnia 7 kwietnia 2022 r. o wyrobach medycznych (t.j. Dz. U. 2022 poz. 974) oraz innymi obowiązującymi przepisami prawa znajdującymi zastosowanie </w:t>
            </w:r>
            <w:r w:rsidR="00634C0A">
              <w:rPr>
                <w:sz w:val="22"/>
                <w:szCs w:val="22"/>
              </w:rPr>
              <w:br/>
            </w:r>
            <w:r w:rsidRPr="00634C0A">
              <w:rPr>
                <w:sz w:val="22"/>
                <w:szCs w:val="22"/>
              </w:rPr>
              <w:t>do wyrobów medycznych.</w:t>
            </w:r>
          </w:p>
          <w:p w14:paraId="558D8177" w14:textId="6D1DBE68" w:rsidR="008C6917" w:rsidRPr="005A4336" w:rsidRDefault="008C6917" w:rsidP="00966BB7">
            <w:pPr>
              <w:spacing w:after="60"/>
              <w:ind w:right="-72"/>
              <w:jc w:val="both"/>
              <w:rPr>
                <w:sz w:val="22"/>
                <w:szCs w:val="22"/>
                <w:highlight w:val="yellow"/>
              </w:rPr>
            </w:pPr>
          </w:p>
        </w:tc>
      </w:tr>
      <w:tr w:rsidR="008C6917" w:rsidRPr="00042D28" w14:paraId="04E942FE" w14:textId="77777777" w:rsidTr="007345B1">
        <w:tc>
          <w:tcPr>
            <w:tcW w:w="9356" w:type="dxa"/>
            <w:shd w:val="clear" w:color="auto" w:fill="auto"/>
          </w:tcPr>
          <w:p w14:paraId="66CE3CFA" w14:textId="1104DFCF" w:rsidR="008C6917" w:rsidRPr="005A4336" w:rsidRDefault="008C6917" w:rsidP="007345B1">
            <w:pPr>
              <w:spacing w:before="60" w:after="60"/>
              <w:ind w:left="30" w:right="-72"/>
              <w:rPr>
                <w:b/>
                <w:bCs/>
                <w:sz w:val="22"/>
                <w:szCs w:val="22"/>
              </w:rPr>
            </w:pPr>
            <w:r w:rsidRPr="005A4336">
              <w:rPr>
                <w:b/>
                <w:bCs/>
                <w:sz w:val="22"/>
                <w:szCs w:val="22"/>
              </w:rPr>
              <w:lastRenderedPageBreak/>
              <w:t xml:space="preserve">Pytanie nr </w:t>
            </w:r>
            <w:r w:rsidR="00042D28" w:rsidRPr="005A4336">
              <w:rPr>
                <w:b/>
                <w:bCs/>
                <w:sz w:val="22"/>
                <w:szCs w:val="22"/>
              </w:rPr>
              <w:t xml:space="preserve">5 </w:t>
            </w:r>
          </w:p>
          <w:p w14:paraId="11062847" w14:textId="611562AF" w:rsidR="008C6917" w:rsidRPr="005A4336" w:rsidRDefault="008C6917" w:rsidP="007345B1">
            <w:pPr>
              <w:spacing w:after="120"/>
              <w:ind w:left="30" w:right="-72"/>
              <w:jc w:val="both"/>
              <w:rPr>
                <w:sz w:val="22"/>
                <w:szCs w:val="22"/>
              </w:rPr>
            </w:pPr>
            <w:r w:rsidRPr="005A4336">
              <w:rPr>
                <w:sz w:val="22"/>
                <w:szCs w:val="22"/>
              </w:rPr>
              <w:t xml:space="preserve">Prosimy o wyjaśnienie czy Zamawiający akceptuje, że Wykonawca będzie przekazywał faktury VAT </w:t>
            </w:r>
            <w:r w:rsidR="00634C0A">
              <w:rPr>
                <w:sz w:val="22"/>
                <w:szCs w:val="22"/>
              </w:rPr>
              <w:br/>
            </w:r>
            <w:r w:rsidRPr="005A4336">
              <w:rPr>
                <w:sz w:val="22"/>
                <w:szCs w:val="22"/>
              </w:rPr>
              <w:t xml:space="preserve">za pośrednictwem Platformy Elektronicznego Fakturowania, co będzie równoznaczne z realizacją </w:t>
            </w:r>
            <w:r w:rsidR="00634C0A">
              <w:rPr>
                <w:sz w:val="22"/>
                <w:szCs w:val="22"/>
              </w:rPr>
              <w:br/>
            </w:r>
            <w:r w:rsidRPr="005A4336">
              <w:rPr>
                <w:sz w:val="22"/>
                <w:szCs w:val="22"/>
              </w:rPr>
              <w:t xml:space="preserve">przez Wykonawcę wszystkich wskazanych w projekcie umowy obowiązków w zakresie przekazania faktury VAT (zgodnie z przepisami ustawy z dnia 9 listopada 2018 r. o elektronicznym fakturowaniu </w:t>
            </w:r>
            <w:r w:rsidR="00634C0A">
              <w:rPr>
                <w:sz w:val="22"/>
                <w:szCs w:val="22"/>
              </w:rPr>
              <w:br/>
            </w:r>
            <w:r w:rsidRPr="005A4336">
              <w:rPr>
                <w:sz w:val="22"/>
                <w:szCs w:val="22"/>
              </w:rPr>
              <w:t>w zamówieniach publicznych, koncesjach na roboty budowlane lub usługi oraz partnerstwie publiczno-prywatnym) ?</w:t>
            </w:r>
          </w:p>
          <w:p w14:paraId="3443DD06" w14:textId="77777777" w:rsidR="008C6917" w:rsidRPr="005A4336" w:rsidRDefault="008C6917" w:rsidP="007345B1">
            <w:pPr>
              <w:spacing w:after="120"/>
              <w:ind w:left="30" w:right="-72"/>
              <w:jc w:val="both"/>
              <w:rPr>
                <w:sz w:val="22"/>
                <w:szCs w:val="22"/>
              </w:rPr>
            </w:pPr>
            <w:r w:rsidRPr="005A4336">
              <w:rPr>
                <w:sz w:val="22"/>
                <w:szCs w:val="22"/>
              </w:rPr>
              <w:t>Powyższe postulaty zgodne są z art. 4 ust. 1 wspomnianej powyżej ustawy, na jego podstawie Zamawiający jest obowiązany do odbierania od Wykonawcy ustrukturyzowanych faktur elektronicznych przesłanych za pośrednictwem platformy.</w:t>
            </w:r>
          </w:p>
          <w:p w14:paraId="7230E50B" w14:textId="0B32980F" w:rsidR="00042D28" w:rsidRPr="00634C0A" w:rsidRDefault="00042D28" w:rsidP="00634C0A">
            <w:pPr>
              <w:spacing w:after="40"/>
              <w:ind w:left="30" w:right="-72"/>
              <w:jc w:val="both"/>
              <w:rPr>
                <w:sz w:val="22"/>
                <w:szCs w:val="22"/>
              </w:rPr>
            </w:pPr>
            <w:r w:rsidRPr="005A4336">
              <w:rPr>
                <w:b/>
                <w:bCs/>
                <w:sz w:val="22"/>
                <w:szCs w:val="22"/>
              </w:rPr>
              <w:t>Stanowisko (wyjaśnienie) Zamawiającego:</w:t>
            </w:r>
            <w:r w:rsidR="005A4336" w:rsidRPr="005A4336">
              <w:rPr>
                <w:b/>
                <w:bCs/>
                <w:sz w:val="22"/>
                <w:szCs w:val="22"/>
              </w:rPr>
              <w:t xml:space="preserve"> </w:t>
            </w:r>
            <w:r w:rsidR="005A4336" w:rsidRPr="00634C0A">
              <w:rPr>
                <w:sz w:val="22"/>
                <w:szCs w:val="22"/>
              </w:rPr>
              <w:t xml:space="preserve">Zamawiający wymaga przesyłania faktur w formacie pdf na adres </w:t>
            </w:r>
            <w:hyperlink r:id="rId7" w:history="1">
              <w:r w:rsidR="00634C0A" w:rsidRPr="008144CB">
                <w:rPr>
                  <w:rStyle w:val="Hipercze"/>
                  <w:sz w:val="22"/>
                  <w:szCs w:val="22"/>
                </w:rPr>
                <w:t>fakturyapteka@lutycka.pl</w:t>
              </w:r>
            </w:hyperlink>
            <w:r w:rsidR="00634C0A">
              <w:rPr>
                <w:sz w:val="22"/>
                <w:szCs w:val="22"/>
              </w:rPr>
              <w:t xml:space="preserve"> </w:t>
            </w:r>
          </w:p>
          <w:p w14:paraId="0BC07ABA" w14:textId="77777777" w:rsidR="00042D28" w:rsidRPr="00042D28" w:rsidRDefault="00042D28" w:rsidP="007345B1">
            <w:pPr>
              <w:spacing w:after="120"/>
              <w:ind w:left="30" w:right="-72"/>
              <w:jc w:val="both"/>
              <w:rPr>
                <w:sz w:val="22"/>
                <w:szCs w:val="22"/>
              </w:rPr>
            </w:pPr>
          </w:p>
          <w:p w14:paraId="5844A96C" w14:textId="77777777" w:rsidR="00FF6899" w:rsidRDefault="00FF6899" w:rsidP="00042D28">
            <w:pPr>
              <w:spacing w:before="60" w:after="60"/>
              <w:ind w:left="30" w:right="-72"/>
              <w:rPr>
                <w:b/>
                <w:bCs/>
                <w:sz w:val="22"/>
                <w:szCs w:val="22"/>
              </w:rPr>
            </w:pPr>
          </w:p>
          <w:p w14:paraId="315F9DF8" w14:textId="40535730" w:rsidR="00042D28" w:rsidRPr="00DB669E" w:rsidRDefault="00042D28" w:rsidP="00042D28">
            <w:pPr>
              <w:spacing w:before="60" w:after="60"/>
              <w:ind w:left="30" w:right="-72"/>
              <w:rPr>
                <w:b/>
                <w:bCs/>
                <w:sz w:val="22"/>
                <w:szCs w:val="22"/>
              </w:rPr>
            </w:pPr>
            <w:r w:rsidRPr="00DB669E">
              <w:rPr>
                <w:b/>
                <w:bCs/>
                <w:sz w:val="22"/>
                <w:szCs w:val="22"/>
              </w:rPr>
              <w:lastRenderedPageBreak/>
              <w:t xml:space="preserve">Pytanie nr </w:t>
            </w:r>
            <w:r w:rsidR="00C73142" w:rsidRPr="00DB669E">
              <w:rPr>
                <w:b/>
                <w:bCs/>
                <w:sz w:val="22"/>
                <w:szCs w:val="22"/>
              </w:rPr>
              <w:t>6</w:t>
            </w:r>
          </w:p>
          <w:p w14:paraId="7C2F6254" w14:textId="0B2EF20E" w:rsidR="008C6917" w:rsidRPr="00DB669E" w:rsidRDefault="008C6917" w:rsidP="007345B1">
            <w:pPr>
              <w:spacing w:after="120"/>
              <w:ind w:left="30" w:right="-72"/>
              <w:jc w:val="both"/>
              <w:rPr>
                <w:sz w:val="22"/>
                <w:szCs w:val="22"/>
              </w:rPr>
            </w:pPr>
            <w:r w:rsidRPr="00DB669E">
              <w:rPr>
                <w:sz w:val="22"/>
                <w:szCs w:val="22"/>
              </w:rPr>
              <w:t>Czy Zamawiający wyraża zgodę na modyfikację § 5 ust. 3 poprzez wskazanie, iż w przypadku wykonania zastępczego (tzw. zakup interwencyjny) Wykonawca jest zobowiązany do zwrotu różnicy cen pomiędzy ceną wskazaną w umowie, a ceną, za jaką Zamawiający faktycznie nabył asortyment u podmiotu trzeciego. Powyższe rozwiązanie stanowi standard rynkowy i pozwala na pokrycie faktycznej szkody wyrządzonej Zamawiającemu w związku z niedostarczeniem wyrobów medycznych.</w:t>
            </w:r>
          </w:p>
          <w:p w14:paraId="1933F7C0" w14:textId="60B9F1A4" w:rsidR="00DB669E" w:rsidRPr="00464E92" w:rsidRDefault="00042D28" w:rsidP="00DB669E">
            <w:pPr>
              <w:spacing w:after="40"/>
              <w:ind w:left="30" w:right="-72"/>
              <w:jc w:val="both"/>
              <w:rPr>
                <w:b/>
                <w:bCs/>
                <w:sz w:val="22"/>
                <w:szCs w:val="22"/>
              </w:rPr>
            </w:pPr>
            <w:r w:rsidRPr="00DB669E">
              <w:rPr>
                <w:b/>
                <w:bCs/>
                <w:sz w:val="22"/>
                <w:szCs w:val="22"/>
              </w:rPr>
              <w:t>Stanowisko (wyjaśnienie) Zamawiającego:</w:t>
            </w:r>
            <w:r w:rsidR="00DB669E" w:rsidRPr="00DB669E">
              <w:rPr>
                <w:b/>
                <w:bCs/>
                <w:sz w:val="22"/>
                <w:szCs w:val="22"/>
              </w:rPr>
              <w:t xml:space="preserve"> </w:t>
            </w:r>
            <w:r w:rsidR="00DB669E" w:rsidRPr="00464E92">
              <w:rPr>
                <w:sz w:val="22"/>
                <w:szCs w:val="22"/>
              </w:rPr>
              <w:t xml:space="preserve">Zamawiający wyraża zgodę. </w:t>
            </w:r>
            <w:r w:rsidR="00DB669E" w:rsidRPr="00464E92">
              <w:rPr>
                <w:sz w:val="22"/>
                <w:szCs w:val="22"/>
                <w:lang w:val="de-DE"/>
              </w:rPr>
              <w:t xml:space="preserve">Zamawiający modyfikuje </w:t>
            </w:r>
            <w:r w:rsidR="00DB669E">
              <w:rPr>
                <w:sz w:val="22"/>
                <w:szCs w:val="22"/>
                <w:lang w:val="de-DE"/>
              </w:rPr>
              <w:br/>
            </w:r>
            <w:r w:rsidR="00DB669E" w:rsidRPr="00464E92">
              <w:rPr>
                <w:sz w:val="22"/>
                <w:szCs w:val="22"/>
                <w:lang w:val="de-DE"/>
              </w:rPr>
              <w:t xml:space="preserve">w tym zakresie załącznik nr </w:t>
            </w:r>
            <w:r w:rsidR="00DB669E">
              <w:rPr>
                <w:sz w:val="22"/>
                <w:szCs w:val="22"/>
                <w:lang w:val="de-DE"/>
              </w:rPr>
              <w:t>4</w:t>
            </w:r>
            <w:r w:rsidR="00DB669E" w:rsidRPr="00464E92">
              <w:rPr>
                <w:sz w:val="22"/>
                <w:szCs w:val="22"/>
                <w:lang w:val="de-DE"/>
              </w:rPr>
              <w:t xml:space="preserve"> do SWZ, tj. Wzór umowy, który przesyła zainteresowanym Wykonawcom oraz</w:t>
            </w:r>
            <w:r w:rsidR="00DB669E">
              <w:rPr>
                <w:sz w:val="22"/>
                <w:szCs w:val="22"/>
                <w:lang w:val="de-DE"/>
              </w:rPr>
              <w:t xml:space="preserve"> </w:t>
            </w:r>
            <w:r w:rsidR="00DB669E" w:rsidRPr="00464E92">
              <w:rPr>
                <w:sz w:val="22"/>
                <w:szCs w:val="22"/>
                <w:lang w:val="de-DE"/>
              </w:rPr>
              <w:t>zamieszcza</w:t>
            </w:r>
            <w:r w:rsidR="00DB669E">
              <w:rPr>
                <w:sz w:val="22"/>
                <w:szCs w:val="22"/>
                <w:lang w:val="de-DE"/>
              </w:rPr>
              <w:t xml:space="preserve"> </w:t>
            </w:r>
            <w:r w:rsidR="00DB669E" w:rsidRPr="00464E92">
              <w:rPr>
                <w:sz w:val="22"/>
                <w:szCs w:val="22"/>
                <w:lang w:val="de-DE"/>
              </w:rPr>
              <w:t>na</w:t>
            </w:r>
            <w:r w:rsidR="00DB669E">
              <w:rPr>
                <w:sz w:val="22"/>
                <w:szCs w:val="22"/>
                <w:lang w:val="de-DE"/>
              </w:rPr>
              <w:t xml:space="preserve"> </w:t>
            </w:r>
            <w:r w:rsidR="00DB669E" w:rsidRPr="00464E92">
              <w:rPr>
                <w:sz w:val="22"/>
                <w:szCs w:val="22"/>
                <w:lang w:val="de-DE"/>
              </w:rPr>
              <w:t>stronie</w:t>
            </w:r>
            <w:r w:rsidR="00DB669E">
              <w:rPr>
                <w:sz w:val="22"/>
                <w:szCs w:val="22"/>
                <w:lang w:val="de-DE"/>
              </w:rPr>
              <w:t xml:space="preserve"> </w:t>
            </w:r>
            <w:r w:rsidR="00DB669E" w:rsidRPr="00464E92">
              <w:rPr>
                <w:sz w:val="22"/>
                <w:szCs w:val="22"/>
                <w:lang w:val="de-DE"/>
              </w:rPr>
              <w:t>internetowej</w:t>
            </w:r>
            <w:r w:rsidR="00DB669E">
              <w:rPr>
                <w:sz w:val="22"/>
                <w:szCs w:val="22"/>
                <w:lang w:val="de-DE"/>
              </w:rPr>
              <w:t xml:space="preserve"> </w:t>
            </w:r>
            <w:r w:rsidR="00DB669E" w:rsidRPr="00464E92">
              <w:rPr>
                <w:sz w:val="22"/>
                <w:szCs w:val="22"/>
                <w:lang w:val="de-DE"/>
              </w:rPr>
              <w:t xml:space="preserve">Zamawiającego </w:t>
            </w:r>
            <w:r w:rsidR="00DB669E" w:rsidRPr="00464E92">
              <w:rPr>
                <w:bCs/>
                <w:sz w:val="22"/>
                <w:szCs w:val="22"/>
                <w:lang w:val="de-DE"/>
              </w:rPr>
              <w:t>oraz na Platformie on-line.</w:t>
            </w:r>
          </w:p>
          <w:p w14:paraId="37463F72" w14:textId="77777777" w:rsidR="00042D28" w:rsidRPr="00042D28" w:rsidRDefault="00042D28" w:rsidP="007345B1">
            <w:pPr>
              <w:spacing w:after="120"/>
              <w:ind w:left="30" w:right="-72"/>
              <w:jc w:val="both"/>
              <w:rPr>
                <w:sz w:val="22"/>
                <w:szCs w:val="22"/>
              </w:rPr>
            </w:pPr>
          </w:p>
          <w:p w14:paraId="2308AA80" w14:textId="68883221" w:rsidR="00042D28" w:rsidRPr="008D3381" w:rsidRDefault="00042D28" w:rsidP="00042D28">
            <w:pPr>
              <w:spacing w:before="60" w:after="60"/>
              <w:ind w:left="30" w:right="-72"/>
              <w:rPr>
                <w:b/>
                <w:bCs/>
                <w:sz w:val="22"/>
                <w:szCs w:val="22"/>
              </w:rPr>
            </w:pPr>
            <w:r w:rsidRPr="008D3381">
              <w:rPr>
                <w:b/>
                <w:bCs/>
                <w:sz w:val="22"/>
                <w:szCs w:val="22"/>
              </w:rPr>
              <w:t xml:space="preserve">Pytanie nr </w:t>
            </w:r>
            <w:r w:rsidR="00C73142" w:rsidRPr="008D3381">
              <w:rPr>
                <w:b/>
                <w:bCs/>
                <w:sz w:val="22"/>
                <w:szCs w:val="22"/>
              </w:rPr>
              <w:t>7</w:t>
            </w:r>
          </w:p>
          <w:p w14:paraId="56D91C1C" w14:textId="79AADBC4" w:rsidR="008C6917" w:rsidRPr="008D3381" w:rsidRDefault="008C6917" w:rsidP="007345B1">
            <w:pPr>
              <w:spacing w:after="120"/>
              <w:ind w:left="30" w:right="-72"/>
              <w:jc w:val="both"/>
              <w:rPr>
                <w:sz w:val="22"/>
                <w:szCs w:val="22"/>
              </w:rPr>
            </w:pPr>
            <w:r w:rsidRPr="008D3381">
              <w:rPr>
                <w:sz w:val="22"/>
                <w:szCs w:val="22"/>
              </w:rPr>
              <w:t>Zgodnie z § 11 ust. 1, 6 projektu umowy:</w:t>
            </w:r>
          </w:p>
          <w:p w14:paraId="62183C6E" w14:textId="77777777" w:rsidR="008C6917" w:rsidRPr="008D3381" w:rsidRDefault="008C6917" w:rsidP="007345B1">
            <w:pPr>
              <w:spacing w:after="120"/>
              <w:ind w:left="30" w:right="-72"/>
              <w:jc w:val="both"/>
              <w:rPr>
                <w:sz w:val="22"/>
                <w:szCs w:val="22"/>
              </w:rPr>
            </w:pPr>
            <w:r w:rsidRPr="008D3381">
              <w:rPr>
                <w:sz w:val="22"/>
                <w:szCs w:val="22"/>
              </w:rPr>
              <w:t>"1. Na zasadach określonych w Umowie, na podstawie art. 439 ust. 1 i 2 Ustawy Pzp, Strony będą? waloryzowały koszty realizacji czynności wchodzących w skład przedmiotu Umowy ("Waloryzacja"). Waloryzacja będzie polegała na podwyższeniu albo obniżeniu każdej z cen jednostkowych Asortymentu podanych w Formularzu cenowym zawartym w Ofercie na zasadach opisanych w niniejszym paragrafie.</w:t>
            </w:r>
          </w:p>
          <w:p w14:paraId="7FAA25C6" w14:textId="0B870DFB" w:rsidR="008C6917" w:rsidRPr="008D3381" w:rsidRDefault="008C6917" w:rsidP="007345B1">
            <w:pPr>
              <w:spacing w:after="120"/>
              <w:ind w:left="30" w:right="-72"/>
              <w:jc w:val="both"/>
              <w:rPr>
                <w:sz w:val="22"/>
                <w:szCs w:val="22"/>
              </w:rPr>
            </w:pPr>
            <w:r w:rsidRPr="008D3381">
              <w:rPr>
                <w:sz w:val="22"/>
                <w:szCs w:val="22"/>
              </w:rPr>
              <w:t>6. Wnioskowana zmiana cen jednostkowych podanych w Formularzu cenowym zawartym w Ofercie nastąpi pod warunkiem, iż? wartość? Wskaźnika GUS ogłoszonego w Dniu Ustalania Waloryzacji będzie wskazywała na wzrost lub spadek cen towarów i usług konsumpcyjnych o co najmniej 2 punkty procentowe w stosunku do poprzedniego kwartału ("Próg Waloryzacji")."</w:t>
            </w:r>
          </w:p>
          <w:p w14:paraId="3D78279F" w14:textId="77777777" w:rsidR="008C6917" w:rsidRPr="008D3381" w:rsidRDefault="008C6917" w:rsidP="007345B1">
            <w:pPr>
              <w:spacing w:after="120"/>
              <w:ind w:left="30" w:right="-72"/>
              <w:jc w:val="both"/>
              <w:rPr>
                <w:sz w:val="22"/>
                <w:szCs w:val="22"/>
              </w:rPr>
            </w:pPr>
          </w:p>
          <w:p w14:paraId="4594E0FE" w14:textId="77777777" w:rsidR="008C6917" w:rsidRPr="008D3381" w:rsidRDefault="008C6917" w:rsidP="007345B1">
            <w:pPr>
              <w:spacing w:after="120"/>
              <w:ind w:left="30" w:right="-72"/>
              <w:jc w:val="both"/>
              <w:rPr>
                <w:sz w:val="22"/>
                <w:szCs w:val="22"/>
              </w:rPr>
            </w:pPr>
            <w:r w:rsidRPr="008D3381">
              <w:rPr>
                <w:sz w:val="22"/>
                <w:szCs w:val="22"/>
              </w:rPr>
              <w:t xml:space="preserve">W związku z powyższym prosimy o wskazanie, czy Zamawiający wyraża zgodę na modyfikację § 11 ust. 1, 6 poprzez zmianę powyższego postanowienia na </w:t>
            </w:r>
          </w:p>
          <w:p w14:paraId="7B884F21" w14:textId="77777777" w:rsidR="008C6917" w:rsidRPr="008D3381" w:rsidRDefault="008C6917" w:rsidP="007345B1">
            <w:pPr>
              <w:spacing w:after="120"/>
              <w:ind w:left="30" w:right="-72"/>
              <w:jc w:val="both"/>
              <w:rPr>
                <w:sz w:val="22"/>
                <w:szCs w:val="22"/>
              </w:rPr>
            </w:pPr>
            <w:r w:rsidRPr="008D3381">
              <w:rPr>
                <w:sz w:val="22"/>
                <w:szCs w:val="22"/>
              </w:rPr>
              <w:t xml:space="preserve">"1. Na zasadach określonych w Umowie, na podstawie art. 439 ust. 1 i 2 Ustawy Pzp, Strony mogą dokonać zmiany wysokości kosztów realizacji czynności wchodzących w skład przedmiotu Umowy ("Waloryzacja"). Waloryzacja może </w:t>
            </w:r>
            <w:proofErr w:type="spellStart"/>
            <w:r w:rsidRPr="008D3381">
              <w:rPr>
                <w:sz w:val="22"/>
                <w:szCs w:val="22"/>
              </w:rPr>
              <w:t>polegałać</w:t>
            </w:r>
            <w:proofErr w:type="spellEnd"/>
            <w:r w:rsidRPr="008D3381">
              <w:rPr>
                <w:sz w:val="22"/>
                <w:szCs w:val="22"/>
              </w:rPr>
              <w:t xml:space="preserve"> na podwyższeniu albo obniżeniu każdej z cen jednostkowych Asortymentu podanych w Formularzu cenowym zawartym w Ofercie na zasadach opisanych w niniejszym paragrafie.</w:t>
            </w:r>
          </w:p>
          <w:p w14:paraId="3750A38B" w14:textId="77777777" w:rsidR="008C6917" w:rsidRPr="008D3381" w:rsidRDefault="008C6917" w:rsidP="007345B1">
            <w:pPr>
              <w:spacing w:after="120"/>
              <w:ind w:left="30" w:right="-72"/>
              <w:jc w:val="both"/>
              <w:rPr>
                <w:sz w:val="22"/>
                <w:szCs w:val="22"/>
              </w:rPr>
            </w:pPr>
            <w:r w:rsidRPr="008D3381">
              <w:rPr>
                <w:sz w:val="22"/>
                <w:szCs w:val="22"/>
              </w:rPr>
              <w:t>6. Wnioskowana zmiana cen jednostkowych podanych w Formularzu cenowym zawartym w Ofercie może nastąpić pod warunkiem, iż? wartość? Wskaźnika GUS ogłoszonego w Dniu Ustalania Waloryzacji będzie wskazywała na wzrost lub spadek cen towarów i usług konsumpcyjnych o co najmniej 2 punkty procentowe w stosunku do poprzedniego kwartału ("Próg Waloryzacji")."</w:t>
            </w:r>
          </w:p>
          <w:p w14:paraId="2B9EDD65" w14:textId="4F4EC446" w:rsidR="008C6917" w:rsidRPr="008D3381" w:rsidRDefault="008C6917" w:rsidP="007345B1">
            <w:pPr>
              <w:spacing w:after="40"/>
              <w:ind w:left="30" w:right="-72"/>
              <w:rPr>
                <w:sz w:val="22"/>
                <w:szCs w:val="22"/>
              </w:rPr>
            </w:pPr>
            <w:r w:rsidRPr="008D3381">
              <w:rPr>
                <w:b/>
                <w:bCs/>
                <w:sz w:val="22"/>
                <w:szCs w:val="22"/>
              </w:rPr>
              <w:t>Stanowisko (wyjaśnienie) Zamawiającego:</w:t>
            </w:r>
            <w:r w:rsidR="008D3381" w:rsidRPr="008D3381">
              <w:rPr>
                <w:b/>
                <w:bCs/>
                <w:sz w:val="22"/>
                <w:szCs w:val="22"/>
              </w:rPr>
              <w:t xml:space="preserve"> </w:t>
            </w:r>
            <w:r w:rsidR="008D3381" w:rsidRPr="008D3381">
              <w:rPr>
                <w:sz w:val="22"/>
                <w:szCs w:val="22"/>
              </w:rPr>
              <w:t>Zgodnie z SWZ.</w:t>
            </w:r>
          </w:p>
          <w:p w14:paraId="08A033A0" w14:textId="1169BB5C" w:rsidR="008C6917" w:rsidRPr="00042D28" w:rsidRDefault="008C6917" w:rsidP="007345B1">
            <w:pPr>
              <w:spacing w:after="60"/>
              <w:ind w:left="30" w:right="-72"/>
              <w:jc w:val="both"/>
              <w:rPr>
                <w:sz w:val="22"/>
                <w:szCs w:val="22"/>
                <w:highlight w:val="darkGray"/>
              </w:rPr>
            </w:pPr>
          </w:p>
        </w:tc>
      </w:tr>
      <w:tr w:rsidR="008C6917" w:rsidRPr="00042D28" w14:paraId="7CE868F0" w14:textId="77777777" w:rsidTr="007345B1">
        <w:tc>
          <w:tcPr>
            <w:tcW w:w="9356" w:type="dxa"/>
            <w:shd w:val="clear" w:color="auto" w:fill="auto"/>
          </w:tcPr>
          <w:p w14:paraId="03BBB0CA" w14:textId="185A871F" w:rsidR="008C6917" w:rsidRPr="00042D28" w:rsidRDefault="008C6917" w:rsidP="007345B1">
            <w:pPr>
              <w:spacing w:before="60" w:after="60"/>
              <w:ind w:left="30" w:right="-72"/>
              <w:rPr>
                <w:b/>
                <w:bCs/>
                <w:sz w:val="22"/>
                <w:szCs w:val="22"/>
              </w:rPr>
            </w:pPr>
            <w:r w:rsidRPr="00042D28">
              <w:rPr>
                <w:b/>
                <w:bCs/>
                <w:sz w:val="22"/>
                <w:szCs w:val="22"/>
              </w:rPr>
              <w:lastRenderedPageBreak/>
              <w:t xml:space="preserve">Pytanie nr </w:t>
            </w:r>
            <w:r w:rsidR="00C73142">
              <w:rPr>
                <w:b/>
                <w:bCs/>
                <w:sz w:val="22"/>
                <w:szCs w:val="22"/>
              </w:rPr>
              <w:t>8</w:t>
            </w:r>
          </w:p>
          <w:p w14:paraId="5279F6CB" w14:textId="77777777" w:rsidR="008C6917" w:rsidRPr="00042D28" w:rsidRDefault="008C6917" w:rsidP="007345B1">
            <w:pPr>
              <w:spacing w:after="120"/>
              <w:ind w:left="30" w:right="-72"/>
              <w:jc w:val="both"/>
              <w:rPr>
                <w:sz w:val="22"/>
                <w:szCs w:val="22"/>
              </w:rPr>
            </w:pPr>
            <w:r w:rsidRPr="00042D28">
              <w:rPr>
                <w:sz w:val="22"/>
                <w:szCs w:val="22"/>
              </w:rPr>
              <w:t>Dotyczy Pakiet 16 poz. 6</w:t>
            </w:r>
          </w:p>
          <w:p w14:paraId="2BFDB98A" w14:textId="030ACB44" w:rsidR="008C6917" w:rsidRPr="00042D28" w:rsidRDefault="008C6917" w:rsidP="007345B1">
            <w:pPr>
              <w:spacing w:after="120"/>
              <w:ind w:left="30" w:right="-72"/>
              <w:jc w:val="both"/>
              <w:rPr>
                <w:sz w:val="22"/>
                <w:szCs w:val="22"/>
              </w:rPr>
            </w:pPr>
            <w:r w:rsidRPr="00042D28">
              <w:rPr>
                <w:sz w:val="22"/>
                <w:szCs w:val="22"/>
              </w:rPr>
              <w:t xml:space="preserve">1. Czy Zamawiający w Pakiecie 16 poz. 6 dopuści ładunek o wysokości otwartej zszywki 2,6 mm, </w:t>
            </w:r>
            <w:r w:rsidR="00634C0A">
              <w:rPr>
                <w:sz w:val="22"/>
                <w:szCs w:val="22"/>
              </w:rPr>
              <w:br/>
            </w:r>
            <w:r w:rsidRPr="00042D28">
              <w:rPr>
                <w:sz w:val="22"/>
                <w:szCs w:val="22"/>
              </w:rPr>
              <w:t xml:space="preserve">po zamknięciu 1,0 mm, kompatybilnego ze </w:t>
            </w:r>
            <w:proofErr w:type="spellStart"/>
            <w:r w:rsidRPr="00042D28">
              <w:rPr>
                <w:sz w:val="22"/>
                <w:szCs w:val="22"/>
              </w:rPr>
              <w:t>staplerem</w:t>
            </w:r>
            <w:proofErr w:type="spellEnd"/>
            <w:r w:rsidRPr="00042D28">
              <w:rPr>
                <w:sz w:val="22"/>
                <w:szCs w:val="22"/>
              </w:rPr>
              <w:t xml:space="preserve"> z poz. 5? Pozostałe parametry bez zmian.</w:t>
            </w:r>
          </w:p>
          <w:p w14:paraId="3FC3BD46" w14:textId="62956412" w:rsidR="008C6917" w:rsidRPr="00E10F5E" w:rsidRDefault="008C6917" w:rsidP="007345B1">
            <w:pPr>
              <w:spacing w:after="40"/>
              <w:ind w:left="30" w:right="-72"/>
              <w:rPr>
                <w:sz w:val="22"/>
                <w:szCs w:val="22"/>
              </w:rPr>
            </w:pPr>
            <w:r w:rsidRPr="00042D28">
              <w:rPr>
                <w:b/>
                <w:bCs/>
                <w:sz w:val="22"/>
                <w:szCs w:val="22"/>
              </w:rPr>
              <w:t>Stanowisko (wyjaśnienie) Zamawiającego:</w:t>
            </w:r>
            <w:r w:rsidR="00E10F5E">
              <w:rPr>
                <w:sz w:val="22"/>
                <w:szCs w:val="22"/>
              </w:rPr>
              <w:t xml:space="preserve"> Zamawiający dopuszcza.</w:t>
            </w:r>
          </w:p>
          <w:p w14:paraId="5340ED9C" w14:textId="63FE7C76" w:rsidR="008C6917" w:rsidRPr="00042D28" w:rsidRDefault="008C6917" w:rsidP="007345B1">
            <w:pPr>
              <w:spacing w:after="60"/>
              <w:ind w:left="30" w:right="-72"/>
              <w:jc w:val="both"/>
              <w:rPr>
                <w:sz w:val="22"/>
                <w:szCs w:val="22"/>
                <w:highlight w:val="darkGray"/>
              </w:rPr>
            </w:pPr>
          </w:p>
        </w:tc>
      </w:tr>
      <w:tr w:rsidR="008C6917" w:rsidRPr="00042D28" w14:paraId="0C9EC7AC" w14:textId="77777777" w:rsidTr="007345B1">
        <w:tc>
          <w:tcPr>
            <w:tcW w:w="9356" w:type="dxa"/>
            <w:shd w:val="clear" w:color="auto" w:fill="auto"/>
          </w:tcPr>
          <w:p w14:paraId="7B0EB545" w14:textId="5024929E" w:rsidR="008C6917" w:rsidRPr="00042D28" w:rsidRDefault="008C6917" w:rsidP="007345B1">
            <w:pPr>
              <w:spacing w:before="60" w:after="60"/>
              <w:ind w:left="30" w:right="-72"/>
              <w:rPr>
                <w:b/>
                <w:bCs/>
                <w:sz w:val="22"/>
                <w:szCs w:val="22"/>
              </w:rPr>
            </w:pPr>
            <w:r w:rsidRPr="00042D28">
              <w:rPr>
                <w:b/>
                <w:bCs/>
                <w:sz w:val="22"/>
                <w:szCs w:val="22"/>
              </w:rPr>
              <w:t xml:space="preserve">Pytanie nr </w:t>
            </w:r>
            <w:r w:rsidR="00C73142">
              <w:rPr>
                <w:b/>
                <w:bCs/>
                <w:sz w:val="22"/>
                <w:szCs w:val="22"/>
              </w:rPr>
              <w:t xml:space="preserve">9 </w:t>
            </w:r>
          </w:p>
          <w:p w14:paraId="7E4D2275" w14:textId="77777777" w:rsidR="008C6917" w:rsidRPr="00042D28" w:rsidRDefault="008C6917" w:rsidP="007345B1">
            <w:pPr>
              <w:spacing w:after="120"/>
              <w:ind w:left="30" w:right="-72"/>
              <w:jc w:val="both"/>
              <w:rPr>
                <w:sz w:val="22"/>
                <w:szCs w:val="22"/>
              </w:rPr>
            </w:pPr>
            <w:r w:rsidRPr="00042D28">
              <w:rPr>
                <w:sz w:val="22"/>
                <w:szCs w:val="22"/>
              </w:rPr>
              <w:t>Zadanie nr 15 poz 1</w:t>
            </w:r>
          </w:p>
          <w:p w14:paraId="702FCF39" w14:textId="3A9BEB2E" w:rsidR="008C6917" w:rsidRPr="00042D28" w:rsidRDefault="008C6917" w:rsidP="007345B1">
            <w:pPr>
              <w:spacing w:after="120"/>
              <w:ind w:left="30" w:right="-72"/>
              <w:jc w:val="both"/>
              <w:rPr>
                <w:sz w:val="22"/>
                <w:szCs w:val="22"/>
              </w:rPr>
            </w:pPr>
            <w:r w:rsidRPr="00042D28">
              <w:rPr>
                <w:sz w:val="22"/>
                <w:szCs w:val="22"/>
              </w:rPr>
              <w:t xml:space="preserve">Zwracamy się z uprzejmą prośbą o dopuszczenie jednorazowej końcówki noża harmonicznego </w:t>
            </w:r>
            <w:r w:rsidR="00D630B3">
              <w:rPr>
                <w:sz w:val="22"/>
                <w:szCs w:val="22"/>
              </w:rPr>
              <w:br/>
            </w:r>
            <w:r w:rsidRPr="00042D28">
              <w:rPr>
                <w:sz w:val="22"/>
                <w:szCs w:val="22"/>
              </w:rPr>
              <w:t xml:space="preserve">z uchwytem pistoletowym do procedur laparoskopowych o średnicy 5,5mm o długościach 22, 35 oraz 45 cm, długość ostrza roboczego 15,4mm lub 17,5mm (do wyboru przez zamawiającego) oraz końcówek noża harmonicznego z uchwytem nożycowy do procedur otwartych o długościach 9 i 17cm o długości </w:t>
            </w:r>
            <w:r w:rsidRPr="00042D28">
              <w:rPr>
                <w:sz w:val="22"/>
                <w:szCs w:val="22"/>
              </w:rPr>
              <w:lastRenderedPageBreak/>
              <w:t>ostrza roboczego 16,2mm. Narzędzia posiadają dwa przyciski aktywujące min oraz max, zamykanie naczyń do pięciu mm. W przypadku udzielenia pozytywnej odpowiedzi zobowiązujemy się do użyczenia na czas trwania umowy generatora do noża harmonicznego.</w:t>
            </w:r>
          </w:p>
          <w:p w14:paraId="5FEE5CAA" w14:textId="77777777" w:rsidR="00E10F5E" w:rsidRPr="00E10F5E" w:rsidRDefault="00E10F5E" w:rsidP="00E10F5E">
            <w:pPr>
              <w:spacing w:after="40"/>
              <w:ind w:left="30" w:right="-72"/>
              <w:rPr>
                <w:sz w:val="22"/>
                <w:szCs w:val="22"/>
              </w:rPr>
            </w:pPr>
            <w:r w:rsidRPr="00042D28">
              <w:rPr>
                <w:b/>
                <w:bCs/>
                <w:sz w:val="22"/>
                <w:szCs w:val="22"/>
              </w:rPr>
              <w:t>Stanowisko (wyjaśnienie) Zamawiającego:</w:t>
            </w:r>
            <w:r>
              <w:rPr>
                <w:sz w:val="22"/>
                <w:szCs w:val="22"/>
              </w:rPr>
              <w:t xml:space="preserve"> Zamawiający dopuszcza.</w:t>
            </w:r>
          </w:p>
          <w:p w14:paraId="752DAD1F" w14:textId="77777777" w:rsidR="008C6917" w:rsidRPr="00042D28" w:rsidRDefault="008C6917" w:rsidP="007345B1">
            <w:pPr>
              <w:spacing w:after="120"/>
              <w:ind w:left="30" w:right="-72"/>
              <w:jc w:val="both"/>
              <w:rPr>
                <w:sz w:val="22"/>
                <w:szCs w:val="22"/>
              </w:rPr>
            </w:pPr>
          </w:p>
          <w:p w14:paraId="32F07C30" w14:textId="463D659C" w:rsidR="00C73142" w:rsidRDefault="00C73142" w:rsidP="007345B1">
            <w:pPr>
              <w:spacing w:after="120"/>
              <w:ind w:left="30" w:right="-72"/>
              <w:jc w:val="both"/>
              <w:rPr>
                <w:sz w:val="22"/>
                <w:szCs w:val="22"/>
              </w:rPr>
            </w:pPr>
            <w:r w:rsidRPr="00042D28">
              <w:rPr>
                <w:b/>
                <w:bCs/>
                <w:sz w:val="22"/>
                <w:szCs w:val="22"/>
              </w:rPr>
              <w:t xml:space="preserve">Pytanie nr </w:t>
            </w:r>
            <w:r>
              <w:rPr>
                <w:b/>
                <w:bCs/>
                <w:sz w:val="22"/>
                <w:szCs w:val="22"/>
              </w:rPr>
              <w:t>10</w:t>
            </w:r>
          </w:p>
          <w:p w14:paraId="7457825C" w14:textId="348A266A" w:rsidR="008C6917" w:rsidRPr="00042D28" w:rsidRDefault="008C6917" w:rsidP="007345B1">
            <w:pPr>
              <w:spacing w:after="120"/>
              <w:ind w:left="30" w:right="-72"/>
              <w:jc w:val="both"/>
              <w:rPr>
                <w:sz w:val="22"/>
                <w:szCs w:val="22"/>
              </w:rPr>
            </w:pPr>
            <w:r w:rsidRPr="00042D28">
              <w:rPr>
                <w:sz w:val="22"/>
                <w:szCs w:val="22"/>
              </w:rPr>
              <w:t>Zadanie nr 15 poz 2</w:t>
            </w:r>
          </w:p>
          <w:p w14:paraId="5C30E640" w14:textId="77777777" w:rsidR="008C6917" w:rsidRPr="00042D28" w:rsidRDefault="008C6917" w:rsidP="007345B1">
            <w:pPr>
              <w:spacing w:after="120"/>
              <w:ind w:left="30" w:right="-72"/>
              <w:jc w:val="both"/>
              <w:rPr>
                <w:sz w:val="22"/>
                <w:szCs w:val="22"/>
              </w:rPr>
            </w:pPr>
            <w:r w:rsidRPr="00042D28">
              <w:rPr>
                <w:sz w:val="22"/>
                <w:szCs w:val="22"/>
              </w:rPr>
              <w:t>Zwracamy się z uprzejmą prośbą o dopuszczenie przetwornika o zakresie częstotliwości 55,6kHZ +/- 1kHz</w:t>
            </w:r>
          </w:p>
          <w:p w14:paraId="5A392793" w14:textId="77777777" w:rsidR="00E10F5E" w:rsidRPr="00E10F5E" w:rsidRDefault="00E10F5E" w:rsidP="00E10F5E">
            <w:pPr>
              <w:spacing w:after="40"/>
              <w:ind w:left="30" w:right="-72"/>
              <w:rPr>
                <w:sz w:val="22"/>
                <w:szCs w:val="22"/>
              </w:rPr>
            </w:pPr>
            <w:r w:rsidRPr="00042D28">
              <w:rPr>
                <w:b/>
                <w:bCs/>
                <w:sz w:val="22"/>
                <w:szCs w:val="22"/>
              </w:rPr>
              <w:t>Stanowisko (wyjaśnienie) Zamawiającego:</w:t>
            </w:r>
            <w:r>
              <w:rPr>
                <w:sz w:val="22"/>
                <w:szCs w:val="22"/>
              </w:rPr>
              <w:t xml:space="preserve"> Zamawiający dopuszcza.</w:t>
            </w:r>
          </w:p>
          <w:p w14:paraId="5AFE1591" w14:textId="77777777" w:rsidR="008C6917" w:rsidRDefault="008C6917" w:rsidP="007345B1">
            <w:pPr>
              <w:spacing w:after="120"/>
              <w:ind w:left="30" w:right="-72"/>
              <w:jc w:val="both"/>
              <w:rPr>
                <w:sz w:val="22"/>
                <w:szCs w:val="22"/>
              </w:rPr>
            </w:pPr>
          </w:p>
          <w:p w14:paraId="7C5D34FB" w14:textId="47A052EC" w:rsidR="00C73142" w:rsidRPr="00042D28" w:rsidRDefault="00C73142" w:rsidP="007345B1">
            <w:pPr>
              <w:spacing w:after="120"/>
              <w:ind w:left="30" w:right="-72"/>
              <w:jc w:val="both"/>
              <w:rPr>
                <w:sz w:val="22"/>
                <w:szCs w:val="22"/>
              </w:rPr>
            </w:pPr>
            <w:r w:rsidRPr="00042D28">
              <w:rPr>
                <w:b/>
                <w:bCs/>
                <w:sz w:val="22"/>
                <w:szCs w:val="22"/>
              </w:rPr>
              <w:t xml:space="preserve">Pytanie nr </w:t>
            </w:r>
            <w:r>
              <w:rPr>
                <w:b/>
                <w:bCs/>
                <w:sz w:val="22"/>
                <w:szCs w:val="22"/>
              </w:rPr>
              <w:t>11</w:t>
            </w:r>
          </w:p>
          <w:p w14:paraId="608E403A" w14:textId="77777777" w:rsidR="008C6917" w:rsidRPr="00042D28" w:rsidRDefault="008C6917" w:rsidP="007345B1">
            <w:pPr>
              <w:spacing w:after="120"/>
              <w:ind w:left="30" w:right="-72"/>
              <w:jc w:val="both"/>
              <w:rPr>
                <w:sz w:val="22"/>
                <w:szCs w:val="22"/>
              </w:rPr>
            </w:pPr>
            <w:r w:rsidRPr="00042D28">
              <w:rPr>
                <w:sz w:val="22"/>
                <w:szCs w:val="22"/>
              </w:rPr>
              <w:t>Zadanie nr 9 poz 4</w:t>
            </w:r>
          </w:p>
          <w:p w14:paraId="4C42E822" w14:textId="77777777" w:rsidR="008C6917" w:rsidRPr="00042D28" w:rsidRDefault="008C6917" w:rsidP="007345B1">
            <w:pPr>
              <w:spacing w:after="120"/>
              <w:ind w:left="30" w:right="-72"/>
              <w:jc w:val="both"/>
              <w:rPr>
                <w:sz w:val="22"/>
                <w:szCs w:val="22"/>
              </w:rPr>
            </w:pPr>
            <w:r w:rsidRPr="00042D28">
              <w:rPr>
                <w:sz w:val="22"/>
                <w:szCs w:val="22"/>
              </w:rPr>
              <w:t>Zwracamy się z uprzejmą prośbą o dopuszczenie worka automatycznego z aplikatorem na metalowych widełkach, worek wykonany z poliuretanu, dodatkowy sznurek pozwalający ewakuować prowadnicę, zwalniając port pozostawiając worek w jamie brzusznej ze sznurkiem na zewnątrz trokara, kompatybilny z trokarem 10mm, pojemność 250 lub 350ml do wybory przez zamawiającego.</w:t>
            </w:r>
          </w:p>
          <w:p w14:paraId="5DB00CEA" w14:textId="77777777" w:rsidR="00E10F5E" w:rsidRPr="00E10F5E" w:rsidRDefault="00E10F5E" w:rsidP="00E10F5E">
            <w:pPr>
              <w:spacing w:after="40"/>
              <w:ind w:left="30" w:right="-72"/>
              <w:rPr>
                <w:sz w:val="22"/>
                <w:szCs w:val="22"/>
              </w:rPr>
            </w:pPr>
            <w:r w:rsidRPr="00042D28">
              <w:rPr>
                <w:b/>
                <w:bCs/>
                <w:sz w:val="22"/>
                <w:szCs w:val="22"/>
              </w:rPr>
              <w:t>Stanowisko (wyjaśnienie) Zamawiającego:</w:t>
            </w:r>
            <w:r>
              <w:rPr>
                <w:sz w:val="22"/>
                <w:szCs w:val="22"/>
              </w:rPr>
              <w:t xml:space="preserve"> Zamawiający dopuszcza.</w:t>
            </w:r>
          </w:p>
          <w:p w14:paraId="3DD02BE1" w14:textId="77777777" w:rsidR="008C6917" w:rsidRDefault="008C6917" w:rsidP="007345B1">
            <w:pPr>
              <w:spacing w:after="120"/>
              <w:ind w:left="30" w:right="-72"/>
              <w:jc w:val="both"/>
              <w:rPr>
                <w:sz w:val="22"/>
                <w:szCs w:val="22"/>
              </w:rPr>
            </w:pPr>
          </w:p>
          <w:p w14:paraId="6FB418C2" w14:textId="7CAC2543" w:rsidR="00C73142" w:rsidRPr="00042D28" w:rsidRDefault="00C73142" w:rsidP="007345B1">
            <w:pPr>
              <w:spacing w:after="120"/>
              <w:ind w:left="30" w:right="-72"/>
              <w:jc w:val="both"/>
              <w:rPr>
                <w:sz w:val="22"/>
                <w:szCs w:val="22"/>
              </w:rPr>
            </w:pPr>
            <w:r w:rsidRPr="00042D28">
              <w:rPr>
                <w:b/>
                <w:bCs/>
                <w:sz w:val="22"/>
                <w:szCs w:val="22"/>
              </w:rPr>
              <w:t xml:space="preserve">Pytanie nr </w:t>
            </w:r>
            <w:r>
              <w:rPr>
                <w:b/>
                <w:bCs/>
                <w:sz w:val="22"/>
                <w:szCs w:val="22"/>
              </w:rPr>
              <w:t>12</w:t>
            </w:r>
          </w:p>
          <w:p w14:paraId="7630342C" w14:textId="77777777" w:rsidR="008C6917" w:rsidRPr="00042D28" w:rsidRDefault="008C6917" w:rsidP="007345B1">
            <w:pPr>
              <w:spacing w:after="120"/>
              <w:ind w:left="30" w:right="-72"/>
              <w:jc w:val="both"/>
              <w:rPr>
                <w:sz w:val="22"/>
                <w:szCs w:val="22"/>
              </w:rPr>
            </w:pPr>
            <w:r w:rsidRPr="00042D28">
              <w:rPr>
                <w:sz w:val="22"/>
                <w:szCs w:val="22"/>
              </w:rPr>
              <w:t>Zadanie nr 9 poz 5</w:t>
            </w:r>
          </w:p>
          <w:p w14:paraId="324E693B" w14:textId="77777777" w:rsidR="008C6917" w:rsidRPr="00042D28" w:rsidRDefault="008C6917" w:rsidP="007345B1">
            <w:pPr>
              <w:spacing w:after="120"/>
              <w:ind w:left="30" w:right="-72"/>
              <w:jc w:val="both"/>
              <w:rPr>
                <w:sz w:val="22"/>
                <w:szCs w:val="22"/>
              </w:rPr>
            </w:pPr>
            <w:r w:rsidRPr="00042D28">
              <w:rPr>
                <w:sz w:val="22"/>
                <w:szCs w:val="22"/>
              </w:rPr>
              <w:t>Zwracamy się z uprzejmą prośbą o dopuszczenie worka automatycznego z aplikatorem na metalowych widełkach, worek wykonany z poliuretanu, dodatkowy sznurek pozwalający ewakuować prowadnicę, zwalniając port pozostawiając worek w jamie brzusznej ze sznurkiem na zewnątrz trokara, kompatybilny z trokarem 12mm, pojemność 1500ml</w:t>
            </w:r>
          </w:p>
          <w:p w14:paraId="45EC5708" w14:textId="77777777" w:rsidR="00E10F5E" w:rsidRPr="00E10F5E" w:rsidRDefault="00E10F5E" w:rsidP="00E10F5E">
            <w:pPr>
              <w:spacing w:after="40"/>
              <w:ind w:left="30" w:right="-72"/>
              <w:rPr>
                <w:sz w:val="22"/>
                <w:szCs w:val="22"/>
              </w:rPr>
            </w:pPr>
            <w:r w:rsidRPr="00042D28">
              <w:rPr>
                <w:b/>
                <w:bCs/>
                <w:sz w:val="22"/>
                <w:szCs w:val="22"/>
              </w:rPr>
              <w:t>Stanowisko (wyjaśnienie) Zamawiającego:</w:t>
            </w:r>
            <w:r>
              <w:rPr>
                <w:sz w:val="22"/>
                <w:szCs w:val="22"/>
              </w:rPr>
              <w:t xml:space="preserve"> Zamawiający dopuszcza.</w:t>
            </w:r>
          </w:p>
          <w:p w14:paraId="661B5E18" w14:textId="77777777" w:rsidR="00C73142" w:rsidRDefault="00C73142" w:rsidP="007345B1">
            <w:pPr>
              <w:spacing w:after="120"/>
              <w:ind w:left="30" w:right="-72"/>
              <w:jc w:val="both"/>
              <w:rPr>
                <w:b/>
                <w:bCs/>
                <w:sz w:val="22"/>
                <w:szCs w:val="22"/>
              </w:rPr>
            </w:pPr>
          </w:p>
          <w:p w14:paraId="0527CFFC" w14:textId="6CAF6913" w:rsidR="008C6917" w:rsidRPr="00042D28" w:rsidRDefault="00C73142" w:rsidP="007345B1">
            <w:pPr>
              <w:spacing w:after="120"/>
              <w:ind w:left="30" w:right="-72"/>
              <w:jc w:val="both"/>
              <w:rPr>
                <w:sz w:val="22"/>
                <w:szCs w:val="22"/>
              </w:rPr>
            </w:pPr>
            <w:r w:rsidRPr="00042D28">
              <w:rPr>
                <w:b/>
                <w:bCs/>
                <w:sz w:val="22"/>
                <w:szCs w:val="22"/>
              </w:rPr>
              <w:t xml:space="preserve">Pytanie nr </w:t>
            </w:r>
            <w:r>
              <w:rPr>
                <w:b/>
                <w:bCs/>
                <w:sz w:val="22"/>
                <w:szCs w:val="22"/>
              </w:rPr>
              <w:t>13</w:t>
            </w:r>
          </w:p>
          <w:p w14:paraId="636297F7" w14:textId="77777777" w:rsidR="008C6917" w:rsidRPr="00042D28" w:rsidRDefault="008C6917" w:rsidP="007345B1">
            <w:pPr>
              <w:spacing w:after="120"/>
              <w:ind w:left="30" w:right="-72"/>
              <w:jc w:val="both"/>
              <w:rPr>
                <w:sz w:val="22"/>
                <w:szCs w:val="22"/>
              </w:rPr>
            </w:pPr>
            <w:r w:rsidRPr="00042D28">
              <w:rPr>
                <w:sz w:val="22"/>
                <w:szCs w:val="22"/>
              </w:rPr>
              <w:t>Zadanie nr 9 poz 11</w:t>
            </w:r>
          </w:p>
          <w:p w14:paraId="586CB905" w14:textId="77777777" w:rsidR="008C6917" w:rsidRPr="00042D28" w:rsidRDefault="008C6917" w:rsidP="007345B1">
            <w:pPr>
              <w:spacing w:after="120"/>
              <w:ind w:left="30" w:right="-72"/>
              <w:jc w:val="both"/>
              <w:rPr>
                <w:sz w:val="22"/>
                <w:szCs w:val="22"/>
              </w:rPr>
            </w:pPr>
            <w:r w:rsidRPr="00042D28">
              <w:rPr>
                <w:sz w:val="22"/>
                <w:szCs w:val="22"/>
              </w:rPr>
              <w:t>Zwracamy się z uprzejmą prośbą o dopuszczenie zestawu ssąco płuczącego o długości 32cm.</w:t>
            </w:r>
          </w:p>
          <w:p w14:paraId="158333B9" w14:textId="77777777" w:rsidR="00E10F5E" w:rsidRPr="00E10F5E" w:rsidRDefault="00E10F5E" w:rsidP="00E10F5E">
            <w:pPr>
              <w:spacing w:after="40"/>
              <w:ind w:left="30" w:right="-72"/>
              <w:rPr>
                <w:sz w:val="22"/>
                <w:szCs w:val="22"/>
              </w:rPr>
            </w:pPr>
            <w:r w:rsidRPr="00042D28">
              <w:rPr>
                <w:b/>
                <w:bCs/>
                <w:sz w:val="22"/>
                <w:szCs w:val="22"/>
              </w:rPr>
              <w:t>Stanowisko (wyjaśnienie) Zamawiającego:</w:t>
            </w:r>
            <w:r>
              <w:rPr>
                <w:sz w:val="22"/>
                <w:szCs w:val="22"/>
              </w:rPr>
              <w:t xml:space="preserve"> Zamawiający dopuszcza.</w:t>
            </w:r>
          </w:p>
          <w:p w14:paraId="2C09BCDA" w14:textId="1A4BF5D4" w:rsidR="008C6917" w:rsidRPr="00042D28" w:rsidRDefault="008C6917" w:rsidP="007345B1">
            <w:pPr>
              <w:spacing w:after="60"/>
              <w:ind w:left="30" w:right="-72"/>
              <w:jc w:val="both"/>
              <w:rPr>
                <w:sz w:val="22"/>
                <w:szCs w:val="22"/>
                <w:highlight w:val="darkGray"/>
              </w:rPr>
            </w:pPr>
          </w:p>
        </w:tc>
      </w:tr>
      <w:tr w:rsidR="008C6917" w:rsidRPr="00042D28" w14:paraId="31156B08" w14:textId="77777777" w:rsidTr="007345B1">
        <w:tc>
          <w:tcPr>
            <w:tcW w:w="9356" w:type="dxa"/>
            <w:shd w:val="clear" w:color="auto" w:fill="auto"/>
          </w:tcPr>
          <w:p w14:paraId="425EC81B" w14:textId="2619A9F8" w:rsidR="008C6917" w:rsidRPr="005A4336" w:rsidRDefault="008C6917" w:rsidP="007345B1">
            <w:pPr>
              <w:spacing w:before="60" w:after="60"/>
              <w:ind w:left="30" w:right="-72"/>
              <w:rPr>
                <w:b/>
                <w:bCs/>
                <w:sz w:val="22"/>
                <w:szCs w:val="22"/>
              </w:rPr>
            </w:pPr>
            <w:r w:rsidRPr="005A4336">
              <w:rPr>
                <w:b/>
                <w:bCs/>
                <w:sz w:val="22"/>
                <w:szCs w:val="22"/>
              </w:rPr>
              <w:lastRenderedPageBreak/>
              <w:t xml:space="preserve">Pytanie nr </w:t>
            </w:r>
            <w:r w:rsidR="00C73142" w:rsidRPr="005A4336">
              <w:rPr>
                <w:b/>
                <w:bCs/>
                <w:sz w:val="22"/>
                <w:szCs w:val="22"/>
              </w:rPr>
              <w:t xml:space="preserve">14 </w:t>
            </w:r>
          </w:p>
          <w:p w14:paraId="492F9D9B" w14:textId="77777777" w:rsidR="008C6917" w:rsidRPr="005A4336" w:rsidRDefault="008C6917" w:rsidP="007345B1">
            <w:pPr>
              <w:spacing w:after="120"/>
              <w:ind w:left="30" w:right="-72"/>
              <w:jc w:val="both"/>
              <w:rPr>
                <w:sz w:val="22"/>
                <w:szCs w:val="22"/>
              </w:rPr>
            </w:pPr>
            <w:r w:rsidRPr="005A4336">
              <w:rPr>
                <w:sz w:val="22"/>
                <w:szCs w:val="22"/>
              </w:rPr>
              <w:t xml:space="preserve">Dotyczy wzoru umowy § 7 ust. 6 Czy Zamawiający wyrazi zgodę na modyfikację zapisów </w:t>
            </w:r>
            <w:proofErr w:type="spellStart"/>
            <w:r w:rsidRPr="005A4336">
              <w:rPr>
                <w:sz w:val="22"/>
                <w:szCs w:val="22"/>
              </w:rPr>
              <w:t>dotyczącyh</w:t>
            </w:r>
            <w:proofErr w:type="spellEnd"/>
            <w:r w:rsidRPr="005A4336">
              <w:rPr>
                <w:sz w:val="22"/>
                <w:szCs w:val="22"/>
              </w:rPr>
              <w:t xml:space="preserve"> wymogu podania na fakturze oraz WZ kodów UDI z "(...)datę ważności; kod UDI; ilość(...) na "(...)datę ważności; kod UDI ( jeśli został nadany); ilość(...)? Niepowtarzalne kody identyfikacyjne wyrobu (kody UDI) są obowiązkowe nadawane wyrobom medycznym zgodnym z przepisami rozporządzenia 2017/745 (MDR). Obowiązek ten jest wdrażany zgodnie z harmonogramem opisanym w art 123 ust 3 pkt f rozporządzenia MDR. Jednocześnie, na podstawie art 120 ust 2 i ust 3 rozporządzenia MDR („Przepisy przejściowe”), wyroby medyczne zgodne z przepisami dyrektywy 93/42/EWG (MDD) mogą być nadal wprowadzane do obrotu do 26 maja 2024 r., o ile posiadają ważne certyfikaty wydane przed dniem 26 maja 2021 r. Może zatem zdarzyć się, że zaoferowane wyroby korzystają z wyżej opisanych okresów przejściowych, tym samym nie podlegają jeszcze obowiązkowi nadania im kodów UDI.</w:t>
            </w:r>
          </w:p>
          <w:p w14:paraId="53A60CB4" w14:textId="381BE576" w:rsidR="00376863" w:rsidRPr="00634C0A" w:rsidRDefault="008C6917" w:rsidP="00376863">
            <w:pPr>
              <w:spacing w:after="40"/>
              <w:ind w:left="30" w:right="-72"/>
              <w:jc w:val="both"/>
              <w:rPr>
                <w:sz w:val="22"/>
                <w:szCs w:val="22"/>
              </w:rPr>
            </w:pPr>
            <w:r w:rsidRPr="005A4336">
              <w:rPr>
                <w:b/>
                <w:bCs/>
                <w:sz w:val="22"/>
                <w:szCs w:val="22"/>
              </w:rPr>
              <w:t>Stanowisko (wyjaśnienie) Zamawiającego:</w:t>
            </w:r>
            <w:r w:rsidR="005A4336" w:rsidRPr="005A4336">
              <w:rPr>
                <w:b/>
                <w:bCs/>
                <w:sz w:val="22"/>
                <w:szCs w:val="22"/>
              </w:rPr>
              <w:t xml:space="preserve"> </w:t>
            </w:r>
            <w:r w:rsidR="005A4336" w:rsidRPr="00634C0A">
              <w:rPr>
                <w:sz w:val="22"/>
                <w:szCs w:val="22"/>
              </w:rPr>
              <w:t xml:space="preserve">Zamawiający </w:t>
            </w:r>
            <w:r w:rsidR="00376863" w:rsidRPr="00634C0A">
              <w:rPr>
                <w:sz w:val="22"/>
                <w:szCs w:val="22"/>
              </w:rPr>
              <w:t xml:space="preserve"> wymaga, by oferowane wyroby medyczne były zgodne z Rozporządzeniem Parlamentu Europejskiego i Rady (UE) 2017/745 z dnia 5 kwietnia 2017 </w:t>
            </w:r>
            <w:r w:rsidR="00376863" w:rsidRPr="00634C0A">
              <w:rPr>
                <w:sz w:val="22"/>
                <w:szCs w:val="22"/>
              </w:rPr>
              <w:lastRenderedPageBreak/>
              <w:t xml:space="preserve">r, </w:t>
            </w:r>
            <w:r w:rsidR="00376863" w:rsidRPr="00634C0A">
              <w:rPr>
                <w:sz w:val="22"/>
                <w:szCs w:val="22"/>
                <w:u w:val="single"/>
              </w:rPr>
              <w:t>wraz z jego przepisami przejściowymi</w:t>
            </w:r>
            <w:r w:rsidR="00376863" w:rsidRPr="00634C0A">
              <w:rPr>
                <w:sz w:val="22"/>
                <w:szCs w:val="22"/>
              </w:rPr>
              <w:t xml:space="preserve"> [art. 123 ust. 3 lit. f)], zwanym dalej Rozporządzeniem MDR </w:t>
            </w:r>
            <w:r w:rsidR="00376863" w:rsidRPr="00634C0A">
              <w:rPr>
                <w:sz w:val="22"/>
                <w:szCs w:val="22"/>
                <w:u w:val="single"/>
              </w:rPr>
              <w:t xml:space="preserve">oraz Rozporządzeniem Parlamentu Europejskiego i Rady (UE) 2023/607 z dnia 15 marca 2023 r. </w:t>
            </w:r>
            <w:r w:rsidR="00634C0A">
              <w:rPr>
                <w:sz w:val="22"/>
                <w:szCs w:val="22"/>
                <w:u w:val="single"/>
              </w:rPr>
              <w:br/>
            </w:r>
            <w:r w:rsidR="00376863" w:rsidRPr="00634C0A">
              <w:rPr>
                <w:sz w:val="22"/>
                <w:szCs w:val="22"/>
                <w:u w:val="single"/>
              </w:rPr>
              <w:t xml:space="preserve">w sprawie zmiany rozporządzeń (UE) 2017/745 i (UE) 2017/746 w odniesieniu do przepisów przejściowych dotyczących niektórych wyrobów medycznych i wyrobów medycznych do diagnostyki </w:t>
            </w:r>
            <w:r w:rsidR="00634C0A">
              <w:rPr>
                <w:sz w:val="22"/>
                <w:szCs w:val="22"/>
                <w:u w:val="single"/>
              </w:rPr>
              <w:br/>
            </w:r>
            <w:r w:rsidR="00376863" w:rsidRPr="00634C0A">
              <w:rPr>
                <w:sz w:val="22"/>
                <w:szCs w:val="22"/>
                <w:u w:val="single"/>
              </w:rPr>
              <w:t>in vitro.</w:t>
            </w:r>
            <w:r w:rsidR="00376863" w:rsidRPr="00634C0A">
              <w:rPr>
                <w:sz w:val="22"/>
                <w:szCs w:val="22"/>
              </w:rPr>
              <w:t xml:space="preserve"> Zamawiający ma świadomość, że nie wszystkie dostarczane wyroby medyczne będą posiadały kody UDI. Nie zmienia to faktu, że Zamawiający oczekuje, że  Wykonawca będzie dostarczał wyroby medyczne zgodne z ww. aktami prawnymi przez cały czas obowiązywania umowy. Może więc dojść </w:t>
            </w:r>
            <w:r w:rsidR="00634C0A">
              <w:rPr>
                <w:sz w:val="22"/>
                <w:szCs w:val="22"/>
              </w:rPr>
              <w:br/>
            </w:r>
            <w:r w:rsidR="00376863" w:rsidRPr="00634C0A">
              <w:rPr>
                <w:sz w:val="22"/>
                <w:szCs w:val="22"/>
              </w:rPr>
              <w:t xml:space="preserve">do sytuacji, w której w trakcie obowiązywania umowy taki kod zostanie nadany. Wówczas Wykonawca będzie miał obowiązek kod UDI nanosić na dokumentach przychodowych. </w:t>
            </w:r>
          </w:p>
          <w:p w14:paraId="152E6CED" w14:textId="064533CD" w:rsidR="008C6917" w:rsidRPr="00404C1A" w:rsidRDefault="008C6917" w:rsidP="00376863">
            <w:pPr>
              <w:spacing w:after="60"/>
              <w:ind w:right="-72"/>
              <w:jc w:val="both"/>
              <w:rPr>
                <w:color w:val="FF0000"/>
                <w:sz w:val="22"/>
                <w:szCs w:val="22"/>
                <w:highlight w:val="darkGray"/>
              </w:rPr>
            </w:pPr>
          </w:p>
        </w:tc>
      </w:tr>
      <w:tr w:rsidR="008C6917" w:rsidRPr="00042D28" w14:paraId="32781CC3" w14:textId="77777777" w:rsidTr="007345B1">
        <w:tc>
          <w:tcPr>
            <w:tcW w:w="9356" w:type="dxa"/>
            <w:shd w:val="clear" w:color="auto" w:fill="auto"/>
          </w:tcPr>
          <w:p w14:paraId="1DB7EED2" w14:textId="68CE03D8" w:rsidR="008C6917" w:rsidRPr="006168FA" w:rsidRDefault="008C6917" w:rsidP="007345B1">
            <w:pPr>
              <w:spacing w:before="60" w:after="60"/>
              <w:ind w:left="30" w:right="-72"/>
              <w:rPr>
                <w:b/>
                <w:bCs/>
                <w:sz w:val="22"/>
                <w:szCs w:val="22"/>
              </w:rPr>
            </w:pPr>
            <w:r w:rsidRPr="006168FA">
              <w:rPr>
                <w:b/>
                <w:bCs/>
                <w:sz w:val="22"/>
                <w:szCs w:val="22"/>
              </w:rPr>
              <w:lastRenderedPageBreak/>
              <w:t xml:space="preserve">Pytanie nr </w:t>
            </w:r>
            <w:r w:rsidR="00C73142" w:rsidRPr="006168FA">
              <w:rPr>
                <w:b/>
                <w:bCs/>
                <w:sz w:val="22"/>
                <w:szCs w:val="22"/>
              </w:rPr>
              <w:t>15</w:t>
            </w:r>
          </w:p>
          <w:p w14:paraId="3451AAC2" w14:textId="213EC120" w:rsidR="008C6917" w:rsidRPr="006168FA" w:rsidRDefault="008C6917" w:rsidP="007345B1">
            <w:pPr>
              <w:spacing w:after="120"/>
              <w:ind w:left="30" w:right="-72"/>
              <w:jc w:val="both"/>
              <w:rPr>
                <w:sz w:val="22"/>
                <w:szCs w:val="22"/>
              </w:rPr>
            </w:pPr>
            <w:r w:rsidRPr="006168FA">
              <w:rPr>
                <w:sz w:val="22"/>
                <w:szCs w:val="22"/>
              </w:rPr>
              <w:t xml:space="preserve">Dotyczy zapisów SWZ punkt 10.1 Na podstawie art 120 ust 2 i ust 3 rozporządzenia MDR („Przepisy przejściowe”), wyroby medyczne zgodne z przepisami dyrektywy 93/42/EWG (MDD) mogą być nadal wprowadzane do obrotu do 26 maja 2024 r., o ile posiadają ważne certyfikaty wydane przed dniem 26 maja 2021 r. W związku z tym zwracamy się do Zamawiającego z wnioskiem o dopuszczenie możliwości złożenia dokumentów dopuszczających do obrotu (certyfikaty, deklaracje zgodności) zgodnych </w:t>
            </w:r>
            <w:r w:rsidR="00634C0A">
              <w:rPr>
                <w:sz w:val="22"/>
                <w:szCs w:val="22"/>
              </w:rPr>
              <w:br/>
            </w:r>
            <w:r w:rsidRPr="006168FA">
              <w:rPr>
                <w:sz w:val="22"/>
                <w:szCs w:val="22"/>
              </w:rPr>
              <w:t>z powyższą informacją o okresach przejściowych.</w:t>
            </w:r>
          </w:p>
          <w:p w14:paraId="0381775E" w14:textId="090B3B90" w:rsidR="00376863" w:rsidRPr="00634C0A" w:rsidRDefault="008C6917" w:rsidP="00376863">
            <w:pPr>
              <w:spacing w:after="40"/>
              <w:ind w:left="30" w:right="-72"/>
              <w:jc w:val="both"/>
              <w:rPr>
                <w:sz w:val="22"/>
                <w:szCs w:val="22"/>
              </w:rPr>
            </w:pPr>
            <w:r w:rsidRPr="00634C0A">
              <w:rPr>
                <w:b/>
                <w:bCs/>
                <w:sz w:val="22"/>
                <w:szCs w:val="22"/>
              </w:rPr>
              <w:t>Stanowisko (wyjaśnienie) Zamawiającego:</w:t>
            </w:r>
            <w:r w:rsidR="00376863" w:rsidRPr="00634C0A">
              <w:rPr>
                <w:sz w:val="22"/>
                <w:szCs w:val="22"/>
              </w:rPr>
              <w:t xml:space="preserve"> Zamawiający  wymaga, by oferowane wyroby medyczne były zgodne z Rozporządzeniem Parlamentu Europejskiego i Rady (UE) 2017/745 z dnia 5 kwietnia 2017 r, </w:t>
            </w:r>
            <w:r w:rsidR="00376863" w:rsidRPr="00634C0A">
              <w:rPr>
                <w:sz w:val="22"/>
                <w:szCs w:val="22"/>
                <w:u w:val="single"/>
              </w:rPr>
              <w:t>wraz z jego przepisami przejściowymi</w:t>
            </w:r>
            <w:r w:rsidR="00376863" w:rsidRPr="00634C0A">
              <w:rPr>
                <w:sz w:val="22"/>
                <w:szCs w:val="22"/>
              </w:rPr>
              <w:t xml:space="preserve"> [art. 123 ust. 3 lit. f)], zwanym dalej Rozporządzeniem MDR </w:t>
            </w:r>
            <w:r w:rsidR="00376863" w:rsidRPr="00634C0A">
              <w:rPr>
                <w:sz w:val="22"/>
                <w:szCs w:val="22"/>
                <w:u w:val="single"/>
              </w:rPr>
              <w:t xml:space="preserve">oraz Rozporządzeniem Parlamentu Europejskiego i Rady (UE) 2023/607 z dnia 15 marca 2023 r. </w:t>
            </w:r>
            <w:r w:rsidR="00634C0A">
              <w:rPr>
                <w:sz w:val="22"/>
                <w:szCs w:val="22"/>
                <w:u w:val="single"/>
              </w:rPr>
              <w:br/>
            </w:r>
            <w:r w:rsidR="00376863" w:rsidRPr="00634C0A">
              <w:rPr>
                <w:sz w:val="22"/>
                <w:szCs w:val="22"/>
                <w:u w:val="single"/>
              </w:rPr>
              <w:t xml:space="preserve">w sprawie zmiany rozporządzeń (UE) 2017/745 i (UE) 2017/746 w odniesieniu do przepisów przejściowych dotyczących niektórych wyrobów medycznych i wyrobów medycznych do diagnostyki </w:t>
            </w:r>
            <w:r w:rsidR="00634C0A">
              <w:rPr>
                <w:sz w:val="22"/>
                <w:szCs w:val="22"/>
                <w:u w:val="single"/>
              </w:rPr>
              <w:br/>
            </w:r>
            <w:r w:rsidR="00376863" w:rsidRPr="00634C0A">
              <w:rPr>
                <w:sz w:val="22"/>
                <w:szCs w:val="22"/>
                <w:u w:val="single"/>
              </w:rPr>
              <w:t xml:space="preserve">in vitro. </w:t>
            </w:r>
            <w:r w:rsidR="00376863" w:rsidRPr="00634C0A">
              <w:rPr>
                <w:sz w:val="22"/>
                <w:szCs w:val="22"/>
              </w:rPr>
              <w:t>Zatem oczywistym jest, że dla wyrobów medycznych korzystających z przepisów przejściowych zostaną przedstawione certyfikaty, deklaracje zgodne z tymi przepisami. Jednocześnie, Zamawiający wymaga, aby Wykonawca dostarczał wyroby medyczne zgodne z wszystkimi ww. aktami prawnymi przez cały czas obowiązywania umowy.</w:t>
            </w:r>
          </w:p>
          <w:p w14:paraId="6497E6A4" w14:textId="4276676F" w:rsidR="008C6917" w:rsidRPr="00404C1A" w:rsidRDefault="008C6917" w:rsidP="00376863">
            <w:pPr>
              <w:spacing w:after="60"/>
              <w:ind w:right="-72"/>
              <w:jc w:val="both"/>
              <w:rPr>
                <w:color w:val="FF0000"/>
                <w:sz w:val="22"/>
                <w:szCs w:val="22"/>
                <w:highlight w:val="darkGray"/>
              </w:rPr>
            </w:pPr>
          </w:p>
        </w:tc>
      </w:tr>
      <w:tr w:rsidR="008C6917" w:rsidRPr="00042D28" w14:paraId="6B7A8A6D" w14:textId="77777777" w:rsidTr="007345B1">
        <w:tc>
          <w:tcPr>
            <w:tcW w:w="9356" w:type="dxa"/>
            <w:shd w:val="clear" w:color="auto" w:fill="auto"/>
          </w:tcPr>
          <w:p w14:paraId="44F42FFE" w14:textId="0EF8C0AF" w:rsidR="008C6917" w:rsidRPr="00966BB7" w:rsidRDefault="008C6917" w:rsidP="007345B1">
            <w:pPr>
              <w:spacing w:before="60" w:after="60"/>
              <w:ind w:left="30" w:right="-72"/>
              <w:rPr>
                <w:b/>
                <w:bCs/>
                <w:sz w:val="22"/>
                <w:szCs w:val="22"/>
              </w:rPr>
            </w:pPr>
            <w:r w:rsidRPr="00966BB7">
              <w:rPr>
                <w:b/>
                <w:bCs/>
                <w:sz w:val="22"/>
                <w:szCs w:val="22"/>
              </w:rPr>
              <w:t xml:space="preserve">Pytanie nr </w:t>
            </w:r>
            <w:r w:rsidR="00C73142" w:rsidRPr="00966BB7">
              <w:rPr>
                <w:b/>
                <w:bCs/>
                <w:sz w:val="22"/>
                <w:szCs w:val="22"/>
              </w:rPr>
              <w:t>16</w:t>
            </w:r>
            <w:r w:rsidR="000C6C0C" w:rsidRPr="00966BB7">
              <w:rPr>
                <w:b/>
                <w:bCs/>
                <w:sz w:val="22"/>
                <w:szCs w:val="22"/>
              </w:rPr>
              <w:t xml:space="preserve"> </w:t>
            </w:r>
          </w:p>
          <w:p w14:paraId="66E2043B" w14:textId="77777777" w:rsidR="008C6917" w:rsidRPr="00966BB7" w:rsidRDefault="008C6917" w:rsidP="007345B1">
            <w:pPr>
              <w:spacing w:after="120"/>
              <w:ind w:left="30" w:right="-72"/>
              <w:jc w:val="both"/>
              <w:rPr>
                <w:sz w:val="22"/>
                <w:szCs w:val="22"/>
              </w:rPr>
            </w:pPr>
            <w:r w:rsidRPr="00966BB7">
              <w:rPr>
                <w:sz w:val="22"/>
                <w:szCs w:val="22"/>
              </w:rPr>
              <w:t>Pytanie do pakietu 6</w:t>
            </w:r>
          </w:p>
          <w:p w14:paraId="07C926ED" w14:textId="77777777" w:rsidR="008C6917" w:rsidRPr="00966BB7" w:rsidRDefault="008C6917" w:rsidP="007345B1">
            <w:pPr>
              <w:spacing w:after="120"/>
              <w:ind w:left="30" w:right="-72"/>
              <w:jc w:val="both"/>
              <w:rPr>
                <w:sz w:val="22"/>
                <w:szCs w:val="22"/>
              </w:rPr>
            </w:pPr>
            <w:r w:rsidRPr="00966BB7">
              <w:rPr>
                <w:sz w:val="22"/>
                <w:szCs w:val="22"/>
              </w:rPr>
              <w:t>Zwracam się do Zamawiającego o dopuszczenie w pozycji 1 elektrod do czasowej stymulacji serca 4 F, 5 F, 6 F . Pozostałe warunki SIWZ spełnione .</w:t>
            </w:r>
          </w:p>
          <w:p w14:paraId="4AE6FD42" w14:textId="08C1C34D" w:rsidR="008C6917" w:rsidRPr="00634C0A" w:rsidRDefault="008C6917" w:rsidP="007345B1">
            <w:pPr>
              <w:spacing w:after="40"/>
              <w:ind w:left="30" w:right="-72"/>
              <w:rPr>
                <w:sz w:val="22"/>
                <w:szCs w:val="22"/>
              </w:rPr>
            </w:pPr>
            <w:r w:rsidRPr="00966BB7">
              <w:rPr>
                <w:b/>
                <w:bCs/>
                <w:sz w:val="22"/>
                <w:szCs w:val="22"/>
              </w:rPr>
              <w:t>Stanowisko (wyjaśnienie) Zamawiającego:</w:t>
            </w:r>
            <w:r w:rsidR="00966BB7">
              <w:rPr>
                <w:b/>
                <w:bCs/>
                <w:sz w:val="22"/>
                <w:szCs w:val="22"/>
              </w:rPr>
              <w:t xml:space="preserve"> </w:t>
            </w:r>
            <w:r w:rsidR="00966BB7" w:rsidRPr="00634C0A">
              <w:rPr>
                <w:sz w:val="22"/>
                <w:szCs w:val="22"/>
              </w:rPr>
              <w:t>Zamawiający dopuszcza wskazane rozmiary</w:t>
            </w:r>
            <w:r w:rsidR="00634C0A">
              <w:rPr>
                <w:sz w:val="22"/>
                <w:szCs w:val="22"/>
              </w:rPr>
              <w:t>.</w:t>
            </w:r>
          </w:p>
          <w:p w14:paraId="1A8E986F" w14:textId="4C82BC03" w:rsidR="008C6917" w:rsidRPr="00376863" w:rsidRDefault="008C6917" w:rsidP="007345B1">
            <w:pPr>
              <w:spacing w:after="60"/>
              <w:ind w:left="30" w:right="-72"/>
              <w:jc w:val="both"/>
              <w:rPr>
                <w:sz w:val="22"/>
                <w:szCs w:val="22"/>
                <w:highlight w:val="yellow"/>
              </w:rPr>
            </w:pPr>
          </w:p>
        </w:tc>
      </w:tr>
      <w:tr w:rsidR="008C6917" w:rsidRPr="00042D28" w14:paraId="134390DA" w14:textId="77777777" w:rsidTr="007345B1">
        <w:tc>
          <w:tcPr>
            <w:tcW w:w="9356" w:type="dxa"/>
            <w:shd w:val="clear" w:color="auto" w:fill="auto"/>
          </w:tcPr>
          <w:p w14:paraId="571D68F7" w14:textId="0C6E0A43" w:rsidR="008C6917" w:rsidRPr="00042D28" w:rsidRDefault="008C6917" w:rsidP="007345B1">
            <w:pPr>
              <w:spacing w:before="60" w:after="60"/>
              <w:ind w:left="30" w:right="-72"/>
              <w:rPr>
                <w:b/>
                <w:bCs/>
                <w:sz w:val="22"/>
                <w:szCs w:val="22"/>
              </w:rPr>
            </w:pPr>
            <w:r w:rsidRPr="00042D28">
              <w:rPr>
                <w:b/>
                <w:bCs/>
                <w:sz w:val="22"/>
                <w:szCs w:val="22"/>
              </w:rPr>
              <w:t xml:space="preserve">Pytanie nr </w:t>
            </w:r>
            <w:r w:rsidR="000C6C0C">
              <w:rPr>
                <w:b/>
                <w:bCs/>
                <w:sz w:val="22"/>
                <w:szCs w:val="22"/>
              </w:rPr>
              <w:t xml:space="preserve">17 </w:t>
            </w:r>
          </w:p>
          <w:p w14:paraId="1E509ED4" w14:textId="41F5A8B2" w:rsidR="008C6917" w:rsidRPr="00042D28" w:rsidRDefault="008C6917" w:rsidP="007345B1">
            <w:pPr>
              <w:spacing w:after="120"/>
              <w:ind w:left="30" w:right="-72"/>
              <w:jc w:val="both"/>
              <w:rPr>
                <w:sz w:val="22"/>
                <w:szCs w:val="22"/>
              </w:rPr>
            </w:pPr>
            <w:r w:rsidRPr="00042D28">
              <w:rPr>
                <w:sz w:val="22"/>
                <w:szCs w:val="22"/>
              </w:rPr>
              <w:t>Pakiet 16 Sprzęt jednorazowy do zabiegów endoskopowych</w:t>
            </w:r>
          </w:p>
          <w:p w14:paraId="15E9EF5A" w14:textId="77777777" w:rsidR="008C6917" w:rsidRPr="00042D28" w:rsidRDefault="008C6917" w:rsidP="007345B1">
            <w:pPr>
              <w:spacing w:after="120"/>
              <w:ind w:left="30" w:right="-72"/>
              <w:jc w:val="both"/>
              <w:rPr>
                <w:sz w:val="22"/>
                <w:szCs w:val="22"/>
              </w:rPr>
            </w:pPr>
            <w:r w:rsidRPr="00042D28">
              <w:rPr>
                <w:sz w:val="22"/>
                <w:szCs w:val="22"/>
              </w:rPr>
              <w:t xml:space="preserve">Poz. 1 </w:t>
            </w:r>
          </w:p>
          <w:p w14:paraId="4A901C59" w14:textId="0A9A1F5A"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jednorazowy </w:t>
            </w:r>
            <w:proofErr w:type="spellStart"/>
            <w:r w:rsidRPr="00042D28">
              <w:rPr>
                <w:sz w:val="22"/>
                <w:szCs w:val="22"/>
              </w:rPr>
              <w:t>stapler</w:t>
            </w:r>
            <w:proofErr w:type="spellEnd"/>
            <w:r w:rsidRPr="00042D28">
              <w:rPr>
                <w:sz w:val="22"/>
                <w:szCs w:val="22"/>
              </w:rPr>
              <w:t xml:space="preserve"> zamykająco tnący z prostą główką, długość linii cięcia 40mm. </w:t>
            </w:r>
            <w:proofErr w:type="spellStart"/>
            <w:r w:rsidRPr="00042D28">
              <w:rPr>
                <w:sz w:val="22"/>
                <w:szCs w:val="22"/>
              </w:rPr>
              <w:t>Stapler</w:t>
            </w:r>
            <w:proofErr w:type="spellEnd"/>
            <w:r w:rsidRPr="00042D28">
              <w:rPr>
                <w:sz w:val="22"/>
                <w:szCs w:val="22"/>
              </w:rPr>
              <w:t xml:space="preserve"> umożliwia 7-krotne przeładowanie ładunku i 8 </w:t>
            </w:r>
            <w:proofErr w:type="spellStart"/>
            <w:r w:rsidRPr="00042D28">
              <w:rPr>
                <w:sz w:val="22"/>
                <w:szCs w:val="22"/>
              </w:rPr>
              <w:t>wystrzeleń</w:t>
            </w:r>
            <w:proofErr w:type="spellEnd"/>
            <w:r w:rsidRPr="00042D28">
              <w:rPr>
                <w:sz w:val="22"/>
                <w:szCs w:val="22"/>
              </w:rPr>
              <w:t xml:space="preserve"> podczas jednego zabiegu, zawiera ładunek w kolorze zielonym do tkanki grubej o wysokości zszywki otwartej 4,8 mm, po zamknięciu 2 mm. Zszywki zamykają się w kształt litery B. Zszywki wykonane </w:t>
            </w:r>
            <w:r w:rsidR="00D630B3">
              <w:rPr>
                <w:sz w:val="22"/>
                <w:szCs w:val="22"/>
              </w:rPr>
              <w:br/>
            </w:r>
            <w:r w:rsidRPr="00042D28">
              <w:rPr>
                <w:sz w:val="22"/>
                <w:szCs w:val="22"/>
              </w:rPr>
              <w:t>ze stopu tytanu. Ładunek bez chwytnej powierzchni?</w:t>
            </w:r>
          </w:p>
          <w:p w14:paraId="236624FF" w14:textId="76EEE64C"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0C616E27" w14:textId="77777777" w:rsidR="00C73142" w:rsidRDefault="00C73142" w:rsidP="00C73142">
            <w:pPr>
              <w:spacing w:before="60" w:after="60"/>
              <w:ind w:left="30" w:right="-72"/>
              <w:rPr>
                <w:b/>
                <w:bCs/>
                <w:sz w:val="22"/>
                <w:szCs w:val="22"/>
              </w:rPr>
            </w:pPr>
          </w:p>
          <w:p w14:paraId="6B20FF00" w14:textId="7D4C0338"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1</w:t>
            </w:r>
            <w:r w:rsidRPr="00042D28">
              <w:rPr>
                <w:b/>
                <w:bCs/>
                <w:sz w:val="22"/>
                <w:szCs w:val="22"/>
              </w:rPr>
              <w:t>8</w:t>
            </w:r>
          </w:p>
          <w:p w14:paraId="6BE3A406" w14:textId="77777777" w:rsidR="00C73142" w:rsidRPr="00042D28" w:rsidRDefault="00C73142" w:rsidP="00C73142">
            <w:pPr>
              <w:spacing w:after="120"/>
              <w:ind w:left="30" w:right="-72"/>
              <w:jc w:val="both"/>
              <w:rPr>
                <w:sz w:val="22"/>
                <w:szCs w:val="22"/>
              </w:rPr>
            </w:pPr>
            <w:r w:rsidRPr="00042D28">
              <w:rPr>
                <w:sz w:val="22"/>
                <w:szCs w:val="22"/>
              </w:rPr>
              <w:t>Pakiet 16 Sprzęt jednorazowy do zabiegów endoskopowych</w:t>
            </w:r>
          </w:p>
          <w:p w14:paraId="159C5535" w14:textId="76162754" w:rsidR="008C6917" w:rsidRPr="00042D28" w:rsidRDefault="008C6917" w:rsidP="007345B1">
            <w:pPr>
              <w:spacing w:after="120"/>
              <w:ind w:left="30" w:right="-72"/>
              <w:jc w:val="both"/>
              <w:rPr>
                <w:sz w:val="22"/>
                <w:szCs w:val="22"/>
              </w:rPr>
            </w:pPr>
            <w:r w:rsidRPr="00042D28">
              <w:rPr>
                <w:sz w:val="22"/>
                <w:szCs w:val="22"/>
              </w:rPr>
              <w:t>Poz. 2</w:t>
            </w:r>
          </w:p>
          <w:p w14:paraId="297D81AF" w14:textId="77777777" w:rsidR="008C6917" w:rsidRPr="00042D28" w:rsidRDefault="008C6917" w:rsidP="007345B1">
            <w:pPr>
              <w:spacing w:after="120"/>
              <w:ind w:left="30" w:right="-72"/>
              <w:jc w:val="both"/>
              <w:rPr>
                <w:sz w:val="22"/>
                <w:szCs w:val="22"/>
              </w:rPr>
            </w:pPr>
            <w:r w:rsidRPr="00042D28">
              <w:rPr>
                <w:sz w:val="22"/>
                <w:szCs w:val="22"/>
              </w:rPr>
              <w:lastRenderedPageBreak/>
              <w:t xml:space="preserve">Czy Zamawiający dopuści, na zasadzie równoważności, ładunki do </w:t>
            </w:r>
            <w:proofErr w:type="spellStart"/>
            <w:r w:rsidRPr="00042D28">
              <w:rPr>
                <w:sz w:val="22"/>
                <w:szCs w:val="22"/>
              </w:rPr>
              <w:t>staplera</w:t>
            </w:r>
            <w:proofErr w:type="spellEnd"/>
            <w:r w:rsidRPr="00042D28">
              <w:rPr>
                <w:sz w:val="22"/>
                <w:szCs w:val="22"/>
              </w:rPr>
              <w:t xml:space="preserve"> z prostą głowicą o długości linii cięcia 40mm, do tkanki grubej. Wysokość otwartej zszywki 4,8 mm, po zamknięciu 2,0 mm Zszywki zamykają się w kształt litery B. Zszywki wykonane ze stopu tytanu. Ładunek bez chwytnej powierzchni, pakowany pojedynczo?</w:t>
            </w:r>
          </w:p>
          <w:p w14:paraId="1A4611E3" w14:textId="5154988E"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1881F5BB" w14:textId="77777777" w:rsidR="008909B4" w:rsidRDefault="008909B4" w:rsidP="00C73142">
            <w:pPr>
              <w:spacing w:before="60" w:after="60"/>
              <w:ind w:left="30" w:right="-72"/>
              <w:rPr>
                <w:b/>
                <w:bCs/>
                <w:sz w:val="22"/>
                <w:szCs w:val="22"/>
              </w:rPr>
            </w:pPr>
          </w:p>
          <w:p w14:paraId="2502FAFD" w14:textId="00B0C4FE"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19</w:t>
            </w:r>
          </w:p>
          <w:p w14:paraId="7E637DC5" w14:textId="77777777" w:rsidR="00C73142" w:rsidRPr="00042D28" w:rsidRDefault="00C73142" w:rsidP="00C73142">
            <w:pPr>
              <w:spacing w:after="120"/>
              <w:ind w:left="30" w:right="-72"/>
              <w:jc w:val="both"/>
              <w:rPr>
                <w:sz w:val="22"/>
                <w:szCs w:val="22"/>
              </w:rPr>
            </w:pPr>
            <w:r w:rsidRPr="00042D28">
              <w:rPr>
                <w:sz w:val="22"/>
                <w:szCs w:val="22"/>
              </w:rPr>
              <w:t>Pakiet 16 Sprzęt jednorazowy do zabiegów endoskopowych</w:t>
            </w:r>
          </w:p>
          <w:p w14:paraId="4EE4EF97" w14:textId="1718724B" w:rsidR="008C6917" w:rsidRPr="00042D28" w:rsidRDefault="008C6917" w:rsidP="007345B1">
            <w:pPr>
              <w:spacing w:after="120"/>
              <w:ind w:left="30" w:right="-72"/>
              <w:jc w:val="both"/>
              <w:rPr>
                <w:sz w:val="22"/>
                <w:szCs w:val="22"/>
              </w:rPr>
            </w:pPr>
            <w:r w:rsidRPr="00042D28">
              <w:rPr>
                <w:sz w:val="22"/>
                <w:szCs w:val="22"/>
              </w:rPr>
              <w:t>Poz. 3</w:t>
            </w:r>
          </w:p>
          <w:p w14:paraId="3FC8459A" w14:textId="77777777" w:rsidR="008C6917" w:rsidRPr="00042D28" w:rsidRDefault="008C6917" w:rsidP="007345B1">
            <w:pPr>
              <w:spacing w:after="120"/>
              <w:ind w:left="30" w:right="-72"/>
              <w:jc w:val="both"/>
              <w:rPr>
                <w:sz w:val="22"/>
                <w:szCs w:val="22"/>
              </w:rPr>
            </w:pPr>
            <w:r w:rsidRPr="00042D28">
              <w:rPr>
                <w:sz w:val="22"/>
                <w:szCs w:val="22"/>
              </w:rPr>
              <w:t>Prosimy o dopuszczenie rękojeści o długości trzonu bez ładunku 26 cm, z ładunkiem 36,5 cm, uniwersalnej, kompatybilnej z ładunkami 30, 45 lub 60 mm.</w:t>
            </w:r>
          </w:p>
          <w:p w14:paraId="0D28EA57" w14:textId="2E98953E"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06DD919" w14:textId="77777777" w:rsidR="00C73142" w:rsidRDefault="00C73142" w:rsidP="00C73142">
            <w:pPr>
              <w:spacing w:before="60" w:after="60"/>
              <w:ind w:left="30" w:right="-72"/>
              <w:rPr>
                <w:b/>
                <w:bCs/>
                <w:sz w:val="22"/>
                <w:szCs w:val="22"/>
              </w:rPr>
            </w:pPr>
          </w:p>
          <w:p w14:paraId="41F54B65" w14:textId="2F65DCC8"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20</w:t>
            </w:r>
          </w:p>
          <w:p w14:paraId="7A5A463E" w14:textId="77777777" w:rsidR="00C73142" w:rsidRPr="00042D28" w:rsidRDefault="00C73142" w:rsidP="00C73142">
            <w:pPr>
              <w:spacing w:after="120"/>
              <w:ind w:left="30" w:right="-72"/>
              <w:jc w:val="both"/>
              <w:rPr>
                <w:sz w:val="22"/>
                <w:szCs w:val="22"/>
              </w:rPr>
            </w:pPr>
            <w:r w:rsidRPr="00042D28">
              <w:rPr>
                <w:sz w:val="22"/>
                <w:szCs w:val="22"/>
              </w:rPr>
              <w:t>Pakiet 16 Sprzęt jednorazowy do zabiegów endoskopowych</w:t>
            </w:r>
          </w:p>
          <w:p w14:paraId="0123054F" w14:textId="10CB961A" w:rsidR="008C6917" w:rsidRPr="00042D28" w:rsidRDefault="008C6917" w:rsidP="007345B1">
            <w:pPr>
              <w:spacing w:after="120"/>
              <w:ind w:left="30" w:right="-72"/>
              <w:jc w:val="both"/>
              <w:rPr>
                <w:sz w:val="22"/>
                <w:szCs w:val="22"/>
              </w:rPr>
            </w:pPr>
            <w:r w:rsidRPr="00042D28">
              <w:rPr>
                <w:sz w:val="22"/>
                <w:szCs w:val="22"/>
              </w:rPr>
              <w:t>Poz. 4</w:t>
            </w:r>
          </w:p>
          <w:p w14:paraId="378F4B71" w14:textId="77777777"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jednorazowy ładunek liniowy  do </w:t>
            </w:r>
            <w:proofErr w:type="spellStart"/>
            <w:r w:rsidRPr="00042D28">
              <w:rPr>
                <w:sz w:val="22"/>
                <w:szCs w:val="22"/>
              </w:rPr>
              <w:t>staplera</w:t>
            </w:r>
            <w:proofErr w:type="spellEnd"/>
            <w:r w:rsidRPr="00042D28">
              <w:rPr>
                <w:sz w:val="22"/>
                <w:szCs w:val="22"/>
              </w:rPr>
              <w:t xml:space="preserve"> endoskopowego, umożliwiający wykonanie zespolenia na dł. 60 mm, mocowany do trzonu </w:t>
            </w:r>
            <w:proofErr w:type="spellStart"/>
            <w:r w:rsidRPr="00042D28">
              <w:rPr>
                <w:sz w:val="22"/>
                <w:szCs w:val="22"/>
              </w:rPr>
              <w:t>staplera</w:t>
            </w:r>
            <w:proofErr w:type="spellEnd"/>
            <w:r w:rsidRPr="00042D28">
              <w:rPr>
                <w:sz w:val="22"/>
                <w:szCs w:val="22"/>
              </w:rPr>
              <w:t xml:space="preserve">. Ładunek do tkanki naczyniowej/cienkiej/standardowej/średnio-grubej/grubej/bardzo grubej wyposażony w specjalnie zaprojektowaną chwytną powierzchnię, z wypustkami, ułatwiającymi chwytanie tkanki, zapobiegającą wsuwaniu się tkanki po zamknięciu </w:t>
            </w:r>
            <w:proofErr w:type="spellStart"/>
            <w:r w:rsidRPr="00042D28">
              <w:rPr>
                <w:sz w:val="22"/>
                <w:szCs w:val="22"/>
              </w:rPr>
              <w:t>staplera</w:t>
            </w:r>
            <w:proofErr w:type="spellEnd"/>
            <w:r w:rsidRPr="00042D28">
              <w:rPr>
                <w:sz w:val="22"/>
                <w:szCs w:val="22"/>
              </w:rPr>
              <w:t xml:space="preserve"> i podczas wystrzelenia zszywek. Zszywki wykonane ze stopu tytanu, o wys. 2,5 mm, po zamknięciu 1,0 mm; 3,5 mm po zamknięciu 1,5 mm ; 4,2 mm po zamknięciu 1,8 mm; 4,8 mm po zamknięciu 2,0 mm; 5,0 mm po zamknięciu 2,35 mm. Ładunki pakowane pojedynczo?</w:t>
            </w:r>
          </w:p>
          <w:p w14:paraId="58A66DA1" w14:textId="42D03825"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74C19E60" w14:textId="77777777" w:rsidR="00C73142" w:rsidRDefault="00C73142" w:rsidP="00C73142">
            <w:pPr>
              <w:spacing w:before="60" w:after="60"/>
              <w:ind w:left="30" w:right="-72"/>
              <w:rPr>
                <w:b/>
                <w:bCs/>
                <w:sz w:val="22"/>
                <w:szCs w:val="22"/>
              </w:rPr>
            </w:pPr>
          </w:p>
          <w:p w14:paraId="47BF0BA0" w14:textId="03C76543"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21</w:t>
            </w:r>
          </w:p>
          <w:p w14:paraId="072DE1A7" w14:textId="77777777" w:rsidR="00C73142" w:rsidRPr="00042D28" w:rsidRDefault="00C73142" w:rsidP="00C73142">
            <w:pPr>
              <w:spacing w:after="120"/>
              <w:ind w:left="30" w:right="-72"/>
              <w:jc w:val="both"/>
              <w:rPr>
                <w:sz w:val="22"/>
                <w:szCs w:val="22"/>
              </w:rPr>
            </w:pPr>
            <w:r w:rsidRPr="00042D28">
              <w:rPr>
                <w:sz w:val="22"/>
                <w:szCs w:val="22"/>
              </w:rPr>
              <w:t>Pakiet 16 Sprzęt jednorazowy do zabiegów endoskopowych</w:t>
            </w:r>
          </w:p>
          <w:p w14:paraId="0F4DFA2F" w14:textId="012E5234" w:rsidR="008C6917" w:rsidRPr="00042D28" w:rsidRDefault="008C6917" w:rsidP="007345B1">
            <w:pPr>
              <w:spacing w:after="120"/>
              <w:ind w:left="30" w:right="-72"/>
              <w:jc w:val="both"/>
              <w:rPr>
                <w:sz w:val="22"/>
                <w:szCs w:val="22"/>
              </w:rPr>
            </w:pPr>
            <w:r w:rsidRPr="00042D28">
              <w:rPr>
                <w:sz w:val="22"/>
                <w:szCs w:val="22"/>
              </w:rPr>
              <w:t>Poz. 5</w:t>
            </w:r>
          </w:p>
          <w:p w14:paraId="3D838AA2" w14:textId="77777777"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jednorazową rękojeść </w:t>
            </w:r>
            <w:proofErr w:type="spellStart"/>
            <w:r w:rsidRPr="00042D28">
              <w:rPr>
                <w:sz w:val="22"/>
                <w:szCs w:val="22"/>
              </w:rPr>
              <w:t>staplera</w:t>
            </w:r>
            <w:proofErr w:type="spellEnd"/>
            <w:r w:rsidRPr="00042D28">
              <w:rPr>
                <w:sz w:val="22"/>
                <w:szCs w:val="22"/>
              </w:rPr>
              <w:t xml:space="preserve"> endoskopowego z artykulacją w ładunku. Przegub umożliwiający obustronne zgięcie ramienia w zakresie 45 stopni w obie strony non-stop. Dźwignia do artykulacji znajduje się na górze </w:t>
            </w:r>
            <w:proofErr w:type="spellStart"/>
            <w:r w:rsidRPr="00042D28">
              <w:rPr>
                <w:sz w:val="22"/>
                <w:szCs w:val="22"/>
              </w:rPr>
              <w:t>staplera</w:t>
            </w:r>
            <w:proofErr w:type="spellEnd"/>
            <w:r w:rsidRPr="00042D28">
              <w:rPr>
                <w:sz w:val="22"/>
                <w:szCs w:val="22"/>
              </w:rPr>
              <w:t>. Rękojeść uniwersalna, przeznaczona do ładunków wykonujących zespolenie o długości 30, 45 lub 60 mm posiadająca jedną dźwignię zamykająco-spustową, długość ramienia z ładunkiem 36,5 cm (bez ładunku 26 cm)?</w:t>
            </w:r>
          </w:p>
          <w:p w14:paraId="7AAD74FB" w14:textId="4394FDA1"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44EB70A5" w14:textId="77777777" w:rsidR="00C73142" w:rsidRDefault="00C73142" w:rsidP="00C73142">
            <w:pPr>
              <w:spacing w:before="60" w:after="60"/>
              <w:ind w:left="30" w:right="-72"/>
              <w:rPr>
                <w:b/>
                <w:bCs/>
                <w:sz w:val="22"/>
                <w:szCs w:val="22"/>
              </w:rPr>
            </w:pPr>
          </w:p>
          <w:p w14:paraId="42E5BA2B" w14:textId="0C53E8CD"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22</w:t>
            </w:r>
          </w:p>
          <w:p w14:paraId="0223CFAD" w14:textId="77777777" w:rsidR="00C73142" w:rsidRPr="00042D28" w:rsidRDefault="00C73142" w:rsidP="00C73142">
            <w:pPr>
              <w:spacing w:after="120"/>
              <w:ind w:left="30" w:right="-72"/>
              <w:jc w:val="both"/>
              <w:rPr>
                <w:sz w:val="22"/>
                <w:szCs w:val="22"/>
              </w:rPr>
            </w:pPr>
            <w:r w:rsidRPr="00042D28">
              <w:rPr>
                <w:sz w:val="22"/>
                <w:szCs w:val="22"/>
              </w:rPr>
              <w:t>Pakiet 16 Sprzęt jednorazowy do zabiegów endoskopowych</w:t>
            </w:r>
          </w:p>
          <w:p w14:paraId="56517738" w14:textId="77777777" w:rsidR="008C6917" w:rsidRPr="00042D28" w:rsidRDefault="008C6917" w:rsidP="007345B1">
            <w:pPr>
              <w:spacing w:after="120"/>
              <w:ind w:left="30" w:right="-72"/>
              <w:jc w:val="both"/>
              <w:rPr>
                <w:sz w:val="22"/>
                <w:szCs w:val="22"/>
              </w:rPr>
            </w:pPr>
            <w:r w:rsidRPr="00042D28">
              <w:rPr>
                <w:sz w:val="22"/>
                <w:szCs w:val="22"/>
              </w:rPr>
              <w:t>Poz. 6</w:t>
            </w:r>
          </w:p>
          <w:p w14:paraId="0E57767D" w14:textId="77777777" w:rsidR="008C6917" w:rsidRDefault="008C6917" w:rsidP="007345B1">
            <w:pPr>
              <w:spacing w:after="120"/>
              <w:ind w:left="30" w:right="-72"/>
              <w:jc w:val="both"/>
              <w:rPr>
                <w:sz w:val="22"/>
                <w:szCs w:val="22"/>
              </w:rPr>
            </w:pPr>
            <w:r w:rsidRPr="00042D28">
              <w:rPr>
                <w:sz w:val="22"/>
                <w:szCs w:val="22"/>
              </w:rPr>
              <w:t xml:space="preserve">Czy Zamawiający dopuści, na zasadzie równoważności, jednorazowy ładunek liniowy do </w:t>
            </w:r>
            <w:proofErr w:type="spellStart"/>
            <w:r w:rsidRPr="00042D28">
              <w:rPr>
                <w:sz w:val="22"/>
                <w:szCs w:val="22"/>
              </w:rPr>
              <w:t>staplera</w:t>
            </w:r>
            <w:proofErr w:type="spellEnd"/>
            <w:r w:rsidRPr="00042D28">
              <w:rPr>
                <w:sz w:val="22"/>
                <w:szCs w:val="22"/>
              </w:rPr>
              <w:t xml:space="preserve"> endoskopowego, umożliwiającego wykonanie zespolenia na dł. 45 mm, mocowany do trzonu </w:t>
            </w:r>
            <w:proofErr w:type="spellStart"/>
            <w:r w:rsidRPr="00042D28">
              <w:rPr>
                <w:sz w:val="22"/>
                <w:szCs w:val="22"/>
              </w:rPr>
              <w:t>staplera</w:t>
            </w:r>
            <w:proofErr w:type="spellEnd"/>
            <w:r w:rsidRPr="00042D28">
              <w:rPr>
                <w:sz w:val="22"/>
                <w:szCs w:val="22"/>
              </w:rPr>
              <w:t>. Ładunek do tkanki naczyniowej/cienkiej, wyposażony w zszywki wykonane ze stopu tytanu, o wysokości 2,5 mm, po zamknięciu 1,0 mm?</w:t>
            </w:r>
          </w:p>
          <w:p w14:paraId="6AD9926B" w14:textId="7476D933"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605788E5" w14:textId="13DA28C2" w:rsidR="00C73142" w:rsidRPr="00042D28" w:rsidRDefault="00C73142" w:rsidP="00C73142">
            <w:pPr>
              <w:spacing w:before="60" w:after="60"/>
              <w:ind w:left="30" w:right="-72"/>
              <w:rPr>
                <w:b/>
                <w:bCs/>
                <w:sz w:val="22"/>
                <w:szCs w:val="22"/>
              </w:rPr>
            </w:pPr>
            <w:r w:rsidRPr="00042D28">
              <w:rPr>
                <w:b/>
                <w:bCs/>
                <w:sz w:val="22"/>
                <w:szCs w:val="22"/>
              </w:rPr>
              <w:lastRenderedPageBreak/>
              <w:t xml:space="preserve">Pytanie nr </w:t>
            </w:r>
            <w:r w:rsidR="000C6C0C">
              <w:rPr>
                <w:b/>
                <w:bCs/>
                <w:sz w:val="22"/>
                <w:szCs w:val="22"/>
              </w:rPr>
              <w:t>23</w:t>
            </w:r>
          </w:p>
          <w:p w14:paraId="4C695667" w14:textId="174D309A" w:rsidR="008C6917" w:rsidRPr="00042D28" w:rsidRDefault="008C6917" w:rsidP="007345B1">
            <w:pPr>
              <w:spacing w:after="120"/>
              <w:ind w:left="30" w:right="-72"/>
              <w:jc w:val="both"/>
              <w:rPr>
                <w:sz w:val="22"/>
                <w:szCs w:val="22"/>
              </w:rPr>
            </w:pPr>
            <w:r w:rsidRPr="00042D28">
              <w:rPr>
                <w:sz w:val="22"/>
                <w:szCs w:val="22"/>
              </w:rPr>
              <w:t>Wymagania dodatkowe</w:t>
            </w:r>
          </w:p>
          <w:p w14:paraId="002481B7" w14:textId="77777777" w:rsidR="008C6917" w:rsidRPr="00042D28" w:rsidRDefault="008C6917" w:rsidP="007345B1">
            <w:pPr>
              <w:spacing w:after="120"/>
              <w:ind w:left="30" w:right="-72"/>
              <w:jc w:val="both"/>
              <w:rPr>
                <w:sz w:val="22"/>
                <w:szCs w:val="22"/>
              </w:rPr>
            </w:pPr>
            <w:r w:rsidRPr="00042D28">
              <w:rPr>
                <w:sz w:val="22"/>
                <w:szCs w:val="22"/>
              </w:rPr>
              <w:t>Pkt. 2</w:t>
            </w:r>
          </w:p>
          <w:p w14:paraId="13910A39" w14:textId="77777777" w:rsidR="008C6917" w:rsidRPr="00042D28" w:rsidRDefault="008C6917" w:rsidP="007345B1">
            <w:pPr>
              <w:spacing w:after="120"/>
              <w:ind w:left="30" w:right="-72"/>
              <w:jc w:val="both"/>
              <w:rPr>
                <w:sz w:val="22"/>
                <w:szCs w:val="22"/>
              </w:rPr>
            </w:pPr>
            <w:r w:rsidRPr="00042D28">
              <w:rPr>
                <w:sz w:val="22"/>
                <w:szCs w:val="22"/>
              </w:rPr>
              <w:t>Czy Zamawiający uzna warunek za spełniony, jeśli wyroby będą miały na opakowaniach nazwę handlową w języku angielskim oraz wyraźne numery katalogowe, jednoznacznie weryfikujące produkt?</w:t>
            </w:r>
          </w:p>
          <w:p w14:paraId="37D315C6" w14:textId="73A7F597"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E41DDC9" w14:textId="77777777" w:rsidR="008C6917" w:rsidRPr="00042D28" w:rsidRDefault="008C6917" w:rsidP="007345B1">
            <w:pPr>
              <w:spacing w:after="120"/>
              <w:ind w:left="30" w:right="-72"/>
              <w:jc w:val="both"/>
              <w:rPr>
                <w:sz w:val="22"/>
                <w:szCs w:val="22"/>
              </w:rPr>
            </w:pPr>
          </w:p>
          <w:p w14:paraId="5D35FD09" w14:textId="5B90EFE1"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24</w:t>
            </w:r>
          </w:p>
          <w:p w14:paraId="417B377F" w14:textId="7A991134" w:rsidR="008C6917" w:rsidRPr="00042D28" w:rsidRDefault="008C6917" w:rsidP="007345B1">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2F0CD6AF" w14:textId="77777777" w:rsidR="008C6917" w:rsidRPr="00042D28" w:rsidRDefault="008C6917" w:rsidP="007345B1">
            <w:pPr>
              <w:spacing w:after="120"/>
              <w:ind w:left="30" w:right="-72"/>
              <w:jc w:val="both"/>
              <w:rPr>
                <w:sz w:val="22"/>
                <w:szCs w:val="22"/>
              </w:rPr>
            </w:pPr>
            <w:r w:rsidRPr="00042D28">
              <w:rPr>
                <w:sz w:val="22"/>
                <w:szCs w:val="22"/>
              </w:rPr>
              <w:t xml:space="preserve">Poz. 1 </w:t>
            </w:r>
          </w:p>
          <w:p w14:paraId="577DE059" w14:textId="55B178CA"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jednorazowy </w:t>
            </w:r>
            <w:proofErr w:type="spellStart"/>
            <w:r w:rsidRPr="00042D28">
              <w:rPr>
                <w:sz w:val="22"/>
                <w:szCs w:val="22"/>
              </w:rPr>
              <w:t>stapler</w:t>
            </w:r>
            <w:proofErr w:type="spellEnd"/>
            <w:r w:rsidRPr="00042D28">
              <w:rPr>
                <w:sz w:val="22"/>
                <w:szCs w:val="22"/>
              </w:rPr>
              <w:t xml:space="preserve"> liniowy zamykająco-tnący, załadowany ładunkiem z nożem stanowiącym część ładunku, o długości linii szwu 65,1 mm, z dwoma podwójnymi rzędami zszywek, wykonanych ze stopu tytanu, ułożonych naprzemiennie,  zszywki </w:t>
            </w:r>
            <w:r w:rsidR="00D630B3">
              <w:rPr>
                <w:sz w:val="22"/>
                <w:szCs w:val="22"/>
              </w:rPr>
              <w:br/>
            </w:r>
            <w:r w:rsidRPr="00042D28">
              <w:rPr>
                <w:sz w:val="22"/>
                <w:szCs w:val="22"/>
              </w:rPr>
              <w:t xml:space="preserve">o wysokości  3,8 lub 4,8 mm  przed zamknięciem do tkanki normalnej lub  grubej; </w:t>
            </w:r>
            <w:proofErr w:type="spellStart"/>
            <w:r w:rsidRPr="00042D28">
              <w:rPr>
                <w:sz w:val="22"/>
                <w:szCs w:val="22"/>
              </w:rPr>
              <w:t>stapler</w:t>
            </w:r>
            <w:proofErr w:type="spellEnd"/>
            <w:r w:rsidRPr="00042D28">
              <w:rPr>
                <w:sz w:val="22"/>
                <w:szCs w:val="22"/>
              </w:rPr>
              <w:t xml:space="preserve"> posiada ruchomą dźwignię spustową umożliwiającą odpalanie </w:t>
            </w:r>
            <w:proofErr w:type="spellStart"/>
            <w:r w:rsidRPr="00042D28">
              <w:rPr>
                <w:sz w:val="22"/>
                <w:szCs w:val="22"/>
              </w:rPr>
              <w:t>staplera</w:t>
            </w:r>
            <w:proofErr w:type="spellEnd"/>
            <w:r w:rsidRPr="00042D28">
              <w:rPr>
                <w:sz w:val="22"/>
                <w:szCs w:val="22"/>
              </w:rPr>
              <w:t xml:space="preserve"> na dwie strony; po odpaleniu </w:t>
            </w:r>
            <w:proofErr w:type="spellStart"/>
            <w:r w:rsidRPr="00042D28">
              <w:rPr>
                <w:sz w:val="22"/>
                <w:szCs w:val="22"/>
              </w:rPr>
              <w:t>staplera</w:t>
            </w:r>
            <w:proofErr w:type="spellEnd"/>
            <w:r w:rsidRPr="00042D28">
              <w:rPr>
                <w:sz w:val="22"/>
                <w:szCs w:val="22"/>
              </w:rPr>
              <w:t xml:space="preserve"> nóż chowa się w plastikową zabezpieczającą pochewkę?</w:t>
            </w:r>
          </w:p>
          <w:p w14:paraId="3BF3C4DC" w14:textId="74C8630E"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b/>
                <w:bCs/>
                <w:sz w:val="22"/>
                <w:szCs w:val="22"/>
              </w:rPr>
              <w:t xml:space="preserve"> </w:t>
            </w:r>
            <w:r w:rsidR="00E10F5E" w:rsidRPr="00E10F5E">
              <w:rPr>
                <w:sz w:val="22"/>
                <w:szCs w:val="22"/>
              </w:rPr>
              <w:t>Zgodnie z SWZ</w:t>
            </w:r>
          </w:p>
          <w:p w14:paraId="7D7277B9" w14:textId="77777777" w:rsidR="00C73142" w:rsidRDefault="00C73142" w:rsidP="00C73142">
            <w:pPr>
              <w:spacing w:before="60" w:after="60"/>
              <w:ind w:left="30" w:right="-72"/>
              <w:rPr>
                <w:b/>
                <w:bCs/>
                <w:sz w:val="22"/>
                <w:szCs w:val="22"/>
              </w:rPr>
            </w:pPr>
          </w:p>
          <w:p w14:paraId="75195D50" w14:textId="488E1826"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25</w:t>
            </w:r>
          </w:p>
          <w:p w14:paraId="691DAC6A"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13148B74" w14:textId="35C8EB58" w:rsidR="008C6917" w:rsidRPr="00042D28" w:rsidRDefault="008C6917" w:rsidP="007345B1">
            <w:pPr>
              <w:spacing w:after="120"/>
              <w:ind w:left="30" w:right="-72"/>
              <w:jc w:val="both"/>
              <w:rPr>
                <w:sz w:val="22"/>
                <w:szCs w:val="22"/>
              </w:rPr>
            </w:pPr>
            <w:r w:rsidRPr="00042D28">
              <w:rPr>
                <w:sz w:val="22"/>
                <w:szCs w:val="22"/>
              </w:rPr>
              <w:t>Poz. 2</w:t>
            </w:r>
          </w:p>
          <w:p w14:paraId="48EA2C4F" w14:textId="1473C6F6"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jednorazowy </w:t>
            </w:r>
            <w:proofErr w:type="spellStart"/>
            <w:r w:rsidRPr="00042D28">
              <w:rPr>
                <w:sz w:val="22"/>
                <w:szCs w:val="22"/>
              </w:rPr>
              <w:t>stapler</w:t>
            </w:r>
            <w:proofErr w:type="spellEnd"/>
            <w:r w:rsidRPr="00042D28">
              <w:rPr>
                <w:sz w:val="22"/>
                <w:szCs w:val="22"/>
              </w:rPr>
              <w:t xml:space="preserve"> liniowy zamykająco-tnący, załadowany ładunkiem z nożem stanowiącym część ładunku, o długości linii szwu 85,1 mm, z dwoma podwójnymi rzędami zszywek, wykonanych ze stopu tytanu, ułożonych naprzemiennie,  zszywki </w:t>
            </w:r>
            <w:r w:rsidR="00D630B3">
              <w:rPr>
                <w:sz w:val="22"/>
                <w:szCs w:val="22"/>
              </w:rPr>
              <w:br/>
            </w:r>
            <w:r w:rsidRPr="00042D28">
              <w:rPr>
                <w:sz w:val="22"/>
                <w:szCs w:val="22"/>
              </w:rPr>
              <w:t xml:space="preserve">o wysokości  3,8 lub 4,8 mm  przed zamknięciem do tkanki normalnej lub  grubej; </w:t>
            </w:r>
            <w:proofErr w:type="spellStart"/>
            <w:r w:rsidRPr="00042D28">
              <w:rPr>
                <w:sz w:val="22"/>
                <w:szCs w:val="22"/>
              </w:rPr>
              <w:t>stapler</w:t>
            </w:r>
            <w:proofErr w:type="spellEnd"/>
            <w:r w:rsidRPr="00042D28">
              <w:rPr>
                <w:sz w:val="22"/>
                <w:szCs w:val="22"/>
              </w:rPr>
              <w:t xml:space="preserve"> posiada ruchomą dźwignię spustową umożliwiającą odpalanie </w:t>
            </w:r>
            <w:proofErr w:type="spellStart"/>
            <w:r w:rsidRPr="00042D28">
              <w:rPr>
                <w:sz w:val="22"/>
                <w:szCs w:val="22"/>
              </w:rPr>
              <w:t>staplera</w:t>
            </w:r>
            <w:proofErr w:type="spellEnd"/>
            <w:r w:rsidRPr="00042D28">
              <w:rPr>
                <w:sz w:val="22"/>
                <w:szCs w:val="22"/>
              </w:rPr>
              <w:t xml:space="preserve"> na dwie strony; po odpaleniu </w:t>
            </w:r>
            <w:proofErr w:type="spellStart"/>
            <w:r w:rsidRPr="00042D28">
              <w:rPr>
                <w:sz w:val="22"/>
                <w:szCs w:val="22"/>
              </w:rPr>
              <w:t>staplera</w:t>
            </w:r>
            <w:proofErr w:type="spellEnd"/>
            <w:r w:rsidRPr="00042D28">
              <w:rPr>
                <w:sz w:val="22"/>
                <w:szCs w:val="22"/>
              </w:rPr>
              <w:t xml:space="preserve"> nóż chowa się w plastikową zabezpieczającą pochewkę?</w:t>
            </w:r>
          </w:p>
          <w:p w14:paraId="4B8849BF" w14:textId="7DDC6F65"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1A40564F" w14:textId="77777777" w:rsidR="00C73142" w:rsidRDefault="00C73142" w:rsidP="00C73142">
            <w:pPr>
              <w:spacing w:before="60" w:after="60"/>
              <w:ind w:left="30" w:right="-72"/>
              <w:rPr>
                <w:b/>
                <w:bCs/>
                <w:sz w:val="22"/>
                <w:szCs w:val="22"/>
              </w:rPr>
            </w:pPr>
          </w:p>
          <w:p w14:paraId="0D32D5D9" w14:textId="1A6458B1"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26</w:t>
            </w:r>
          </w:p>
          <w:p w14:paraId="72429F4D"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5AB2AFAF" w14:textId="2B67F8C2" w:rsidR="008C6917" w:rsidRPr="00042D28" w:rsidRDefault="008C6917" w:rsidP="007345B1">
            <w:pPr>
              <w:spacing w:after="120"/>
              <w:ind w:left="30" w:right="-72"/>
              <w:jc w:val="both"/>
              <w:rPr>
                <w:sz w:val="22"/>
                <w:szCs w:val="22"/>
              </w:rPr>
            </w:pPr>
            <w:r w:rsidRPr="00042D28">
              <w:rPr>
                <w:sz w:val="22"/>
                <w:szCs w:val="22"/>
              </w:rPr>
              <w:t>Poz. 3</w:t>
            </w:r>
          </w:p>
          <w:p w14:paraId="7A0346A1" w14:textId="38A47C39"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jednorazowy </w:t>
            </w:r>
            <w:proofErr w:type="spellStart"/>
            <w:r w:rsidRPr="00042D28">
              <w:rPr>
                <w:sz w:val="22"/>
                <w:szCs w:val="22"/>
              </w:rPr>
              <w:t>stapler</w:t>
            </w:r>
            <w:proofErr w:type="spellEnd"/>
            <w:r w:rsidRPr="00042D28">
              <w:rPr>
                <w:sz w:val="22"/>
                <w:szCs w:val="22"/>
              </w:rPr>
              <w:t xml:space="preserve"> liniowy zamykająco-tnący, załadowany ładunkiem z nożem stanowiącym część ładunku, o długości linii szwu 103 mm, z dwoma podwójnymi rzędami zszywek, wykonanych ze stopu tytanu, ułożonych naprzemiennie,  zszywki </w:t>
            </w:r>
            <w:r w:rsidR="00D630B3">
              <w:rPr>
                <w:sz w:val="22"/>
                <w:szCs w:val="22"/>
              </w:rPr>
              <w:br/>
            </w:r>
            <w:r w:rsidRPr="00042D28">
              <w:rPr>
                <w:sz w:val="22"/>
                <w:szCs w:val="22"/>
              </w:rPr>
              <w:t xml:space="preserve">o wysokości  3,8 lub 4,8 mm  przed zamknięciem do tkanki normalnej lub  grubej; </w:t>
            </w:r>
            <w:proofErr w:type="spellStart"/>
            <w:r w:rsidRPr="00042D28">
              <w:rPr>
                <w:sz w:val="22"/>
                <w:szCs w:val="22"/>
              </w:rPr>
              <w:t>stapler</w:t>
            </w:r>
            <w:proofErr w:type="spellEnd"/>
            <w:r w:rsidRPr="00042D28">
              <w:rPr>
                <w:sz w:val="22"/>
                <w:szCs w:val="22"/>
              </w:rPr>
              <w:t xml:space="preserve"> posiada ruchomą dźwignię spustową umożliwiającą odpalanie </w:t>
            </w:r>
            <w:proofErr w:type="spellStart"/>
            <w:r w:rsidRPr="00042D28">
              <w:rPr>
                <w:sz w:val="22"/>
                <w:szCs w:val="22"/>
              </w:rPr>
              <w:t>staplera</w:t>
            </w:r>
            <w:proofErr w:type="spellEnd"/>
            <w:r w:rsidRPr="00042D28">
              <w:rPr>
                <w:sz w:val="22"/>
                <w:szCs w:val="22"/>
              </w:rPr>
              <w:t xml:space="preserve"> na dwie strony; po odpaleniu </w:t>
            </w:r>
            <w:proofErr w:type="spellStart"/>
            <w:r w:rsidRPr="00042D28">
              <w:rPr>
                <w:sz w:val="22"/>
                <w:szCs w:val="22"/>
              </w:rPr>
              <w:t>staplera</w:t>
            </w:r>
            <w:proofErr w:type="spellEnd"/>
            <w:r w:rsidRPr="00042D28">
              <w:rPr>
                <w:sz w:val="22"/>
                <w:szCs w:val="22"/>
              </w:rPr>
              <w:t xml:space="preserve"> nóż chowa się w plastikową zabezpieczającą pochewkę? </w:t>
            </w:r>
          </w:p>
          <w:p w14:paraId="540159D6" w14:textId="44D497F0"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0DA25CBD" w14:textId="77777777" w:rsidR="00C73142" w:rsidRDefault="00C73142" w:rsidP="00C73142">
            <w:pPr>
              <w:spacing w:before="60" w:after="60"/>
              <w:ind w:left="30" w:right="-72"/>
              <w:rPr>
                <w:b/>
                <w:bCs/>
                <w:sz w:val="22"/>
                <w:szCs w:val="22"/>
              </w:rPr>
            </w:pPr>
          </w:p>
          <w:p w14:paraId="5FE0D9DD" w14:textId="31936331"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27</w:t>
            </w:r>
          </w:p>
          <w:p w14:paraId="5012D00C"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6AB992CF" w14:textId="313BC21C" w:rsidR="008C6917" w:rsidRPr="00042D28" w:rsidRDefault="008C6917" w:rsidP="007345B1">
            <w:pPr>
              <w:spacing w:after="120"/>
              <w:ind w:left="30" w:right="-72"/>
              <w:jc w:val="both"/>
              <w:rPr>
                <w:sz w:val="22"/>
                <w:szCs w:val="22"/>
              </w:rPr>
            </w:pPr>
            <w:r w:rsidRPr="00042D28">
              <w:rPr>
                <w:sz w:val="22"/>
                <w:szCs w:val="22"/>
              </w:rPr>
              <w:t>Poz. 4</w:t>
            </w:r>
          </w:p>
          <w:p w14:paraId="6C420702" w14:textId="0829224C" w:rsidR="008C6917" w:rsidRPr="00042D28" w:rsidRDefault="008C6917" w:rsidP="007345B1">
            <w:pPr>
              <w:spacing w:after="120"/>
              <w:ind w:left="30" w:right="-72"/>
              <w:jc w:val="both"/>
              <w:rPr>
                <w:sz w:val="22"/>
                <w:szCs w:val="22"/>
              </w:rPr>
            </w:pPr>
            <w:r w:rsidRPr="00042D28">
              <w:rPr>
                <w:sz w:val="22"/>
                <w:szCs w:val="22"/>
              </w:rPr>
              <w:lastRenderedPageBreak/>
              <w:t xml:space="preserve">Czy Zamawiający dopuści, na zasadzie równoważności, ładunek do jednorazowego </w:t>
            </w:r>
            <w:proofErr w:type="spellStart"/>
            <w:r w:rsidRPr="00042D28">
              <w:rPr>
                <w:sz w:val="22"/>
                <w:szCs w:val="22"/>
              </w:rPr>
              <w:t>staplera</w:t>
            </w:r>
            <w:proofErr w:type="spellEnd"/>
            <w:r w:rsidRPr="00042D28">
              <w:rPr>
                <w:sz w:val="22"/>
                <w:szCs w:val="22"/>
              </w:rPr>
              <w:t xml:space="preserve"> liniowego zamykająco-tnącego, o długości linii szwu 65,1 lub  85,1 mm, z dwoma podwójnymi rzędami zszywek, wykonanych ze stopu tytanu, ułożonych naprzemiennie,  zszywki o wysokości  3,8 lub  4,8 mm  </w:t>
            </w:r>
            <w:r w:rsidR="00D630B3">
              <w:rPr>
                <w:sz w:val="22"/>
                <w:szCs w:val="22"/>
              </w:rPr>
              <w:br/>
            </w:r>
            <w:r w:rsidRPr="00042D28">
              <w:rPr>
                <w:sz w:val="22"/>
                <w:szCs w:val="22"/>
              </w:rPr>
              <w:t>przed zamknięciem do tkanki normalnej lub grubej</w:t>
            </w:r>
            <w:r w:rsidR="00CF2A48">
              <w:rPr>
                <w:sz w:val="22"/>
                <w:szCs w:val="22"/>
              </w:rPr>
              <w:t xml:space="preserve"> </w:t>
            </w:r>
            <w:r w:rsidRPr="00042D28">
              <w:rPr>
                <w:sz w:val="22"/>
                <w:szCs w:val="22"/>
              </w:rPr>
              <w:t>?</w:t>
            </w:r>
          </w:p>
          <w:p w14:paraId="52E03F3B" w14:textId="1F69C846"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9E06112" w14:textId="77777777" w:rsidR="00C73142" w:rsidRDefault="00C73142" w:rsidP="00C73142">
            <w:pPr>
              <w:spacing w:before="60" w:after="60"/>
              <w:ind w:left="30" w:right="-72"/>
              <w:rPr>
                <w:b/>
                <w:bCs/>
                <w:sz w:val="22"/>
                <w:szCs w:val="22"/>
              </w:rPr>
            </w:pPr>
          </w:p>
          <w:p w14:paraId="1C133A94" w14:textId="502C0AF7"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28</w:t>
            </w:r>
          </w:p>
          <w:p w14:paraId="28BB126A"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3C13C293" w14:textId="28CC7523" w:rsidR="008C6917" w:rsidRPr="00042D28" w:rsidRDefault="008C6917" w:rsidP="007345B1">
            <w:pPr>
              <w:spacing w:after="120"/>
              <w:ind w:left="30" w:right="-72"/>
              <w:jc w:val="both"/>
              <w:rPr>
                <w:sz w:val="22"/>
                <w:szCs w:val="22"/>
              </w:rPr>
            </w:pPr>
            <w:r w:rsidRPr="00042D28">
              <w:rPr>
                <w:sz w:val="22"/>
                <w:szCs w:val="22"/>
              </w:rPr>
              <w:t>Poz. 5</w:t>
            </w:r>
          </w:p>
          <w:p w14:paraId="5D1C5C24" w14:textId="193E5AAB"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ładunek do jednorazowego </w:t>
            </w:r>
            <w:proofErr w:type="spellStart"/>
            <w:r w:rsidRPr="00042D28">
              <w:rPr>
                <w:sz w:val="22"/>
                <w:szCs w:val="22"/>
              </w:rPr>
              <w:t>staplera</w:t>
            </w:r>
            <w:proofErr w:type="spellEnd"/>
            <w:r w:rsidRPr="00042D28">
              <w:rPr>
                <w:sz w:val="22"/>
                <w:szCs w:val="22"/>
              </w:rPr>
              <w:t xml:space="preserve"> liniowego zamykająco-tnącego, o długości linii szwu 103 mm, z dwoma podwójnymi rzędami zszywek, wykonanych ze stopu tytanu, ułożonych naprzemiennie,  zszywki o wysokości  3,8 lub  4,8 mm  </w:t>
            </w:r>
            <w:r w:rsidR="00D630B3">
              <w:rPr>
                <w:sz w:val="22"/>
                <w:szCs w:val="22"/>
              </w:rPr>
              <w:br/>
            </w:r>
            <w:r w:rsidRPr="00042D28">
              <w:rPr>
                <w:sz w:val="22"/>
                <w:szCs w:val="22"/>
              </w:rPr>
              <w:t>przed zamknięciem do tkanki normalnej lub grubej</w:t>
            </w:r>
            <w:r w:rsidR="00CF2A48">
              <w:rPr>
                <w:sz w:val="22"/>
                <w:szCs w:val="22"/>
              </w:rPr>
              <w:t xml:space="preserve"> </w:t>
            </w:r>
            <w:r w:rsidRPr="00042D28">
              <w:rPr>
                <w:sz w:val="22"/>
                <w:szCs w:val="22"/>
              </w:rPr>
              <w:t>?</w:t>
            </w:r>
          </w:p>
          <w:p w14:paraId="02590256" w14:textId="1D65D69A"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70CD36FA" w14:textId="77777777" w:rsidR="00C73142" w:rsidRDefault="00C73142" w:rsidP="00C73142">
            <w:pPr>
              <w:spacing w:before="60" w:after="60"/>
              <w:ind w:left="30" w:right="-72"/>
              <w:rPr>
                <w:b/>
                <w:bCs/>
                <w:sz w:val="22"/>
                <w:szCs w:val="22"/>
              </w:rPr>
            </w:pPr>
          </w:p>
          <w:p w14:paraId="4651088E" w14:textId="27B381A0"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29</w:t>
            </w:r>
          </w:p>
          <w:p w14:paraId="2DC1F9FE"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2407A9A5" w14:textId="6FF8C029" w:rsidR="008C6917" w:rsidRPr="00042D28" w:rsidRDefault="008C6917" w:rsidP="007345B1">
            <w:pPr>
              <w:spacing w:after="120"/>
              <w:ind w:left="30" w:right="-72"/>
              <w:jc w:val="both"/>
              <w:rPr>
                <w:sz w:val="22"/>
                <w:szCs w:val="22"/>
              </w:rPr>
            </w:pPr>
            <w:r w:rsidRPr="00042D28">
              <w:rPr>
                <w:sz w:val="22"/>
                <w:szCs w:val="22"/>
              </w:rPr>
              <w:t>Poz. 6</w:t>
            </w:r>
          </w:p>
          <w:p w14:paraId="5503ED3E" w14:textId="2CAB5321"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w:t>
            </w:r>
            <w:proofErr w:type="spellStart"/>
            <w:r w:rsidRPr="00042D28">
              <w:rPr>
                <w:sz w:val="22"/>
                <w:szCs w:val="22"/>
              </w:rPr>
              <w:t>stapler</w:t>
            </w:r>
            <w:proofErr w:type="spellEnd"/>
            <w:r w:rsidRPr="00042D28">
              <w:rPr>
                <w:sz w:val="22"/>
                <w:szCs w:val="22"/>
              </w:rPr>
              <w:t xml:space="preserve"> liniowy jednorazowy, posiadający jedną dźwignię, dł. szwu 90 mm, dwa rzędy zszywek wykonanych ze stopu tytanu, okrągłych w przekroju </w:t>
            </w:r>
            <w:r w:rsidR="00D630B3">
              <w:rPr>
                <w:sz w:val="22"/>
                <w:szCs w:val="22"/>
              </w:rPr>
              <w:br/>
            </w:r>
            <w:r w:rsidRPr="00042D28">
              <w:rPr>
                <w:sz w:val="22"/>
                <w:szCs w:val="22"/>
              </w:rPr>
              <w:t>na całej długości, wysokość zszywek 3,5 mm lub 4,8 mm z prowadnikiem tnącym po wyzwoleniu ładunku</w:t>
            </w:r>
            <w:r w:rsidR="00D630B3">
              <w:rPr>
                <w:sz w:val="22"/>
                <w:szCs w:val="22"/>
              </w:rPr>
              <w:t xml:space="preserve"> </w:t>
            </w:r>
            <w:r w:rsidRPr="00042D28">
              <w:rPr>
                <w:sz w:val="22"/>
                <w:szCs w:val="22"/>
              </w:rPr>
              <w:t>?</w:t>
            </w:r>
          </w:p>
          <w:p w14:paraId="6E6AE68F" w14:textId="50793AD0"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596C6E5C" w14:textId="77777777" w:rsidR="00C73142" w:rsidRDefault="00C73142" w:rsidP="00C73142">
            <w:pPr>
              <w:spacing w:before="60" w:after="60"/>
              <w:ind w:left="30" w:right="-72"/>
              <w:rPr>
                <w:b/>
                <w:bCs/>
                <w:sz w:val="22"/>
                <w:szCs w:val="22"/>
              </w:rPr>
            </w:pPr>
          </w:p>
          <w:p w14:paraId="0BBCA3EF" w14:textId="2732324D"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30</w:t>
            </w:r>
          </w:p>
          <w:p w14:paraId="5EE9B7DA"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12B1363F" w14:textId="0BC308F6" w:rsidR="008C6917" w:rsidRPr="00042D28" w:rsidRDefault="008C6917" w:rsidP="007345B1">
            <w:pPr>
              <w:spacing w:after="120"/>
              <w:ind w:left="30" w:right="-72"/>
              <w:jc w:val="both"/>
              <w:rPr>
                <w:sz w:val="22"/>
                <w:szCs w:val="22"/>
              </w:rPr>
            </w:pPr>
            <w:r w:rsidRPr="00042D28">
              <w:rPr>
                <w:sz w:val="22"/>
                <w:szCs w:val="22"/>
              </w:rPr>
              <w:t>Poz. 7</w:t>
            </w:r>
          </w:p>
          <w:p w14:paraId="337AD6BE" w14:textId="0D54A5F0"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w:t>
            </w:r>
            <w:proofErr w:type="spellStart"/>
            <w:r w:rsidRPr="00042D28">
              <w:rPr>
                <w:sz w:val="22"/>
                <w:szCs w:val="22"/>
              </w:rPr>
              <w:t>stapler</w:t>
            </w:r>
            <w:proofErr w:type="spellEnd"/>
            <w:r w:rsidRPr="00042D28">
              <w:rPr>
                <w:sz w:val="22"/>
                <w:szCs w:val="22"/>
              </w:rPr>
              <w:t xml:space="preserve"> liniowy jednorazowy, posiadający jedną dźwignię, dł. szwu 45 mm, dwa rzędy zszywek wykonanych ze stopu tytanu, okrągłych w przekroju </w:t>
            </w:r>
            <w:r w:rsidR="00D630B3">
              <w:rPr>
                <w:sz w:val="22"/>
                <w:szCs w:val="22"/>
              </w:rPr>
              <w:br/>
            </w:r>
            <w:r w:rsidRPr="00042D28">
              <w:rPr>
                <w:sz w:val="22"/>
                <w:szCs w:val="22"/>
              </w:rPr>
              <w:t>na całej długości, wysokość zszywek 3,5 mm lub 4,8 mm z prowadnikiem tnącym po wyzwoleniu ładunku</w:t>
            </w:r>
            <w:r w:rsidR="00D630B3">
              <w:rPr>
                <w:sz w:val="22"/>
                <w:szCs w:val="22"/>
              </w:rPr>
              <w:t xml:space="preserve"> </w:t>
            </w:r>
            <w:r w:rsidRPr="00042D28">
              <w:rPr>
                <w:sz w:val="22"/>
                <w:szCs w:val="22"/>
              </w:rPr>
              <w:t>?</w:t>
            </w:r>
          </w:p>
          <w:p w14:paraId="161BEC92" w14:textId="680BC330"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41C66A4" w14:textId="77777777" w:rsidR="00C73142" w:rsidRDefault="00C73142" w:rsidP="00C73142">
            <w:pPr>
              <w:spacing w:before="60" w:after="60"/>
              <w:ind w:left="30" w:right="-72"/>
              <w:rPr>
                <w:b/>
                <w:bCs/>
                <w:sz w:val="22"/>
                <w:szCs w:val="22"/>
              </w:rPr>
            </w:pPr>
          </w:p>
          <w:p w14:paraId="72219E7A" w14:textId="37DCA2A1"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31</w:t>
            </w:r>
          </w:p>
          <w:p w14:paraId="0EC9A5D6"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0A8D1849" w14:textId="2FD2A2C7" w:rsidR="008C6917" w:rsidRPr="00042D28" w:rsidRDefault="008C6917" w:rsidP="007345B1">
            <w:pPr>
              <w:spacing w:after="120"/>
              <w:ind w:left="30" w:right="-72"/>
              <w:jc w:val="both"/>
              <w:rPr>
                <w:sz w:val="22"/>
                <w:szCs w:val="22"/>
              </w:rPr>
            </w:pPr>
            <w:r w:rsidRPr="00042D28">
              <w:rPr>
                <w:sz w:val="22"/>
                <w:szCs w:val="22"/>
              </w:rPr>
              <w:t>Poz. 9</w:t>
            </w:r>
          </w:p>
          <w:p w14:paraId="61E95327" w14:textId="06C5D7DE" w:rsidR="008C6917" w:rsidRPr="00042D28" w:rsidRDefault="008C6917" w:rsidP="007345B1">
            <w:pPr>
              <w:spacing w:after="120"/>
              <w:ind w:left="30" w:right="-72"/>
              <w:jc w:val="both"/>
              <w:rPr>
                <w:sz w:val="22"/>
                <w:szCs w:val="22"/>
              </w:rPr>
            </w:pPr>
            <w:r w:rsidRPr="00042D28">
              <w:rPr>
                <w:sz w:val="22"/>
                <w:szCs w:val="22"/>
              </w:rPr>
              <w:t xml:space="preserve">Prosimy o odstąpienie od wymogu zaoferowania jednorazowych nakładek w przypadku zaoferowania elektrycznego </w:t>
            </w:r>
            <w:proofErr w:type="spellStart"/>
            <w:r w:rsidRPr="00042D28">
              <w:rPr>
                <w:sz w:val="22"/>
                <w:szCs w:val="22"/>
              </w:rPr>
              <w:t>staplera</w:t>
            </w:r>
            <w:proofErr w:type="spellEnd"/>
            <w:r w:rsidRPr="00042D28">
              <w:rPr>
                <w:sz w:val="22"/>
                <w:szCs w:val="22"/>
              </w:rPr>
              <w:t xml:space="preserve"> endoskopowego, jednorazowego, zasilanego baterią jednorazową. </w:t>
            </w:r>
            <w:proofErr w:type="spellStart"/>
            <w:r w:rsidRPr="00042D28">
              <w:rPr>
                <w:sz w:val="22"/>
                <w:szCs w:val="22"/>
              </w:rPr>
              <w:t>Stapler</w:t>
            </w:r>
            <w:proofErr w:type="spellEnd"/>
            <w:r w:rsidRPr="00042D28">
              <w:rPr>
                <w:sz w:val="22"/>
                <w:szCs w:val="22"/>
              </w:rPr>
              <w:t xml:space="preserve"> rozpoznaje grubość tkanki i przy pomocy koloru diody informuje czy dobrany ładunek jest odpowiedni do grubości tkanki. Rękojeść do </w:t>
            </w:r>
            <w:proofErr w:type="spellStart"/>
            <w:r w:rsidRPr="00042D28">
              <w:rPr>
                <w:sz w:val="22"/>
                <w:szCs w:val="22"/>
              </w:rPr>
              <w:t>staplera</w:t>
            </w:r>
            <w:proofErr w:type="spellEnd"/>
            <w:r w:rsidRPr="00042D28">
              <w:rPr>
                <w:sz w:val="22"/>
                <w:szCs w:val="22"/>
              </w:rPr>
              <w:t xml:space="preserve"> endoskopowego o długości 6 cm, 16 cm, 26 cm, obrotowa 360°, z możliwością zginania w obie strony nie mniej niż 45°, średnica trzonu 12 mm, dla ładunków 30 mm lub 45 mm lub 60 mm. Do 15 </w:t>
            </w:r>
            <w:proofErr w:type="spellStart"/>
            <w:r w:rsidRPr="00042D28">
              <w:rPr>
                <w:sz w:val="22"/>
                <w:szCs w:val="22"/>
              </w:rPr>
              <w:t>wystrzeleń</w:t>
            </w:r>
            <w:proofErr w:type="spellEnd"/>
            <w:r w:rsidRPr="00042D28">
              <w:rPr>
                <w:sz w:val="22"/>
                <w:szCs w:val="22"/>
              </w:rPr>
              <w:t xml:space="preserve"> podczas jednego zabiegu.  Zamawiający każdorazowo określi długość rękojeści przy składaniu zamówienia</w:t>
            </w:r>
            <w:r w:rsidR="00CF2A48">
              <w:rPr>
                <w:sz w:val="22"/>
                <w:szCs w:val="22"/>
              </w:rPr>
              <w:t xml:space="preserve"> </w:t>
            </w:r>
            <w:r w:rsidRPr="00042D28">
              <w:rPr>
                <w:sz w:val="22"/>
                <w:szCs w:val="22"/>
              </w:rPr>
              <w:t>?</w:t>
            </w:r>
          </w:p>
          <w:p w14:paraId="484F50D0" w14:textId="6C3C4425"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64BF7512" w14:textId="1DE0650E" w:rsidR="00C73142" w:rsidRPr="00042D28" w:rsidRDefault="00C73142" w:rsidP="00C73142">
            <w:pPr>
              <w:spacing w:before="60" w:after="60"/>
              <w:ind w:left="30" w:right="-72"/>
              <w:rPr>
                <w:b/>
                <w:bCs/>
                <w:sz w:val="22"/>
                <w:szCs w:val="22"/>
              </w:rPr>
            </w:pPr>
            <w:r w:rsidRPr="00042D28">
              <w:rPr>
                <w:b/>
                <w:bCs/>
                <w:sz w:val="22"/>
                <w:szCs w:val="22"/>
              </w:rPr>
              <w:lastRenderedPageBreak/>
              <w:t xml:space="preserve">Pytanie nr </w:t>
            </w:r>
            <w:r w:rsidR="000C6C0C">
              <w:rPr>
                <w:b/>
                <w:bCs/>
                <w:sz w:val="22"/>
                <w:szCs w:val="22"/>
              </w:rPr>
              <w:t>32</w:t>
            </w:r>
          </w:p>
          <w:p w14:paraId="1FFB1D44"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4F27E692" w14:textId="409A6696" w:rsidR="008C6917" w:rsidRPr="00042D28" w:rsidRDefault="008C6917" w:rsidP="007345B1">
            <w:pPr>
              <w:spacing w:after="120"/>
              <w:ind w:left="30" w:right="-72"/>
              <w:jc w:val="both"/>
              <w:rPr>
                <w:sz w:val="22"/>
                <w:szCs w:val="22"/>
              </w:rPr>
            </w:pPr>
            <w:r w:rsidRPr="00042D28">
              <w:rPr>
                <w:sz w:val="22"/>
                <w:szCs w:val="22"/>
              </w:rPr>
              <w:t>Poz. 15</w:t>
            </w:r>
          </w:p>
          <w:p w14:paraId="519B47A7" w14:textId="036E98D2"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w:t>
            </w:r>
            <w:proofErr w:type="spellStart"/>
            <w:r w:rsidRPr="00042D28">
              <w:rPr>
                <w:sz w:val="22"/>
                <w:szCs w:val="22"/>
              </w:rPr>
              <w:t>stapler</w:t>
            </w:r>
            <w:proofErr w:type="spellEnd"/>
            <w:r w:rsidRPr="00042D28">
              <w:rPr>
                <w:sz w:val="22"/>
                <w:szCs w:val="22"/>
              </w:rPr>
              <w:t xml:space="preserve"> okrężny jednorazowy zakrzywiony, </w:t>
            </w:r>
            <w:r w:rsidR="00D630B3">
              <w:rPr>
                <w:sz w:val="22"/>
                <w:szCs w:val="22"/>
              </w:rPr>
              <w:br/>
            </w:r>
            <w:r w:rsidRPr="00042D28">
              <w:rPr>
                <w:sz w:val="22"/>
                <w:szCs w:val="22"/>
              </w:rPr>
              <w:t>o średnicy 21 mm, 26mm i 29mm z łamanym kowadełkiem po oddaniu strzału, gumowana rękojeść, zszywki okrągłe w przekroju na całej długości, wys. Zszywek odpowiednio 4,5 mm, 4,8 mm, 4,8 mm</w:t>
            </w:r>
            <w:r w:rsidR="00CF2A48">
              <w:rPr>
                <w:sz w:val="22"/>
                <w:szCs w:val="22"/>
              </w:rPr>
              <w:t xml:space="preserve"> </w:t>
            </w:r>
            <w:r w:rsidRPr="00042D28">
              <w:rPr>
                <w:sz w:val="22"/>
                <w:szCs w:val="22"/>
              </w:rPr>
              <w:t>?</w:t>
            </w:r>
          </w:p>
          <w:p w14:paraId="25DC291C" w14:textId="252214C4"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FE94DB7" w14:textId="77777777" w:rsidR="00C73142" w:rsidRDefault="00C73142" w:rsidP="00C73142">
            <w:pPr>
              <w:spacing w:before="60" w:after="60"/>
              <w:ind w:left="30" w:right="-72"/>
              <w:rPr>
                <w:b/>
                <w:bCs/>
                <w:sz w:val="22"/>
                <w:szCs w:val="22"/>
              </w:rPr>
            </w:pPr>
          </w:p>
          <w:p w14:paraId="728145BB" w14:textId="240624FC"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33</w:t>
            </w:r>
          </w:p>
          <w:p w14:paraId="645D018E"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4D18BD57" w14:textId="66ADB18E" w:rsidR="008C6917" w:rsidRPr="00042D28" w:rsidRDefault="008C6917" w:rsidP="007345B1">
            <w:pPr>
              <w:spacing w:after="120"/>
              <w:ind w:left="30" w:right="-72"/>
              <w:jc w:val="both"/>
              <w:rPr>
                <w:sz w:val="22"/>
                <w:szCs w:val="22"/>
              </w:rPr>
            </w:pPr>
            <w:r w:rsidRPr="00042D28">
              <w:rPr>
                <w:sz w:val="22"/>
                <w:szCs w:val="22"/>
              </w:rPr>
              <w:t>Poz. 16</w:t>
            </w:r>
          </w:p>
          <w:p w14:paraId="1A46A1ED" w14:textId="44E95F58"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w:t>
            </w:r>
            <w:proofErr w:type="spellStart"/>
            <w:r w:rsidRPr="00042D28">
              <w:rPr>
                <w:sz w:val="22"/>
                <w:szCs w:val="22"/>
              </w:rPr>
              <w:t>stapler</w:t>
            </w:r>
            <w:proofErr w:type="spellEnd"/>
            <w:r w:rsidRPr="00042D28">
              <w:rPr>
                <w:sz w:val="22"/>
                <w:szCs w:val="22"/>
              </w:rPr>
              <w:t xml:space="preserve"> okrężny jednorazowy zakrzywiony, </w:t>
            </w:r>
            <w:r w:rsidR="00D630B3">
              <w:rPr>
                <w:sz w:val="22"/>
                <w:szCs w:val="22"/>
              </w:rPr>
              <w:br/>
            </w:r>
            <w:r w:rsidRPr="00042D28">
              <w:rPr>
                <w:sz w:val="22"/>
                <w:szCs w:val="22"/>
              </w:rPr>
              <w:t>o średnicy 29 mm lub 32mm z łamanym kowadełkiem po oddaniu strzału, gumowana rękojeść, zszywki okrągłe w przekroju na całej długości, wys. Zszywek 4,8 mm, 5,0 mm</w:t>
            </w:r>
            <w:r w:rsidR="00CF2A48">
              <w:rPr>
                <w:sz w:val="22"/>
                <w:szCs w:val="22"/>
              </w:rPr>
              <w:t xml:space="preserve"> </w:t>
            </w:r>
            <w:r w:rsidRPr="00042D28">
              <w:rPr>
                <w:sz w:val="22"/>
                <w:szCs w:val="22"/>
              </w:rPr>
              <w:t>?</w:t>
            </w:r>
          </w:p>
          <w:p w14:paraId="1E8AF15A" w14:textId="0B11249A"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42D40096" w14:textId="77777777" w:rsidR="00C73142" w:rsidRDefault="00C73142" w:rsidP="00C73142">
            <w:pPr>
              <w:spacing w:before="60" w:after="60"/>
              <w:ind w:left="30" w:right="-72"/>
              <w:rPr>
                <w:b/>
                <w:bCs/>
                <w:sz w:val="22"/>
                <w:szCs w:val="22"/>
              </w:rPr>
            </w:pPr>
          </w:p>
          <w:p w14:paraId="54E7A6B8" w14:textId="215B47C8"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34</w:t>
            </w:r>
          </w:p>
          <w:p w14:paraId="55F3D116"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22BEB566" w14:textId="745736C6" w:rsidR="008C6917" w:rsidRPr="00042D28" w:rsidRDefault="008C6917" w:rsidP="007345B1">
            <w:pPr>
              <w:spacing w:after="120"/>
              <w:ind w:left="30" w:right="-72"/>
              <w:jc w:val="both"/>
              <w:rPr>
                <w:sz w:val="22"/>
                <w:szCs w:val="22"/>
              </w:rPr>
            </w:pPr>
            <w:r w:rsidRPr="00042D28">
              <w:rPr>
                <w:sz w:val="22"/>
                <w:szCs w:val="22"/>
              </w:rPr>
              <w:t>Poz. 17</w:t>
            </w:r>
          </w:p>
          <w:p w14:paraId="5E6A0CB3" w14:textId="18BD2E38"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trokar bezpieczny, </w:t>
            </w:r>
            <w:proofErr w:type="spellStart"/>
            <w:r w:rsidRPr="00042D28">
              <w:rPr>
                <w:sz w:val="22"/>
                <w:szCs w:val="22"/>
              </w:rPr>
              <w:t>bezostrzowy</w:t>
            </w:r>
            <w:proofErr w:type="spellEnd"/>
            <w:r w:rsidRPr="00042D28">
              <w:rPr>
                <w:sz w:val="22"/>
                <w:szCs w:val="22"/>
              </w:rPr>
              <w:t xml:space="preserve"> 15 mm </w:t>
            </w:r>
            <w:r w:rsidR="00D630B3">
              <w:rPr>
                <w:sz w:val="22"/>
                <w:szCs w:val="22"/>
              </w:rPr>
              <w:br/>
            </w:r>
            <w:r w:rsidRPr="00042D28">
              <w:rPr>
                <w:sz w:val="22"/>
                <w:szCs w:val="22"/>
              </w:rPr>
              <w:t xml:space="preserve">z przeźroczystą, przezierną kaniulą fiksacyjną o dł. 110 mm i trójstopniowy zawór do </w:t>
            </w:r>
            <w:proofErr w:type="spellStart"/>
            <w:r w:rsidRPr="00042D28">
              <w:rPr>
                <w:sz w:val="22"/>
                <w:szCs w:val="22"/>
              </w:rPr>
              <w:t>insuflatora</w:t>
            </w:r>
            <w:proofErr w:type="spellEnd"/>
            <w:r w:rsidRPr="00042D28">
              <w:rPr>
                <w:sz w:val="22"/>
                <w:szCs w:val="22"/>
              </w:rPr>
              <w:t xml:space="preserve"> umożliwiający wykonanie </w:t>
            </w:r>
            <w:proofErr w:type="spellStart"/>
            <w:r w:rsidRPr="00042D28">
              <w:rPr>
                <w:sz w:val="22"/>
                <w:szCs w:val="22"/>
              </w:rPr>
              <w:t>desuflacji</w:t>
            </w:r>
            <w:proofErr w:type="spellEnd"/>
            <w:r w:rsidRPr="00042D28">
              <w:rPr>
                <w:sz w:val="22"/>
                <w:szCs w:val="22"/>
              </w:rPr>
              <w:t xml:space="preserve"> bez odłączania wężyka CO2 z opisanym położeniem zaworu lock/</w:t>
            </w:r>
            <w:proofErr w:type="spellStart"/>
            <w:r w:rsidRPr="00042D28">
              <w:rPr>
                <w:sz w:val="22"/>
                <w:szCs w:val="22"/>
              </w:rPr>
              <w:t>unlock</w:t>
            </w:r>
            <w:proofErr w:type="spellEnd"/>
            <w:r w:rsidRPr="00042D28">
              <w:rPr>
                <w:sz w:val="22"/>
                <w:szCs w:val="22"/>
              </w:rPr>
              <w:t xml:space="preserve"> na zaworze. Trokar wyposażony w podwójną uszczelkę redukcyjną 10 - 15 mm </w:t>
            </w:r>
            <w:r w:rsidR="00D630B3">
              <w:rPr>
                <w:sz w:val="22"/>
                <w:szCs w:val="22"/>
              </w:rPr>
              <w:br/>
            </w:r>
            <w:r w:rsidRPr="00042D28">
              <w:rPr>
                <w:sz w:val="22"/>
                <w:szCs w:val="22"/>
              </w:rPr>
              <w:t>(z konwerterem 5 mm) umożliwiającą wielokrotną wymianę narzędzi</w:t>
            </w:r>
            <w:r w:rsidR="00CF2A48">
              <w:rPr>
                <w:sz w:val="22"/>
                <w:szCs w:val="22"/>
              </w:rPr>
              <w:t xml:space="preserve"> </w:t>
            </w:r>
            <w:r w:rsidRPr="00042D28">
              <w:rPr>
                <w:sz w:val="22"/>
                <w:szCs w:val="22"/>
              </w:rPr>
              <w:t>?</w:t>
            </w:r>
          </w:p>
          <w:p w14:paraId="5359C869" w14:textId="6F8F5174"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2E2E3A09" w14:textId="77777777" w:rsidR="00C73142" w:rsidRDefault="00C73142" w:rsidP="00C73142">
            <w:pPr>
              <w:spacing w:before="60" w:after="60"/>
              <w:ind w:left="30" w:right="-72"/>
              <w:rPr>
                <w:b/>
                <w:bCs/>
                <w:sz w:val="22"/>
                <w:szCs w:val="22"/>
              </w:rPr>
            </w:pPr>
          </w:p>
          <w:p w14:paraId="4E7A720B" w14:textId="611F0577"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35</w:t>
            </w:r>
          </w:p>
          <w:p w14:paraId="4A75E185" w14:textId="77777777" w:rsidR="00C73142" w:rsidRPr="00042D28" w:rsidRDefault="00C73142" w:rsidP="00C73142">
            <w:pPr>
              <w:spacing w:after="120"/>
              <w:ind w:left="30" w:right="-72"/>
              <w:jc w:val="both"/>
              <w:rPr>
                <w:sz w:val="22"/>
                <w:szCs w:val="22"/>
              </w:rPr>
            </w:pPr>
            <w:r w:rsidRPr="00042D28">
              <w:rPr>
                <w:sz w:val="22"/>
                <w:szCs w:val="22"/>
              </w:rPr>
              <w:t xml:space="preserve">Pakiet 18 </w:t>
            </w:r>
            <w:proofErr w:type="spellStart"/>
            <w:r w:rsidRPr="00042D28">
              <w:rPr>
                <w:sz w:val="22"/>
                <w:szCs w:val="22"/>
              </w:rPr>
              <w:t>Staplery</w:t>
            </w:r>
            <w:proofErr w:type="spellEnd"/>
            <w:r w:rsidRPr="00042D28">
              <w:rPr>
                <w:sz w:val="22"/>
                <w:szCs w:val="22"/>
              </w:rPr>
              <w:t xml:space="preserve"> i ładunki</w:t>
            </w:r>
          </w:p>
          <w:p w14:paraId="257620C5" w14:textId="5A2745A5" w:rsidR="008C6917" w:rsidRPr="00042D28" w:rsidRDefault="008C6917" w:rsidP="007345B1">
            <w:pPr>
              <w:spacing w:after="120"/>
              <w:ind w:left="30" w:right="-72"/>
              <w:jc w:val="both"/>
              <w:rPr>
                <w:sz w:val="22"/>
                <w:szCs w:val="22"/>
              </w:rPr>
            </w:pPr>
            <w:r w:rsidRPr="00042D28">
              <w:rPr>
                <w:sz w:val="22"/>
                <w:szCs w:val="22"/>
              </w:rPr>
              <w:t>Poz. 18</w:t>
            </w:r>
          </w:p>
          <w:p w14:paraId="416D5C4D" w14:textId="2CA2D277" w:rsidR="008C6917" w:rsidRPr="00042D28" w:rsidRDefault="008C6917" w:rsidP="007345B1">
            <w:pPr>
              <w:spacing w:after="120"/>
              <w:ind w:left="30" w:right="-72"/>
              <w:jc w:val="both"/>
              <w:rPr>
                <w:sz w:val="22"/>
                <w:szCs w:val="22"/>
              </w:rPr>
            </w:pPr>
            <w:r w:rsidRPr="00042D28">
              <w:rPr>
                <w:sz w:val="22"/>
                <w:szCs w:val="22"/>
              </w:rPr>
              <w:t xml:space="preserve">Czy Zamawiający dopuści, na zasadzie równoważności, trokar bezpieczny, </w:t>
            </w:r>
            <w:proofErr w:type="spellStart"/>
            <w:r w:rsidRPr="00042D28">
              <w:rPr>
                <w:sz w:val="22"/>
                <w:szCs w:val="22"/>
              </w:rPr>
              <w:t>bezostrzowy</w:t>
            </w:r>
            <w:proofErr w:type="spellEnd"/>
            <w:r w:rsidRPr="00042D28">
              <w:rPr>
                <w:sz w:val="22"/>
                <w:szCs w:val="22"/>
              </w:rPr>
              <w:t xml:space="preserve"> 12 mm </w:t>
            </w:r>
            <w:r w:rsidR="00D630B3">
              <w:rPr>
                <w:sz w:val="22"/>
                <w:szCs w:val="22"/>
              </w:rPr>
              <w:br/>
            </w:r>
            <w:r w:rsidRPr="00042D28">
              <w:rPr>
                <w:sz w:val="22"/>
                <w:szCs w:val="22"/>
              </w:rPr>
              <w:t xml:space="preserve">z przeźroczystą, przezierną kaniulą fiksacyjną o dł. 110 mm i </w:t>
            </w:r>
            <w:proofErr w:type="spellStart"/>
            <w:r w:rsidRPr="00042D28">
              <w:rPr>
                <w:sz w:val="22"/>
                <w:szCs w:val="22"/>
              </w:rPr>
              <w:t>trójstopniow</w:t>
            </w:r>
            <w:proofErr w:type="spellEnd"/>
            <w:r w:rsidRPr="00042D28">
              <w:rPr>
                <w:sz w:val="22"/>
                <w:szCs w:val="22"/>
              </w:rPr>
              <w:t xml:space="preserve"> zawór do </w:t>
            </w:r>
            <w:proofErr w:type="spellStart"/>
            <w:r w:rsidRPr="00042D28">
              <w:rPr>
                <w:sz w:val="22"/>
                <w:szCs w:val="22"/>
              </w:rPr>
              <w:t>insuflatora</w:t>
            </w:r>
            <w:proofErr w:type="spellEnd"/>
            <w:r w:rsidRPr="00042D28">
              <w:rPr>
                <w:sz w:val="22"/>
                <w:szCs w:val="22"/>
              </w:rPr>
              <w:t xml:space="preserve"> umożliwiający wykonanie </w:t>
            </w:r>
            <w:proofErr w:type="spellStart"/>
            <w:r w:rsidRPr="00042D28">
              <w:rPr>
                <w:sz w:val="22"/>
                <w:szCs w:val="22"/>
              </w:rPr>
              <w:t>desuflacji</w:t>
            </w:r>
            <w:proofErr w:type="spellEnd"/>
            <w:r w:rsidRPr="00042D28">
              <w:rPr>
                <w:sz w:val="22"/>
                <w:szCs w:val="22"/>
              </w:rPr>
              <w:t xml:space="preserve"> bez odłączania wężyka CO2 z opisanym położeniem zaworu lock/</w:t>
            </w:r>
            <w:proofErr w:type="spellStart"/>
            <w:r w:rsidRPr="00042D28">
              <w:rPr>
                <w:sz w:val="22"/>
                <w:szCs w:val="22"/>
              </w:rPr>
              <w:t>unlock</w:t>
            </w:r>
            <w:proofErr w:type="spellEnd"/>
            <w:r w:rsidRPr="00042D28">
              <w:rPr>
                <w:sz w:val="22"/>
                <w:szCs w:val="22"/>
              </w:rPr>
              <w:t xml:space="preserve"> na zaworze. Trokar wyposażony w podwójną uszczelkę redukcyjną 5 - 12 mm umożliwiającą wielokrotną wymianę narzędzi oraz wprowadzenie </w:t>
            </w:r>
            <w:proofErr w:type="spellStart"/>
            <w:r w:rsidRPr="00042D28">
              <w:rPr>
                <w:sz w:val="22"/>
                <w:szCs w:val="22"/>
              </w:rPr>
              <w:t>endostaplerów</w:t>
            </w:r>
            <w:proofErr w:type="spellEnd"/>
            <w:r w:rsidR="00CF2A48">
              <w:rPr>
                <w:sz w:val="22"/>
                <w:szCs w:val="22"/>
              </w:rPr>
              <w:t xml:space="preserve"> </w:t>
            </w:r>
            <w:r w:rsidRPr="00042D28">
              <w:rPr>
                <w:sz w:val="22"/>
                <w:szCs w:val="22"/>
              </w:rPr>
              <w:t>?</w:t>
            </w:r>
          </w:p>
          <w:p w14:paraId="25099C06" w14:textId="069135A8"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7FE1E885" w14:textId="77777777" w:rsidR="000C6C0C" w:rsidRDefault="000C6C0C" w:rsidP="00C73142">
            <w:pPr>
              <w:spacing w:before="60" w:after="60"/>
              <w:ind w:left="30" w:right="-72"/>
              <w:rPr>
                <w:b/>
                <w:bCs/>
                <w:sz w:val="22"/>
                <w:szCs w:val="22"/>
              </w:rPr>
            </w:pPr>
          </w:p>
          <w:p w14:paraId="455B9582" w14:textId="5F14A86C" w:rsidR="00C73142" w:rsidRPr="00042D28" w:rsidRDefault="00C73142" w:rsidP="00C73142">
            <w:pPr>
              <w:spacing w:before="60" w:after="60"/>
              <w:ind w:left="30" w:right="-72"/>
              <w:rPr>
                <w:b/>
                <w:bCs/>
                <w:sz w:val="22"/>
                <w:szCs w:val="22"/>
              </w:rPr>
            </w:pPr>
            <w:r w:rsidRPr="00042D28">
              <w:rPr>
                <w:b/>
                <w:bCs/>
                <w:sz w:val="22"/>
                <w:szCs w:val="22"/>
              </w:rPr>
              <w:t xml:space="preserve">Pytanie nr </w:t>
            </w:r>
            <w:r w:rsidR="000C6C0C">
              <w:rPr>
                <w:b/>
                <w:bCs/>
                <w:sz w:val="22"/>
                <w:szCs w:val="22"/>
              </w:rPr>
              <w:t>36</w:t>
            </w:r>
          </w:p>
          <w:p w14:paraId="1B7AC89F" w14:textId="3E753646" w:rsidR="008C6917" w:rsidRPr="00042D28" w:rsidRDefault="008C6917" w:rsidP="007345B1">
            <w:pPr>
              <w:spacing w:after="120"/>
              <w:ind w:left="30" w:right="-72"/>
              <w:jc w:val="both"/>
              <w:rPr>
                <w:sz w:val="22"/>
                <w:szCs w:val="22"/>
              </w:rPr>
            </w:pPr>
            <w:r w:rsidRPr="00042D28">
              <w:rPr>
                <w:sz w:val="22"/>
                <w:szCs w:val="22"/>
              </w:rPr>
              <w:t>Wymagania dodatkowe</w:t>
            </w:r>
          </w:p>
          <w:p w14:paraId="506F3CA6" w14:textId="77777777" w:rsidR="008C6917" w:rsidRPr="00042D28" w:rsidRDefault="008C6917" w:rsidP="007345B1">
            <w:pPr>
              <w:spacing w:after="120"/>
              <w:ind w:left="30" w:right="-72"/>
              <w:jc w:val="both"/>
              <w:rPr>
                <w:sz w:val="22"/>
                <w:szCs w:val="22"/>
              </w:rPr>
            </w:pPr>
            <w:r w:rsidRPr="00042D28">
              <w:rPr>
                <w:sz w:val="22"/>
                <w:szCs w:val="22"/>
              </w:rPr>
              <w:t>Pkt. 1</w:t>
            </w:r>
          </w:p>
          <w:p w14:paraId="567691AE" w14:textId="7D70FAF0" w:rsidR="008C6917" w:rsidRPr="00042D28" w:rsidRDefault="008C6917" w:rsidP="007345B1">
            <w:pPr>
              <w:spacing w:after="120"/>
              <w:ind w:left="30" w:right="-72"/>
              <w:jc w:val="both"/>
              <w:rPr>
                <w:sz w:val="22"/>
                <w:szCs w:val="22"/>
              </w:rPr>
            </w:pPr>
            <w:r w:rsidRPr="00042D28">
              <w:rPr>
                <w:sz w:val="22"/>
                <w:szCs w:val="22"/>
              </w:rPr>
              <w:t xml:space="preserve">Prosimy o odstąpienie od wymogu zaoferowania bezpłatnego użyczenia rękojeści </w:t>
            </w:r>
            <w:proofErr w:type="spellStart"/>
            <w:r w:rsidRPr="00042D28">
              <w:rPr>
                <w:sz w:val="22"/>
                <w:szCs w:val="22"/>
              </w:rPr>
              <w:t>staplera</w:t>
            </w:r>
            <w:proofErr w:type="spellEnd"/>
            <w:r w:rsidRPr="00042D28">
              <w:rPr>
                <w:sz w:val="22"/>
                <w:szCs w:val="22"/>
              </w:rPr>
              <w:t xml:space="preserve"> endoskopowego, elektrycznego, w przypadku zaoferowania jednorazowych rękojeści, opisanych </w:t>
            </w:r>
            <w:r w:rsidR="00D630B3">
              <w:rPr>
                <w:sz w:val="22"/>
                <w:szCs w:val="22"/>
              </w:rPr>
              <w:br/>
            </w:r>
            <w:r w:rsidRPr="00042D28">
              <w:rPr>
                <w:sz w:val="22"/>
                <w:szCs w:val="22"/>
              </w:rPr>
              <w:t>w pytaniu do pozycji 9</w:t>
            </w:r>
            <w:r w:rsidR="00CF2A48">
              <w:rPr>
                <w:sz w:val="22"/>
                <w:szCs w:val="22"/>
              </w:rPr>
              <w:t xml:space="preserve"> </w:t>
            </w:r>
            <w:r w:rsidRPr="00042D28">
              <w:rPr>
                <w:sz w:val="22"/>
                <w:szCs w:val="22"/>
              </w:rPr>
              <w:t>?</w:t>
            </w:r>
          </w:p>
          <w:p w14:paraId="5E26E8B2" w14:textId="74D811DE" w:rsidR="000C6C0C" w:rsidRPr="00E10F5E" w:rsidRDefault="000C6C0C" w:rsidP="000C6C0C">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45B6B8FE" w14:textId="21B29FCA" w:rsidR="000C6C0C" w:rsidRPr="00042D28" w:rsidRDefault="000C6C0C" w:rsidP="000C6C0C">
            <w:pPr>
              <w:spacing w:before="60" w:after="60"/>
              <w:ind w:left="30" w:right="-72"/>
              <w:rPr>
                <w:b/>
                <w:bCs/>
                <w:sz w:val="22"/>
                <w:szCs w:val="22"/>
              </w:rPr>
            </w:pPr>
            <w:r w:rsidRPr="00042D28">
              <w:rPr>
                <w:b/>
                <w:bCs/>
                <w:sz w:val="22"/>
                <w:szCs w:val="22"/>
              </w:rPr>
              <w:lastRenderedPageBreak/>
              <w:t xml:space="preserve">Pytanie nr </w:t>
            </w:r>
            <w:r>
              <w:rPr>
                <w:b/>
                <w:bCs/>
                <w:sz w:val="22"/>
                <w:szCs w:val="22"/>
              </w:rPr>
              <w:t>37</w:t>
            </w:r>
          </w:p>
          <w:p w14:paraId="0DE3D200" w14:textId="77777777" w:rsidR="000C6C0C" w:rsidRPr="00042D28" w:rsidRDefault="000C6C0C" w:rsidP="000C6C0C">
            <w:pPr>
              <w:spacing w:after="120"/>
              <w:ind w:left="30" w:right="-72"/>
              <w:jc w:val="both"/>
              <w:rPr>
                <w:sz w:val="22"/>
                <w:szCs w:val="22"/>
              </w:rPr>
            </w:pPr>
            <w:r w:rsidRPr="00042D28">
              <w:rPr>
                <w:sz w:val="22"/>
                <w:szCs w:val="22"/>
              </w:rPr>
              <w:t>Wymagania dodatkowe</w:t>
            </w:r>
          </w:p>
          <w:p w14:paraId="1DBFB733" w14:textId="26564EAF" w:rsidR="008C6917" w:rsidRPr="00042D28" w:rsidRDefault="008C6917" w:rsidP="007345B1">
            <w:pPr>
              <w:spacing w:after="120"/>
              <w:ind w:left="30" w:right="-72"/>
              <w:jc w:val="both"/>
              <w:rPr>
                <w:sz w:val="22"/>
                <w:szCs w:val="22"/>
              </w:rPr>
            </w:pPr>
            <w:r w:rsidRPr="00042D28">
              <w:rPr>
                <w:sz w:val="22"/>
                <w:szCs w:val="22"/>
              </w:rPr>
              <w:t>Pkt. 3</w:t>
            </w:r>
          </w:p>
          <w:p w14:paraId="5EE3E416" w14:textId="38963449" w:rsidR="008C6917" w:rsidRPr="00042D28" w:rsidRDefault="008C6917" w:rsidP="007345B1">
            <w:pPr>
              <w:spacing w:after="120"/>
              <w:ind w:left="30" w:right="-72"/>
              <w:jc w:val="both"/>
              <w:rPr>
                <w:sz w:val="22"/>
                <w:szCs w:val="22"/>
              </w:rPr>
            </w:pPr>
            <w:r w:rsidRPr="00042D28">
              <w:rPr>
                <w:sz w:val="22"/>
                <w:szCs w:val="22"/>
              </w:rPr>
              <w:t>Czy Zamawiający uzna warunek za spełniony, jeśli wyroby będą miały na opakowaniach nazwę handlową w języku angielskim oraz wyraźne numery katalogowe, jednoznacznie weryfikujące produkt</w:t>
            </w:r>
            <w:r w:rsidR="00CF2A48">
              <w:rPr>
                <w:sz w:val="22"/>
                <w:szCs w:val="22"/>
              </w:rPr>
              <w:t xml:space="preserve"> </w:t>
            </w:r>
            <w:r w:rsidRPr="00042D28">
              <w:rPr>
                <w:sz w:val="22"/>
                <w:szCs w:val="22"/>
              </w:rPr>
              <w:t>?</w:t>
            </w:r>
          </w:p>
          <w:p w14:paraId="67B2018C" w14:textId="4BC5B946" w:rsidR="008C6917" w:rsidRPr="00E10F5E" w:rsidRDefault="008C6917" w:rsidP="007345B1">
            <w:pPr>
              <w:spacing w:after="40"/>
              <w:ind w:left="30" w:right="-72"/>
              <w:rPr>
                <w:sz w:val="22"/>
                <w:szCs w:val="22"/>
              </w:rPr>
            </w:pPr>
            <w:r w:rsidRPr="00042D28">
              <w:rPr>
                <w:b/>
                <w:bCs/>
                <w:sz w:val="22"/>
                <w:szCs w:val="22"/>
              </w:rPr>
              <w:t>Stanowisko (wyjaśnienie) Zamawiającego:</w:t>
            </w:r>
            <w:r w:rsidR="00E10F5E">
              <w:rPr>
                <w:sz w:val="22"/>
                <w:szCs w:val="22"/>
              </w:rPr>
              <w:t xml:space="preserve"> Zgodnie z SWZ.</w:t>
            </w:r>
          </w:p>
          <w:p w14:paraId="32F244BB" w14:textId="5CA8D808" w:rsidR="008C6917" w:rsidRPr="00042D28" w:rsidRDefault="008C6917" w:rsidP="007345B1">
            <w:pPr>
              <w:spacing w:after="60"/>
              <w:ind w:left="30" w:right="-72"/>
              <w:jc w:val="both"/>
              <w:rPr>
                <w:sz w:val="22"/>
                <w:szCs w:val="22"/>
                <w:highlight w:val="darkGray"/>
              </w:rPr>
            </w:pPr>
          </w:p>
        </w:tc>
      </w:tr>
      <w:tr w:rsidR="008C6917" w:rsidRPr="00042D28" w14:paraId="57B1289F" w14:textId="77777777" w:rsidTr="007345B1">
        <w:tc>
          <w:tcPr>
            <w:tcW w:w="9356" w:type="dxa"/>
            <w:shd w:val="clear" w:color="auto" w:fill="auto"/>
          </w:tcPr>
          <w:p w14:paraId="2218C9A6" w14:textId="6D043660" w:rsidR="008C6917" w:rsidRPr="00042D28" w:rsidRDefault="008C6917" w:rsidP="007345B1">
            <w:pPr>
              <w:spacing w:before="60" w:after="60"/>
              <w:ind w:left="30" w:right="-72"/>
              <w:rPr>
                <w:b/>
                <w:bCs/>
                <w:sz w:val="22"/>
                <w:szCs w:val="22"/>
              </w:rPr>
            </w:pPr>
            <w:r w:rsidRPr="00042D28">
              <w:rPr>
                <w:b/>
                <w:bCs/>
                <w:sz w:val="22"/>
                <w:szCs w:val="22"/>
              </w:rPr>
              <w:lastRenderedPageBreak/>
              <w:t xml:space="preserve">Pytanie nr </w:t>
            </w:r>
            <w:r w:rsidR="007A7E68">
              <w:rPr>
                <w:b/>
                <w:bCs/>
                <w:sz w:val="22"/>
                <w:szCs w:val="22"/>
              </w:rPr>
              <w:t>38</w:t>
            </w:r>
            <w:r w:rsidR="000C6C0C">
              <w:rPr>
                <w:b/>
                <w:bCs/>
                <w:sz w:val="22"/>
                <w:szCs w:val="22"/>
              </w:rPr>
              <w:t xml:space="preserve"> </w:t>
            </w:r>
          </w:p>
          <w:p w14:paraId="15839690" w14:textId="77777777" w:rsidR="008C6917" w:rsidRPr="00042D28" w:rsidRDefault="008C6917" w:rsidP="007345B1">
            <w:pPr>
              <w:spacing w:after="120"/>
              <w:ind w:left="30" w:right="-72"/>
              <w:jc w:val="both"/>
              <w:rPr>
                <w:sz w:val="22"/>
                <w:szCs w:val="22"/>
              </w:rPr>
            </w:pPr>
            <w:r w:rsidRPr="00042D28">
              <w:rPr>
                <w:sz w:val="22"/>
                <w:szCs w:val="22"/>
              </w:rPr>
              <w:t>zadanie 7</w:t>
            </w:r>
          </w:p>
          <w:p w14:paraId="7433CDF4" w14:textId="77777777" w:rsidR="008C6917" w:rsidRPr="00042D28" w:rsidRDefault="008C6917" w:rsidP="007345B1">
            <w:pPr>
              <w:spacing w:after="120"/>
              <w:ind w:left="30" w:right="-72"/>
              <w:jc w:val="both"/>
              <w:rPr>
                <w:sz w:val="22"/>
                <w:szCs w:val="22"/>
              </w:rPr>
            </w:pPr>
            <w:r w:rsidRPr="00042D28">
              <w:rPr>
                <w:sz w:val="22"/>
                <w:szCs w:val="22"/>
              </w:rPr>
              <w:t>Czy Zamawiający oczekuje dostarczenia 2 metryczek przylepnych do każdego zasobnika klipsów "Klipsy powinny zawierać metryczki (producent, nazwa klipsa, nr referencyjny, nr LOT/serii oraz datę ważności) z możliwością wklejenia do historii choroby"</w:t>
            </w:r>
          </w:p>
          <w:p w14:paraId="768FB5F7" w14:textId="47DA23AD" w:rsidR="007A7E68" w:rsidRPr="00E10F5E" w:rsidRDefault="007A7E68" w:rsidP="007A7E68">
            <w:pPr>
              <w:spacing w:after="40"/>
              <w:ind w:left="30" w:right="-72"/>
              <w:rPr>
                <w:sz w:val="22"/>
                <w:szCs w:val="22"/>
              </w:rPr>
            </w:pPr>
            <w:r w:rsidRPr="00042D28">
              <w:rPr>
                <w:b/>
                <w:bCs/>
                <w:sz w:val="22"/>
                <w:szCs w:val="22"/>
              </w:rPr>
              <w:t>Stanowisko (wyjaśnienie) Zamawiającego:</w:t>
            </w:r>
            <w:r w:rsidR="00E10F5E">
              <w:rPr>
                <w:b/>
                <w:bCs/>
                <w:sz w:val="22"/>
                <w:szCs w:val="22"/>
              </w:rPr>
              <w:t xml:space="preserve"> </w:t>
            </w:r>
            <w:r w:rsidR="00E10F5E" w:rsidRPr="00E10F5E">
              <w:rPr>
                <w:sz w:val="22"/>
                <w:szCs w:val="22"/>
              </w:rPr>
              <w:t>Tak. Zamawiający potwierdza.</w:t>
            </w:r>
          </w:p>
          <w:p w14:paraId="0270F9F6" w14:textId="77777777" w:rsidR="008C6917" w:rsidRPr="00042D28" w:rsidRDefault="008C6917" w:rsidP="007345B1">
            <w:pPr>
              <w:spacing w:after="120"/>
              <w:ind w:left="30" w:right="-72"/>
              <w:jc w:val="both"/>
              <w:rPr>
                <w:sz w:val="22"/>
                <w:szCs w:val="22"/>
              </w:rPr>
            </w:pPr>
          </w:p>
          <w:p w14:paraId="3A681E55" w14:textId="0D12ABB7" w:rsidR="007A7E68" w:rsidRDefault="007A7E68" w:rsidP="007345B1">
            <w:pPr>
              <w:spacing w:after="120"/>
              <w:ind w:left="30" w:right="-72"/>
              <w:jc w:val="both"/>
              <w:rPr>
                <w:b/>
                <w:bCs/>
                <w:sz w:val="22"/>
                <w:szCs w:val="22"/>
              </w:rPr>
            </w:pPr>
            <w:r w:rsidRPr="00042D28">
              <w:rPr>
                <w:b/>
                <w:bCs/>
                <w:sz w:val="22"/>
                <w:szCs w:val="22"/>
              </w:rPr>
              <w:t xml:space="preserve">Pytanie nr </w:t>
            </w:r>
            <w:r>
              <w:rPr>
                <w:b/>
                <w:bCs/>
                <w:sz w:val="22"/>
                <w:szCs w:val="22"/>
              </w:rPr>
              <w:t>39</w:t>
            </w:r>
          </w:p>
          <w:p w14:paraId="72B4EE84" w14:textId="5BED51CD" w:rsidR="008C6917" w:rsidRPr="00042D28" w:rsidRDefault="008C6917" w:rsidP="007345B1">
            <w:pPr>
              <w:spacing w:after="120"/>
              <w:ind w:left="30" w:right="-72"/>
              <w:jc w:val="both"/>
              <w:rPr>
                <w:sz w:val="22"/>
                <w:szCs w:val="22"/>
              </w:rPr>
            </w:pPr>
            <w:r w:rsidRPr="00042D28">
              <w:rPr>
                <w:sz w:val="22"/>
                <w:szCs w:val="22"/>
              </w:rPr>
              <w:t xml:space="preserve">zadanie 7 </w:t>
            </w:r>
          </w:p>
          <w:p w14:paraId="222F42BA" w14:textId="5E65C9E4" w:rsidR="008C6917" w:rsidRPr="00042D28" w:rsidRDefault="008C6917" w:rsidP="007345B1">
            <w:pPr>
              <w:spacing w:after="120"/>
              <w:ind w:left="30" w:right="-72"/>
              <w:jc w:val="both"/>
              <w:rPr>
                <w:sz w:val="22"/>
                <w:szCs w:val="22"/>
              </w:rPr>
            </w:pPr>
            <w:r w:rsidRPr="00042D28">
              <w:rPr>
                <w:sz w:val="22"/>
                <w:szCs w:val="22"/>
              </w:rPr>
              <w:t xml:space="preserve">Wnosimy o podanie rodzaju </w:t>
            </w:r>
            <w:proofErr w:type="spellStart"/>
            <w:r w:rsidRPr="00042D28">
              <w:rPr>
                <w:sz w:val="22"/>
                <w:szCs w:val="22"/>
              </w:rPr>
              <w:t>klipsownic</w:t>
            </w:r>
            <w:proofErr w:type="spellEnd"/>
            <w:r w:rsidRPr="00042D28">
              <w:rPr>
                <w:sz w:val="22"/>
                <w:szCs w:val="22"/>
              </w:rPr>
              <w:t xml:space="preserve">. Czy chodzi o </w:t>
            </w:r>
            <w:proofErr w:type="spellStart"/>
            <w:r w:rsidRPr="00042D28">
              <w:rPr>
                <w:sz w:val="22"/>
                <w:szCs w:val="22"/>
              </w:rPr>
              <w:t>klipsownic</w:t>
            </w:r>
            <w:r w:rsidR="00CA3123">
              <w:rPr>
                <w:sz w:val="22"/>
                <w:szCs w:val="22"/>
              </w:rPr>
              <w:t>e</w:t>
            </w:r>
            <w:proofErr w:type="spellEnd"/>
            <w:r w:rsidRPr="00042D28">
              <w:rPr>
                <w:sz w:val="22"/>
                <w:szCs w:val="22"/>
              </w:rPr>
              <w:t xml:space="preserve"> laparoskopowe czy na otwarto </w:t>
            </w:r>
            <w:r w:rsidR="00D630B3">
              <w:rPr>
                <w:sz w:val="22"/>
                <w:szCs w:val="22"/>
              </w:rPr>
              <w:br/>
            </w:r>
            <w:r w:rsidRPr="00042D28">
              <w:rPr>
                <w:sz w:val="22"/>
                <w:szCs w:val="22"/>
              </w:rPr>
              <w:t xml:space="preserve">dla poz. 1 i 2 "Wykonawca zobowiązany jest do użyczenia na czas umowy - 6 </w:t>
            </w:r>
            <w:proofErr w:type="spellStart"/>
            <w:r w:rsidRPr="00042D28">
              <w:rPr>
                <w:sz w:val="22"/>
                <w:szCs w:val="22"/>
              </w:rPr>
              <w:t>klipsownic</w:t>
            </w:r>
            <w:proofErr w:type="spellEnd"/>
            <w:r w:rsidRPr="00042D28">
              <w:rPr>
                <w:sz w:val="22"/>
                <w:szCs w:val="22"/>
              </w:rPr>
              <w:t xml:space="preserve"> do klipsów tytanowych z poz. 1- 1 </w:t>
            </w:r>
            <w:proofErr w:type="spellStart"/>
            <w:r w:rsidRPr="00042D28">
              <w:rPr>
                <w:sz w:val="22"/>
                <w:szCs w:val="22"/>
              </w:rPr>
              <w:t>klipsownicy</w:t>
            </w:r>
            <w:proofErr w:type="spellEnd"/>
            <w:r w:rsidRPr="00042D28">
              <w:rPr>
                <w:sz w:val="22"/>
                <w:szCs w:val="22"/>
              </w:rPr>
              <w:t xml:space="preserve"> do klipsów tytanowych z poz. 2"</w:t>
            </w:r>
          </w:p>
          <w:p w14:paraId="0244AE62" w14:textId="28413982" w:rsidR="007A7E68" w:rsidRPr="00E10F5E" w:rsidRDefault="007A7E68" w:rsidP="007A7E68">
            <w:pPr>
              <w:spacing w:after="40"/>
              <w:ind w:left="30" w:right="-72"/>
              <w:rPr>
                <w:sz w:val="22"/>
                <w:szCs w:val="22"/>
              </w:rPr>
            </w:pPr>
            <w:r w:rsidRPr="00042D28">
              <w:rPr>
                <w:b/>
                <w:bCs/>
                <w:sz w:val="22"/>
                <w:szCs w:val="22"/>
              </w:rPr>
              <w:t>Stanowisko (wyjaśnienie) Zamawiającego:</w:t>
            </w:r>
            <w:r w:rsidR="00E10F5E">
              <w:rPr>
                <w:sz w:val="22"/>
                <w:szCs w:val="22"/>
              </w:rPr>
              <w:t xml:space="preserve"> Zamawiający wymaga </w:t>
            </w:r>
            <w:proofErr w:type="spellStart"/>
            <w:r w:rsidR="00E10F5E">
              <w:rPr>
                <w:sz w:val="22"/>
                <w:szCs w:val="22"/>
              </w:rPr>
              <w:t>klipsownic</w:t>
            </w:r>
            <w:proofErr w:type="spellEnd"/>
            <w:r w:rsidR="00E10F5E">
              <w:rPr>
                <w:sz w:val="22"/>
                <w:szCs w:val="22"/>
              </w:rPr>
              <w:t xml:space="preserve"> laparoskopowych.</w:t>
            </w:r>
          </w:p>
          <w:p w14:paraId="0A1FAE51" w14:textId="77777777" w:rsidR="008C6917" w:rsidRPr="006168FA" w:rsidRDefault="008C6917" w:rsidP="007345B1">
            <w:pPr>
              <w:spacing w:after="120"/>
              <w:ind w:left="30" w:right="-72"/>
              <w:jc w:val="both"/>
              <w:rPr>
                <w:sz w:val="22"/>
                <w:szCs w:val="22"/>
              </w:rPr>
            </w:pPr>
          </w:p>
          <w:p w14:paraId="3E056C1C" w14:textId="1F328058" w:rsidR="007A7E68" w:rsidRPr="006168FA" w:rsidRDefault="007A7E68" w:rsidP="007345B1">
            <w:pPr>
              <w:spacing w:after="120"/>
              <w:ind w:left="30" w:right="-72"/>
              <w:jc w:val="both"/>
              <w:rPr>
                <w:b/>
                <w:bCs/>
                <w:sz w:val="22"/>
                <w:szCs w:val="22"/>
              </w:rPr>
            </w:pPr>
            <w:r w:rsidRPr="006168FA">
              <w:rPr>
                <w:b/>
                <w:bCs/>
                <w:sz w:val="22"/>
                <w:szCs w:val="22"/>
              </w:rPr>
              <w:t>Pytanie nr 40</w:t>
            </w:r>
          </w:p>
          <w:p w14:paraId="4DCFCEC0" w14:textId="5B89516B" w:rsidR="008C6917" w:rsidRPr="006168FA" w:rsidRDefault="008C6917" w:rsidP="007345B1">
            <w:pPr>
              <w:spacing w:after="120"/>
              <w:ind w:left="30" w:right="-72"/>
              <w:jc w:val="both"/>
              <w:rPr>
                <w:sz w:val="22"/>
                <w:szCs w:val="22"/>
              </w:rPr>
            </w:pPr>
            <w:r w:rsidRPr="006168FA">
              <w:rPr>
                <w:sz w:val="22"/>
                <w:szCs w:val="22"/>
              </w:rPr>
              <w:t>Zadanie 7</w:t>
            </w:r>
          </w:p>
          <w:p w14:paraId="383B76F0" w14:textId="77777777" w:rsidR="008C6917" w:rsidRPr="006168FA" w:rsidRDefault="008C6917" w:rsidP="007345B1">
            <w:pPr>
              <w:spacing w:after="120"/>
              <w:ind w:left="30" w:right="-72"/>
              <w:jc w:val="both"/>
              <w:rPr>
                <w:sz w:val="22"/>
                <w:szCs w:val="22"/>
              </w:rPr>
            </w:pPr>
            <w:r w:rsidRPr="006168FA">
              <w:rPr>
                <w:sz w:val="22"/>
                <w:szCs w:val="22"/>
              </w:rPr>
              <w:t xml:space="preserve">Wnosimy o potwierdzenie przez Zamawiającego, że w Pakiecie nr 7. [Zgodnie z § 4.1. pkt. 4 regułą 8 rozporządzenia Ministra Zdrowia z dnia 5 listopada 2010 r. w sprawie sposobu klasyfikowania wyrobów medycznych (Dz. U. 2010 nr 215, poz. 1416) oraz z pkt. 5.4. regułą 8 załącznika VIII do rozporządzenia Parlamentu Europejskiego i Rady (UE) 2017/745 z dnia 5 kwietnia 2017 r. w sprawie wyrobów medycznych zwane "MDR", zmiany dyrektywy 2001/83/WE, rozporządzenia (WE) nr 178/2022 i rozporządzenia (WE) nr 1223/2009 oraz  uchylenia dyrektyw Rady 90/385/EWG i 93/42/EWG zwaną "MDD" wyroby medyczne, które są przeznaczone do implantacji i chirurgiczne wyroby inwazyjne do długotrwałego użytku powinny posiadać klasę </w:t>
            </w:r>
            <w:proofErr w:type="spellStart"/>
            <w:r w:rsidRPr="006168FA">
              <w:rPr>
                <w:sz w:val="22"/>
                <w:szCs w:val="22"/>
              </w:rPr>
              <w:t>IIb</w:t>
            </w:r>
            <w:proofErr w:type="spellEnd"/>
            <w:r w:rsidRPr="006168FA">
              <w:rPr>
                <w:sz w:val="22"/>
                <w:szCs w:val="22"/>
              </w:rPr>
              <w:t xml:space="preserve"> ], wymagać będzie zaoferowania wyrobów medycznych - klipsów naczyniowych zaklasyfikowanych do klasy </w:t>
            </w:r>
            <w:proofErr w:type="spellStart"/>
            <w:r w:rsidRPr="006168FA">
              <w:rPr>
                <w:sz w:val="22"/>
                <w:szCs w:val="22"/>
              </w:rPr>
              <w:t>IIb</w:t>
            </w:r>
            <w:proofErr w:type="spellEnd"/>
            <w:r w:rsidRPr="006168FA">
              <w:rPr>
                <w:sz w:val="22"/>
                <w:szCs w:val="22"/>
              </w:rPr>
              <w:t>.</w:t>
            </w:r>
          </w:p>
          <w:p w14:paraId="1FE29D93" w14:textId="06D0C5A1" w:rsidR="007A7E68" w:rsidRPr="00400153" w:rsidRDefault="007A7E68" w:rsidP="006168FA">
            <w:pPr>
              <w:spacing w:after="40"/>
              <w:ind w:left="30" w:right="-72"/>
              <w:jc w:val="both"/>
              <w:rPr>
                <w:sz w:val="22"/>
                <w:szCs w:val="22"/>
              </w:rPr>
            </w:pPr>
            <w:r w:rsidRPr="00400153">
              <w:rPr>
                <w:b/>
                <w:bCs/>
                <w:sz w:val="22"/>
                <w:szCs w:val="22"/>
              </w:rPr>
              <w:t>Stanowisko (wyjaśnienie) Zamawiającego:</w:t>
            </w:r>
            <w:r w:rsidR="00B34186" w:rsidRPr="00400153">
              <w:rPr>
                <w:sz w:val="22"/>
                <w:szCs w:val="22"/>
              </w:rPr>
              <w:t xml:space="preserve"> </w:t>
            </w:r>
            <w:r w:rsidR="006168FA" w:rsidRPr="00400153">
              <w:rPr>
                <w:sz w:val="22"/>
                <w:szCs w:val="22"/>
              </w:rPr>
              <w:t xml:space="preserve">Zamawiający wymaga zaoferowania wyrobów medycznych zgodnych z Rozporządzeniem Parlamentu Europejskiego i Rady (UE) 2017/745 z dnia 5 kwietnia 2017 r, wraz z jego przepisami przejściowymi [art. 123 ust. 3 lit. f)], zwanym dalej Rozporządzeniem MDR oraz Rozporządzeniem Parlamentu Europejskiego i Rady (UE) 2023/607 z dnia 15 marca 2023 r. w sprawie zmiany rozporządzeń (UE) 2017/745 i (UE) 2017/746 w odniesieniu </w:t>
            </w:r>
            <w:r w:rsidR="00400153">
              <w:rPr>
                <w:sz w:val="22"/>
                <w:szCs w:val="22"/>
              </w:rPr>
              <w:br/>
            </w:r>
            <w:r w:rsidR="006168FA" w:rsidRPr="00400153">
              <w:rPr>
                <w:sz w:val="22"/>
                <w:szCs w:val="22"/>
              </w:rPr>
              <w:t xml:space="preserve">do przepisów przejściowych dotyczących niektórych wyrobów medycznych i wyrobów medycznych </w:t>
            </w:r>
            <w:r w:rsidR="00400153">
              <w:rPr>
                <w:sz w:val="22"/>
                <w:szCs w:val="22"/>
              </w:rPr>
              <w:br/>
            </w:r>
            <w:r w:rsidR="006168FA" w:rsidRPr="00400153">
              <w:rPr>
                <w:sz w:val="22"/>
                <w:szCs w:val="22"/>
              </w:rPr>
              <w:t xml:space="preserve">do diagnostyki in vitro. </w:t>
            </w:r>
          </w:p>
          <w:p w14:paraId="5DE3E1D6" w14:textId="77777777" w:rsidR="00B34186" w:rsidRDefault="00B34186" w:rsidP="006168FA">
            <w:pPr>
              <w:spacing w:after="120"/>
              <w:ind w:right="-72"/>
              <w:jc w:val="both"/>
              <w:rPr>
                <w:b/>
                <w:bCs/>
                <w:color w:val="0070C0"/>
                <w:sz w:val="22"/>
                <w:szCs w:val="22"/>
              </w:rPr>
            </w:pPr>
          </w:p>
          <w:p w14:paraId="7727761B" w14:textId="1C5E049E" w:rsidR="007A7E68" w:rsidRPr="0031315D" w:rsidRDefault="007A7E68" w:rsidP="007345B1">
            <w:pPr>
              <w:spacing w:after="120"/>
              <w:ind w:left="30" w:right="-72"/>
              <w:jc w:val="both"/>
              <w:rPr>
                <w:b/>
                <w:bCs/>
                <w:sz w:val="22"/>
                <w:szCs w:val="22"/>
              </w:rPr>
            </w:pPr>
            <w:r w:rsidRPr="0031315D">
              <w:rPr>
                <w:b/>
                <w:bCs/>
                <w:sz w:val="22"/>
                <w:szCs w:val="22"/>
              </w:rPr>
              <w:t>Pytanie nr 41</w:t>
            </w:r>
          </w:p>
          <w:p w14:paraId="1E072334" w14:textId="7BCCB422" w:rsidR="008C6917" w:rsidRPr="0031315D" w:rsidRDefault="008C6917" w:rsidP="007345B1">
            <w:pPr>
              <w:spacing w:after="120"/>
              <w:ind w:left="30" w:right="-72"/>
              <w:jc w:val="both"/>
              <w:rPr>
                <w:sz w:val="22"/>
                <w:szCs w:val="22"/>
              </w:rPr>
            </w:pPr>
            <w:r w:rsidRPr="0031315D">
              <w:rPr>
                <w:sz w:val="22"/>
                <w:szCs w:val="22"/>
              </w:rPr>
              <w:t>Dotyczy wzoru umowy § 12 ust. 2</w:t>
            </w:r>
          </w:p>
          <w:p w14:paraId="12DE349F" w14:textId="123A78C0" w:rsidR="008C6917" w:rsidRPr="0031315D" w:rsidRDefault="008C6917" w:rsidP="007345B1">
            <w:pPr>
              <w:spacing w:after="120"/>
              <w:ind w:left="30" w:right="-72"/>
              <w:jc w:val="both"/>
              <w:rPr>
                <w:sz w:val="22"/>
                <w:szCs w:val="22"/>
              </w:rPr>
            </w:pPr>
            <w:r w:rsidRPr="0031315D">
              <w:rPr>
                <w:sz w:val="22"/>
                <w:szCs w:val="22"/>
              </w:rPr>
              <w:t xml:space="preserve">Zwracamy się z wnioskiem o zmianę brzmienia § 12 ust. 2 wzoru umowy i obniżenie kar umownych </w:t>
            </w:r>
            <w:r w:rsidR="00400153" w:rsidRPr="0031315D">
              <w:rPr>
                <w:sz w:val="22"/>
                <w:szCs w:val="22"/>
              </w:rPr>
              <w:br/>
            </w:r>
            <w:r w:rsidRPr="0031315D">
              <w:rPr>
                <w:sz w:val="22"/>
                <w:szCs w:val="22"/>
              </w:rPr>
              <w:t>za zwłokę w dostawie towaru pełnowartościowego, po zgłoszeniu reklamacji przez Zamawiającego z 2% do wysokości 1%.</w:t>
            </w:r>
          </w:p>
          <w:p w14:paraId="71956A1C" w14:textId="5D247E08" w:rsidR="008C6917" w:rsidRPr="0031315D" w:rsidRDefault="008C6917" w:rsidP="007345B1">
            <w:pPr>
              <w:spacing w:after="120"/>
              <w:ind w:left="30" w:right="-72"/>
              <w:jc w:val="both"/>
              <w:rPr>
                <w:sz w:val="22"/>
                <w:szCs w:val="22"/>
              </w:rPr>
            </w:pPr>
            <w:r w:rsidRPr="0031315D">
              <w:rPr>
                <w:sz w:val="22"/>
                <w:szCs w:val="22"/>
              </w:rPr>
              <w:lastRenderedPageBreak/>
              <w:t xml:space="preserve">Pozostawienie zapisu w pierwotnej wersji sprawia że strony umowy nie są równoprawne gdyż </w:t>
            </w:r>
            <w:r w:rsidR="00FF6899">
              <w:rPr>
                <w:sz w:val="22"/>
                <w:szCs w:val="22"/>
              </w:rPr>
              <w:br/>
            </w:r>
            <w:r w:rsidRPr="0031315D">
              <w:rPr>
                <w:sz w:val="22"/>
                <w:szCs w:val="22"/>
              </w:rPr>
              <w:t>w przypadku dokonania nieterminowej realizacji płatności za dostarczony towar przez Zamawiającego Dostawca nalicza odsetki w wysokości ustawowej. W związku z powyższym wnosimy o zmianę wysokości w/w kar umownych do wysokości 1%.</w:t>
            </w:r>
          </w:p>
          <w:p w14:paraId="0C14B6C6" w14:textId="2523DD7F" w:rsidR="008C6917" w:rsidRPr="0031315D" w:rsidRDefault="008C6917" w:rsidP="007345B1">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11B4947D" w14:textId="53C3DE2E" w:rsidR="008C6917" w:rsidRPr="00042D28" w:rsidRDefault="008C6917" w:rsidP="007345B1">
            <w:pPr>
              <w:spacing w:after="60"/>
              <w:ind w:left="30" w:right="-72"/>
              <w:jc w:val="both"/>
              <w:rPr>
                <w:sz w:val="22"/>
                <w:szCs w:val="22"/>
                <w:highlight w:val="darkGray"/>
              </w:rPr>
            </w:pPr>
          </w:p>
        </w:tc>
      </w:tr>
      <w:tr w:rsidR="008C6917" w:rsidRPr="00042D28" w14:paraId="3F08B712" w14:textId="77777777" w:rsidTr="007345B1">
        <w:tc>
          <w:tcPr>
            <w:tcW w:w="9356" w:type="dxa"/>
            <w:shd w:val="clear" w:color="auto" w:fill="auto"/>
          </w:tcPr>
          <w:p w14:paraId="427031DB" w14:textId="40255F66" w:rsidR="008C6917" w:rsidRPr="006168FA" w:rsidRDefault="008C6917" w:rsidP="007345B1">
            <w:pPr>
              <w:spacing w:before="60" w:after="60"/>
              <w:ind w:left="30" w:right="-72"/>
              <w:rPr>
                <w:b/>
                <w:bCs/>
                <w:sz w:val="22"/>
                <w:szCs w:val="22"/>
              </w:rPr>
            </w:pPr>
            <w:r w:rsidRPr="006168FA">
              <w:rPr>
                <w:b/>
                <w:bCs/>
                <w:sz w:val="22"/>
                <w:szCs w:val="22"/>
              </w:rPr>
              <w:lastRenderedPageBreak/>
              <w:t xml:space="preserve">Pytanie nr </w:t>
            </w:r>
            <w:r w:rsidR="007A7E68" w:rsidRPr="006168FA">
              <w:rPr>
                <w:b/>
                <w:bCs/>
                <w:sz w:val="22"/>
                <w:szCs w:val="22"/>
              </w:rPr>
              <w:t>42</w:t>
            </w:r>
          </w:p>
          <w:p w14:paraId="4DA6A641" w14:textId="77777777" w:rsidR="008C6917" w:rsidRPr="006168FA" w:rsidRDefault="008C6917" w:rsidP="007345B1">
            <w:pPr>
              <w:spacing w:after="120"/>
              <w:ind w:left="30" w:right="-72"/>
              <w:jc w:val="both"/>
              <w:rPr>
                <w:sz w:val="22"/>
                <w:szCs w:val="22"/>
              </w:rPr>
            </w:pPr>
            <w:r w:rsidRPr="006168FA">
              <w:rPr>
                <w:sz w:val="22"/>
                <w:szCs w:val="22"/>
              </w:rPr>
              <w:t>zadanie 7</w:t>
            </w:r>
          </w:p>
          <w:p w14:paraId="0D44ED79" w14:textId="1C761B81" w:rsidR="008C6917" w:rsidRPr="006168FA" w:rsidRDefault="008C6917" w:rsidP="007345B1">
            <w:pPr>
              <w:spacing w:after="120"/>
              <w:ind w:left="30" w:right="-72"/>
              <w:jc w:val="both"/>
              <w:rPr>
                <w:sz w:val="22"/>
                <w:szCs w:val="22"/>
              </w:rPr>
            </w:pPr>
            <w:r w:rsidRPr="006168FA">
              <w:rPr>
                <w:sz w:val="22"/>
                <w:szCs w:val="22"/>
              </w:rPr>
              <w:t xml:space="preserve">Związek pomiędzy ekspozycją organizmów żywych na metale ciężkie (arsen, nikiel, kadm i chrom), </w:t>
            </w:r>
            <w:r w:rsidR="00FF6899">
              <w:rPr>
                <w:sz w:val="22"/>
                <w:szCs w:val="22"/>
              </w:rPr>
              <w:br/>
            </w:r>
            <w:r w:rsidRPr="006168FA">
              <w:rPr>
                <w:sz w:val="22"/>
                <w:szCs w:val="22"/>
              </w:rPr>
              <w:t xml:space="preserve">a powstaniem stresu oksydacyjnego, tj. stanu zaburzenia równowagi między działaniem wolnych rodników tlenowych, powstających w trakcie każdego oddechu, a działaniem mechanizmów, które </w:t>
            </w:r>
            <w:r w:rsidR="00FF6899">
              <w:rPr>
                <w:sz w:val="22"/>
                <w:szCs w:val="22"/>
              </w:rPr>
              <w:br/>
            </w:r>
            <w:r w:rsidRPr="006168FA">
              <w:rPr>
                <w:sz w:val="22"/>
                <w:szCs w:val="22"/>
              </w:rPr>
              <w:t>je usuwają, został potwierdzony w wielu badaniach. Działanie metali na ludzi i zwierzęta jest szkodliwe i bardzo szerokie pod względem wywoływania schorzeń, co zostało udowodnione naukowo.</w:t>
            </w:r>
          </w:p>
          <w:p w14:paraId="2856F6FA" w14:textId="6B0F02CE" w:rsidR="008C6917" w:rsidRPr="006168FA" w:rsidRDefault="008C6917" w:rsidP="007345B1">
            <w:pPr>
              <w:spacing w:after="120"/>
              <w:ind w:left="30" w:right="-72"/>
              <w:jc w:val="both"/>
              <w:rPr>
                <w:sz w:val="22"/>
                <w:szCs w:val="22"/>
              </w:rPr>
            </w:pPr>
            <w:r w:rsidRPr="006168FA">
              <w:rPr>
                <w:sz w:val="22"/>
                <w:szCs w:val="22"/>
              </w:rPr>
              <w:t xml:space="preserve">Z punktu widzenia zdrowotnego metale ciężkie są pierwiastkami, które mogą być silnie toksyczne </w:t>
            </w:r>
            <w:r w:rsidR="00FF6899">
              <w:rPr>
                <w:sz w:val="22"/>
                <w:szCs w:val="22"/>
              </w:rPr>
              <w:br/>
            </w:r>
            <w:r w:rsidRPr="006168FA">
              <w:rPr>
                <w:sz w:val="22"/>
                <w:szCs w:val="22"/>
              </w:rPr>
              <w:t xml:space="preserve">dla ludzi. Ponadto, ze względu na fakt, iż zanieczyszczenie metalami ciężkimi nie stanowi jakiejkolwiek korzyści dla pacjenta, a wręcz przeciwnie, to ich poziomy na przykład w produktach leczniczych są stale monitorowane zgodnie z wytyczną ICH Q3D. Zanieczyszczenie wyrobów medycznych metalami ciężkimi może pochodzić z wielu źródeł, dlatego ważne jest i w tym wypadku stałe monitorowanie </w:t>
            </w:r>
            <w:r w:rsidR="00FF6899">
              <w:rPr>
                <w:sz w:val="22"/>
                <w:szCs w:val="22"/>
              </w:rPr>
              <w:br/>
            </w:r>
            <w:r w:rsidRPr="006168FA">
              <w:rPr>
                <w:sz w:val="22"/>
                <w:szCs w:val="22"/>
              </w:rPr>
              <w:t xml:space="preserve">ich poziomów w wyrobach medycznych. </w:t>
            </w:r>
          </w:p>
          <w:p w14:paraId="2B4D9B41" w14:textId="4472D275" w:rsidR="008C6917" w:rsidRPr="006168FA" w:rsidRDefault="008C6917" w:rsidP="007345B1">
            <w:pPr>
              <w:spacing w:after="120"/>
              <w:ind w:left="30" w:right="-72"/>
              <w:jc w:val="both"/>
              <w:rPr>
                <w:sz w:val="22"/>
                <w:szCs w:val="22"/>
              </w:rPr>
            </w:pPr>
            <w:r w:rsidRPr="006168FA">
              <w:rPr>
                <w:sz w:val="22"/>
                <w:szCs w:val="22"/>
              </w:rPr>
              <w:t xml:space="preserve">Instytucje UE podejmują działania celem eliminowania dostarczania na rynek wyrobów potencjalnie szkodliwych, wyrobów bez badań potwierdzających ich bezpieczny skład, co w głównej mierze dotyczy wyrobów pochodzących z Chin. Biorąc pod uwagę fakt, że metale ciężkie występują powszechnie </w:t>
            </w:r>
            <w:r w:rsidR="00FF6899">
              <w:rPr>
                <w:sz w:val="22"/>
                <w:szCs w:val="22"/>
              </w:rPr>
              <w:br/>
            </w:r>
            <w:r w:rsidRPr="006168FA">
              <w:rPr>
                <w:sz w:val="22"/>
                <w:szCs w:val="22"/>
              </w:rPr>
              <w:t xml:space="preserve">w wielu wyrobach, mogą także występować w produktach z tworzyw sztucznych, w tym także polimerowych, zwracamy się z zapytaniem: czy </w:t>
            </w:r>
            <w:bookmarkStart w:id="0" w:name="_Hlk135649000"/>
            <w:r w:rsidRPr="006168FA">
              <w:rPr>
                <w:sz w:val="22"/>
                <w:szCs w:val="22"/>
              </w:rPr>
              <w:t xml:space="preserve">Zamawiający wymaga dowodów w postaci raportów badawczych z niezależnego certyfikowanego laboratorium potwierdzających, że klipsy polimerowe oferowane w pakiecie 7 pozycji nr 3-5 nie zawierają metali ciężkich w ilości potencjalnie szkodliwej </w:t>
            </w:r>
            <w:r w:rsidR="00FF6899">
              <w:rPr>
                <w:sz w:val="22"/>
                <w:szCs w:val="22"/>
              </w:rPr>
              <w:br/>
            </w:r>
            <w:r w:rsidRPr="006168FA">
              <w:rPr>
                <w:sz w:val="22"/>
                <w:szCs w:val="22"/>
              </w:rPr>
              <w:t>dla zdrowia</w:t>
            </w:r>
            <w:bookmarkEnd w:id="0"/>
            <w:r w:rsidRPr="006168FA">
              <w:rPr>
                <w:sz w:val="22"/>
                <w:szCs w:val="22"/>
              </w:rPr>
              <w:t xml:space="preserve">? Podkreślić należy, że klipsy polimerowe to wyroby pozostające w organizmie pacjenta, zatem ww. wymaganie daje wyraz dbałości o zdrowie i bezpieczeństwo pacjenta w trakcie leczenia, </w:t>
            </w:r>
            <w:r w:rsidR="00FF6899">
              <w:rPr>
                <w:sz w:val="22"/>
                <w:szCs w:val="22"/>
              </w:rPr>
              <w:br/>
            </w:r>
            <w:r w:rsidRPr="006168FA">
              <w:rPr>
                <w:sz w:val="22"/>
                <w:szCs w:val="22"/>
              </w:rPr>
              <w:t>jak i w dalszym jego życiu.</w:t>
            </w:r>
          </w:p>
          <w:p w14:paraId="5B49DC8F" w14:textId="221E60F2" w:rsidR="008C6917" w:rsidRPr="00400153" w:rsidRDefault="007A7E68" w:rsidP="007345B1">
            <w:pPr>
              <w:spacing w:after="120"/>
              <w:ind w:left="30" w:right="-72"/>
              <w:jc w:val="both"/>
              <w:rPr>
                <w:sz w:val="22"/>
                <w:szCs w:val="22"/>
              </w:rPr>
            </w:pPr>
            <w:r w:rsidRPr="006168FA">
              <w:rPr>
                <w:b/>
                <w:bCs/>
                <w:sz w:val="22"/>
                <w:szCs w:val="22"/>
              </w:rPr>
              <w:t>Stanowisko (wyjaśnienie) Zamawiającego:</w:t>
            </w:r>
            <w:r w:rsidR="006168FA">
              <w:rPr>
                <w:sz w:val="22"/>
                <w:szCs w:val="22"/>
              </w:rPr>
              <w:t xml:space="preserve"> </w:t>
            </w:r>
            <w:r w:rsidR="00400153" w:rsidRPr="00400153">
              <w:rPr>
                <w:sz w:val="22"/>
                <w:szCs w:val="22"/>
              </w:rPr>
              <w:t>Z</w:t>
            </w:r>
            <w:r w:rsidR="006168FA" w:rsidRPr="00400153">
              <w:rPr>
                <w:sz w:val="22"/>
                <w:szCs w:val="22"/>
              </w:rPr>
              <w:t>godnie z SWZ.</w:t>
            </w:r>
          </w:p>
          <w:p w14:paraId="30FAF204" w14:textId="77777777" w:rsidR="007A7E68" w:rsidRPr="00042D28" w:rsidRDefault="007A7E68" w:rsidP="007345B1">
            <w:pPr>
              <w:spacing w:after="120"/>
              <w:ind w:left="30" w:right="-72"/>
              <w:jc w:val="both"/>
              <w:rPr>
                <w:sz w:val="22"/>
                <w:szCs w:val="22"/>
              </w:rPr>
            </w:pPr>
          </w:p>
          <w:p w14:paraId="2343A335" w14:textId="0ED17758" w:rsidR="007A7E68" w:rsidRPr="0031315D" w:rsidRDefault="007A7E68" w:rsidP="007A7E68">
            <w:pPr>
              <w:spacing w:before="60" w:after="60"/>
              <w:ind w:left="30" w:right="-72"/>
              <w:rPr>
                <w:b/>
                <w:bCs/>
                <w:sz w:val="22"/>
                <w:szCs w:val="22"/>
              </w:rPr>
            </w:pPr>
            <w:r w:rsidRPr="0031315D">
              <w:rPr>
                <w:b/>
                <w:bCs/>
                <w:sz w:val="22"/>
                <w:szCs w:val="22"/>
              </w:rPr>
              <w:t>Pytanie nr 43</w:t>
            </w:r>
          </w:p>
          <w:p w14:paraId="6A3B8862" w14:textId="77777777" w:rsidR="008C6917" w:rsidRPr="0031315D" w:rsidRDefault="008C6917" w:rsidP="007345B1">
            <w:pPr>
              <w:spacing w:after="120"/>
              <w:ind w:left="30" w:right="-72"/>
              <w:jc w:val="both"/>
              <w:rPr>
                <w:sz w:val="22"/>
                <w:szCs w:val="22"/>
              </w:rPr>
            </w:pPr>
            <w:r w:rsidRPr="0031315D">
              <w:rPr>
                <w:sz w:val="22"/>
                <w:szCs w:val="22"/>
              </w:rPr>
              <w:t>zadanie 7 poz. 6, 7</w:t>
            </w:r>
          </w:p>
          <w:p w14:paraId="08EC011B" w14:textId="39B25F4F" w:rsidR="008C6917" w:rsidRPr="0031315D" w:rsidRDefault="008C6917" w:rsidP="007345B1">
            <w:pPr>
              <w:spacing w:after="120"/>
              <w:ind w:left="30" w:right="-72"/>
              <w:jc w:val="both"/>
              <w:rPr>
                <w:sz w:val="22"/>
                <w:szCs w:val="22"/>
              </w:rPr>
            </w:pPr>
            <w:r w:rsidRPr="0031315D">
              <w:rPr>
                <w:sz w:val="22"/>
                <w:szCs w:val="22"/>
              </w:rPr>
              <w:t xml:space="preserve">Zgodnie z licznymi obowiązującymi uregulowaniami prawnymi dotyczącymi podejmowania działań </w:t>
            </w:r>
            <w:r w:rsidR="00FF6899">
              <w:rPr>
                <w:sz w:val="22"/>
                <w:szCs w:val="22"/>
              </w:rPr>
              <w:br/>
            </w:r>
            <w:r w:rsidRPr="0031315D">
              <w:rPr>
                <w:sz w:val="22"/>
                <w:szCs w:val="22"/>
              </w:rPr>
              <w:t xml:space="preserve">w ramach systemu zapobiegania i zwalczania zakażeń szpitalnych , w tym z art. 11 ust. 1 ustawy z dnia 5 grudnia 2008 r. o zapobieganiu i zwalczaniu zakażeń i chorób zakaźnych (t.j. Dz. U. 2022 poz. 1657 </w:t>
            </w:r>
            <w:r w:rsidR="00FF6899">
              <w:rPr>
                <w:sz w:val="22"/>
                <w:szCs w:val="22"/>
              </w:rPr>
              <w:br/>
            </w:r>
            <w:r w:rsidRPr="0031315D">
              <w:rPr>
                <w:sz w:val="22"/>
                <w:szCs w:val="22"/>
              </w:rPr>
              <w:t xml:space="preserve">z późn. zm.) na wszystkich podmiotach leczniczych udzielających świadczeń zdrowotnych ciąży obowiązek podejmowania działań zapobiegających szerzeniu się zakażeń i chorób zakaźnych. W świetle obowiązującego prawa na Zamawiającym spoczywa obowiązek prawidłowej eksploatacji dostarczonego wyrobu, więc w przypadku potrzeby odesłania nabytego wyrobu do Wykonawcy, Zamawiający powinien przekazać informację o  sterylności wyrobu. Ponieważ zarówno Zamawiający jak i Wykonawca </w:t>
            </w:r>
            <w:r w:rsidR="00FF6899">
              <w:rPr>
                <w:sz w:val="22"/>
                <w:szCs w:val="22"/>
              </w:rPr>
              <w:br/>
            </w:r>
            <w:r w:rsidRPr="0031315D">
              <w:rPr>
                <w:sz w:val="22"/>
                <w:szCs w:val="22"/>
              </w:rPr>
              <w:t>są zobowiązani dbać o bezpieczeństwo i zdrowie pracowników, to celem formalnego potwierdzenia zapobiegania szerzenia się zakażeń wnosimy o dodanie do wzoru umowy stanowiącej załącznik do SWZ poniższego zapisu precyzującego sposób postępowania w sprawach reklamacji i/lub zwrotów:</w:t>
            </w:r>
          </w:p>
          <w:p w14:paraId="60F312B1" w14:textId="0AFF2096" w:rsidR="008C6917" w:rsidRPr="0031315D" w:rsidRDefault="008C6917" w:rsidP="007345B1">
            <w:pPr>
              <w:spacing w:after="120"/>
              <w:ind w:left="30" w:right="-72"/>
              <w:jc w:val="both"/>
              <w:rPr>
                <w:sz w:val="22"/>
                <w:szCs w:val="22"/>
              </w:rPr>
            </w:pPr>
            <w:r w:rsidRPr="0031315D">
              <w:rPr>
                <w:sz w:val="22"/>
                <w:szCs w:val="22"/>
              </w:rPr>
              <w:t xml:space="preserve">"Każdorazowe przesłanie wyrobu będącego przedmiotem umowy od Zamawiającego do Wykonawcy powinno być uprzednio zgłoszone na adres e-mail </w:t>
            </w:r>
            <w:r w:rsidR="003F40DE" w:rsidRPr="0031315D">
              <w:rPr>
                <w:sz w:val="22"/>
                <w:szCs w:val="22"/>
              </w:rPr>
              <w:t>…………</w:t>
            </w:r>
            <w:r w:rsidRPr="0031315D">
              <w:rPr>
                <w:sz w:val="22"/>
                <w:szCs w:val="22"/>
              </w:rPr>
              <w:t xml:space="preserve"> wraz załączonym poświadczeniem sterylności. Wyrób należy przesłać na adres korespondencyjny Wykonawcy wraz z tym dokumentem </w:t>
            </w:r>
            <w:r w:rsidR="00FF6899">
              <w:rPr>
                <w:sz w:val="22"/>
                <w:szCs w:val="22"/>
              </w:rPr>
              <w:br/>
            </w:r>
            <w:r w:rsidRPr="0031315D">
              <w:rPr>
                <w:sz w:val="22"/>
                <w:szCs w:val="22"/>
              </w:rPr>
              <w:t>w oryginale i zgłoszeniem oczekiwanej usługi przez Wykonawcę".</w:t>
            </w:r>
          </w:p>
          <w:p w14:paraId="6820FEBE" w14:textId="70BB6FEB" w:rsidR="008C6917" w:rsidRPr="0031315D" w:rsidRDefault="008C6917" w:rsidP="007345B1">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54D9B52F" w14:textId="26234192" w:rsidR="008C6917" w:rsidRPr="00042D28" w:rsidRDefault="008C6917" w:rsidP="007345B1">
            <w:pPr>
              <w:spacing w:after="60"/>
              <w:ind w:left="30" w:right="-72"/>
              <w:jc w:val="both"/>
              <w:rPr>
                <w:sz w:val="22"/>
                <w:szCs w:val="22"/>
                <w:highlight w:val="darkGray"/>
              </w:rPr>
            </w:pPr>
          </w:p>
        </w:tc>
      </w:tr>
      <w:tr w:rsidR="008C6917" w:rsidRPr="00042D28" w14:paraId="0CE1A7A1" w14:textId="77777777" w:rsidTr="007345B1">
        <w:tc>
          <w:tcPr>
            <w:tcW w:w="9356" w:type="dxa"/>
            <w:shd w:val="clear" w:color="auto" w:fill="auto"/>
          </w:tcPr>
          <w:p w14:paraId="4C641610" w14:textId="39EA32B2" w:rsidR="008C6917" w:rsidRPr="0031315D" w:rsidRDefault="008C6917" w:rsidP="007345B1">
            <w:pPr>
              <w:spacing w:before="60" w:after="60"/>
              <w:ind w:left="30" w:right="-72"/>
              <w:rPr>
                <w:b/>
                <w:bCs/>
                <w:sz w:val="22"/>
                <w:szCs w:val="22"/>
              </w:rPr>
            </w:pPr>
            <w:r w:rsidRPr="0031315D">
              <w:rPr>
                <w:b/>
                <w:bCs/>
                <w:sz w:val="22"/>
                <w:szCs w:val="22"/>
              </w:rPr>
              <w:lastRenderedPageBreak/>
              <w:t xml:space="preserve">Pytanie nr </w:t>
            </w:r>
            <w:r w:rsidR="007A7E68" w:rsidRPr="0031315D">
              <w:rPr>
                <w:b/>
                <w:bCs/>
                <w:sz w:val="22"/>
                <w:szCs w:val="22"/>
              </w:rPr>
              <w:t xml:space="preserve">44 </w:t>
            </w:r>
          </w:p>
          <w:p w14:paraId="36AF4C90" w14:textId="18F89764" w:rsidR="008C6917" w:rsidRPr="0031315D" w:rsidRDefault="008C6917" w:rsidP="007345B1">
            <w:pPr>
              <w:spacing w:after="120"/>
              <w:ind w:left="30" w:right="-72"/>
              <w:jc w:val="both"/>
              <w:rPr>
                <w:sz w:val="22"/>
                <w:szCs w:val="22"/>
              </w:rPr>
            </w:pPr>
            <w:r w:rsidRPr="0031315D">
              <w:rPr>
                <w:sz w:val="22"/>
                <w:szCs w:val="22"/>
              </w:rPr>
              <w:t>Pytanie do projektu umowy § 8 ust. 1:</w:t>
            </w:r>
          </w:p>
          <w:p w14:paraId="7E19079A" w14:textId="77777777" w:rsidR="008C6917" w:rsidRPr="0031315D" w:rsidRDefault="008C6917" w:rsidP="007345B1">
            <w:pPr>
              <w:spacing w:after="120"/>
              <w:ind w:left="30" w:right="-72"/>
              <w:jc w:val="both"/>
              <w:rPr>
                <w:sz w:val="22"/>
                <w:szCs w:val="22"/>
              </w:rPr>
            </w:pPr>
            <w:r w:rsidRPr="0031315D">
              <w:rPr>
                <w:sz w:val="22"/>
                <w:szCs w:val="22"/>
              </w:rPr>
              <w:t>Czy Zamawiający wyrazi zgodę na zmian zapisu ust. 1 i dodanie informacji o terminie na zgłoszenie reklamacji: na: „ W przypadku stwierdzenia przez Zamawiającego niewłaściwej ilości lub wad jakościowych zakupionego asortymentu Zamawiający sporządza protokół, który stanowić będzie podstawę do wymiany asortymentu wadliwego na pozbawiony wad. Dla swojej ważności, reklamacja musi zostać zgłoszona pisemnie na formularzu Wykonawcy, w ciągu 24h od chwili powzięcia wiadomości o zaistniałych nieprawidłowościach, na adres e-mail: ……………… . Za datę zgłoszenia reklamacji uznaje się dzień pisemnego zawiadomienia (na podstawie formularza)”?</w:t>
            </w:r>
          </w:p>
          <w:p w14:paraId="7B62FBAE" w14:textId="2C22B14B" w:rsidR="007A7E68" w:rsidRPr="0031315D" w:rsidRDefault="007A7E68" w:rsidP="007A7E68">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5CFD4593" w14:textId="77777777" w:rsidR="007A7E68" w:rsidRPr="00042D28" w:rsidRDefault="007A7E68" w:rsidP="007345B1">
            <w:pPr>
              <w:spacing w:after="120"/>
              <w:ind w:left="30" w:right="-72"/>
              <w:jc w:val="both"/>
              <w:rPr>
                <w:sz w:val="22"/>
                <w:szCs w:val="22"/>
              </w:rPr>
            </w:pPr>
          </w:p>
          <w:p w14:paraId="77EB2906" w14:textId="483236AE" w:rsidR="007A7E68" w:rsidRPr="0031315D" w:rsidRDefault="007A7E68" w:rsidP="007345B1">
            <w:pPr>
              <w:spacing w:after="120"/>
              <w:ind w:left="30" w:right="-72"/>
              <w:jc w:val="both"/>
              <w:rPr>
                <w:sz w:val="22"/>
                <w:szCs w:val="22"/>
              </w:rPr>
            </w:pPr>
            <w:r w:rsidRPr="0031315D">
              <w:rPr>
                <w:b/>
                <w:bCs/>
                <w:sz w:val="22"/>
                <w:szCs w:val="22"/>
              </w:rPr>
              <w:t>Pytanie nr 45</w:t>
            </w:r>
          </w:p>
          <w:p w14:paraId="2145903D" w14:textId="6BE77022" w:rsidR="008C6917" w:rsidRPr="0031315D" w:rsidRDefault="008C6917" w:rsidP="007345B1">
            <w:pPr>
              <w:spacing w:after="120"/>
              <w:ind w:left="30" w:right="-72"/>
              <w:jc w:val="both"/>
              <w:rPr>
                <w:sz w:val="22"/>
                <w:szCs w:val="22"/>
              </w:rPr>
            </w:pPr>
            <w:r w:rsidRPr="0031315D">
              <w:rPr>
                <w:sz w:val="22"/>
                <w:szCs w:val="22"/>
              </w:rPr>
              <w:t>Pytanie do projektu umowy § 12</w:t>
            </w:r>
          </w:p>
          <w:p w14:paraId="04BB4037" w14:textId="77777777" w:rsidR="008C6917" w:rsidRPr="0031315D" w:rsidRDefault="008C6917" w:rsidP="007345B1">
            <w:pPr>
              <w:spacing w:after="120"/>
              <w:ind w:left="30" w:right="-72"/>
              <w:jc w:val="both"/>
              <w:rPr>
                <w:sz w:val="22"/>
                <w:szCs w:val="22"/>
              </w:rPr>
            </w:pPr>
            <w:r w:rsidRPr="0031315D">
              <w:rPr>
                <w:sz w:val="22"/>
                <w:szCs w:val="22"/>
              </w:rPr>
              <w:t>ust 1: Czy Zamawiający wyrazi zgodę na obniżenie wysokości kary, stosując zapis: „W przypadku zwłoki Wykonawcy w dostawie zamówionego Asortymentu, Zamawiającemu może naliczyć Wykonawcy karę umowną w wysokości 1% wartości zamówionego towaru (w danym jednostkowym zapotrzebowaniu), jednak nie mniej niż 25,00 zł za każdy dzień zwłoki, ponad termin określony umową.”</w:t>
            </w:r>
          </w:p>
          <w:p w14:paraId="1E9B3F78" w14:textId="77777777" w:rsidR="008C6917" w:rsidRPr="0031315D" w:rsidRDefault="008C6917" w:rsidP="007345B1">
            <w:pPr>
              <w:spacing w:after="120"/>
              <w:ind w:left="30" w:right="-72"/>
              <w:jc w:val="both"/>
              <w:rPr>
                <w:sz w:val="22"/>
                <w:szCs w:val="22"/>
              </w:rPr>
            </w:pPr>
            <w:r w:rsidRPr="0031315D">
              <w:rPr>
                <w:sz w:val="22"/>
                <w:szCs w:val="22"/>
              </w:rPr>
              <w:t>ust 2: Czy Zamawiający wyrazi zgodę na obniżenie wysokości kary, stosując zapis: „W przypadku zwłoki Wykonawcy, w dostawie towaru pełnowartościowego, po zgłoszeniu reklamacji przez Zamawiającego, Zamawiający może naliczyć Wykonawcy karę umowna w wysokości 2% wartości zareklamowanego towaru (z danego jednostkowego zapotrzebowania), jednak nie mniej niż 15,00 zł, za każdy dzień oczekiwania na wymianę, ponad termin określony umową.”</w:t>
            </w:r>
          </w:p>
          <w:p w14:paraId="2DEC1C4B" w14:textId="1DBFC9FF" w:rsidR="008C6917" w:rsidRPr="0031315D" w:rsidRDefault="008C6917" w:rsidP="007345B1">
            <w:pPr>
              <w:spacing w:after="120"/>
              <w:ind w:left="30" w:right="-72"/>
              <w:jc w:val="both"/>
              <w:rPr>
                <w:sz w:val="22"/>
                <w:szCs w:val="22"/>
              </w:rPr>
            </w:pPr>
            <w:r w:rsidRPr="0031315D">
              <w:rPr>
                <w:sz w:val="22"/>
                <w:szCs w:val="22"/>
              </w:rPr>
              <w:t xml:space="preserve">UZASADNIENIE: Podkreślić należy, że w doktrynie prawa zamówień publicznych oraz w aktualnym orzecznictwie KIO ustanawianie przez Zamawiającego w umowie rażąco wysokich kar umownych, bezwzględnie należy uznać, za naruszenie zasad zachowania uczciwej konkurencji, które może być uzasadnioną podstawą do żądania unieważnienia postępowania o udzielenie zamówienia publicznego </w:t>
            </w:r>
            <w:r w:rsidR="00FF6899">
              <w:rPr>
                <w:sz w:val="22"/>
                <w:szCs w:val="22"/>
              </w:rPr>
              <w:br/>
            </w:r>
            <w:r w:rsidRPr="0031315D">
              <w:rPr>
                <w:sz w:val="22"/>
                <w:szCs w:val="22"/>
              </w:rPr>
              <w:t>z</w:t>
            </w:r>
            <w:r w:rsidR="00FF6899">
              <w:rPr>
                <w:sz w:val="22"/>
                <w:szCs w:val="22"/>
              </w:rPr>
              <w:t xml:space="preserve"> </w:t>
            </w:r>
            <w:r w:rsidRPr="0031315D">
              <w:rPr>
                <w:sz w:val="22"/>
                <w:szCs w:val="22"/>
              </w:rPr>
              <w:t>uwagi, iż postępowanie jest obarczone wadą uniemożliwiającą zawarcie ważnej umowy w sprawie zamówienia publicznego.</w:t>
            </w:r>
          </w:p>
          <w:p w14:paraId="560630CD" w14:textId="77777777" w:rsidR="008C6917" w:rsidRPr="0031315D" w:rsidRDefault="008C6917" w:rsidP="007345B1">
            <w:pPr>
              <w:spacing w:after="120"/>
              <w:ind w:left="30" w:right="-72"/>
              <w:jc w:val="both"/>
              <w:rPr>
                <w:sz w:val="22"/>
                <w:szCs w:val="22"/>
              </w:rPr>
            </w:pPr>
            <w:r w:rsidRPr="0031315D">
              <w:rPr>
                <w:sz w:val="22"/>
                <w:szCs w:val="22"/>
              </w:rPr>
              <w:t>Ustalenie przez Zamawiającego zbyt wygórowanych kar umownych dla wykonawców stanowi zatem naruszenie prawa w zakresie równości stron umowy, co w konsekwencji prowadzi do sprzeczności celu takiej umowy z zasadami współżycia społecznego i skutkować winno bezwzględną nieważność czynności prawnej na podstawie przepisu art. 3531k.c. w zw. z art. 58 § 1 k.c.</w:t>
            </w:r>
          </w:p>
          <w:p w14:paraId="468B1438" w14:textId="77777777" w:rsidR="008C6917" w:rsidRPr="0031315D" w:rsidRDefault="008C6917" w:rsidP="007345B1">
            <w:pPr>
              <w:spacing w:after="120"/>
              <w:ind w:left="30" w:right="-72"/>
              <w:jc w:val="both"/>
              <w:rPr>
                <w:sz w:val="22"/>
                <w:szCs w:val="22"/>
              </w:rPr>
            </w:pPr>
            <w:r w:rsidRPr="0031315D">
              <w:rPr>
                <w:sz w:val="22"/>
                <w:szCs w:val="22"/>
              </w:rPr>
              <w:t>Biorąc pod uwagę powyższa zmiana kar umownych jest w pełni uzasadniona.</w:t>
            </w:r>
          </w:p>
          <w:p w14:paraId="609389D3" w14:textId="6F82AE2F" w:rsidR="008C6917" w:rsidRPr="0031315D" w:rsidRDefault="008C6917" w:rsidP="007345B1">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171B498F" w14:textId="28C5AA49" w:rsidR="008C6917" w:rsidRPr="00042D28" w:rsidRDefault="008C6917" w:rsidP="007345B1">
            <w:pPr>
              <w:spacing w:after="60"/>
              <w:ind w:left="30" w:right="-72"/>
              <w:jc w:val="both"/>
              <w:rPr>
                <w:sz w:val="22"/>
                <w:szCs w:val="22"/>
                <w:highlight w:val="darkGray"/>
              </w:rPr>
            </w:pPr>
          </w:p>
        </w:tc>
      </w:tr>
      <w:tr w:rsidR="008C6917" w:rsidRPr="00042D28" w14:paraId="6E491781" w14:textId="77777777" w:rsidTr="007345B1">
        <w:tc>
          <w:tcPr>
            <w:tcW w:w="9356" w:type="dxa"/>
            <w:shd w:val="clear" w:color="auto" w:fill="auto"/>
          </w:tcPr>
          <w:p w14:paraId="47E87333" w14:textId="68A7B632" w:rsidR="008C6917" w:rsidRPr="0031315D" w:rsidRDefault="008C6917" w:rsidP="007345B1">
            <w:pPr>
              <w:spacing w:before="60" w:after="60"/>
              <w:ind w:left="30" w:right="-72"/>
              <w:rPr>
                <w:b/>
                <w:bCs/>
                <w:sz w:val="22"/>
                <w:szCs w:val="22"/>
              </w:rPr>
            </w:pPr>
            <w:r w:rsidRPr="0031315D">
              <w:rPr>
                <w:b/>
                <w:bCs/>
                <w:sz w:val="22"/>
                <w:szCs w:val="22"/>
              </w:rPr>
              <w:t xml:space="preserve">Pytanie nr </w:t>
            </w:r>
            <w:r w:rsidR="007A7E68" w:rsidRPr="0031315D">
              <w:rPr>
                <w:b/>
                <w:bCs/>
                <w:sz w:val="22"/>
                <w:szCs w:val="22"/>
              </w:rPr>
              <w:t xml:space="preserve">46 </w:t>
            </w:r>
          </w:p>
          <w:p w14:paraId="3B984FB5" w14:textId="7E85785F" w:rsidR="008C6917" w:rsidRPr="0031315D" w:rsidRDefault="008C6917" w:rsidP="007345B1">
            <w:pPr>
              <w:spacing w:after="120"/>
              <w:ind w:left="30" w:right="-72"/>
              <w:jc w:val="both"/>
              <w:rPr>
                <w:sz w:val="22"/>
                <w:szCs w:val="22"/>
              </w:rPr>
            </w:pPr>
            <w:r w:rsidRPr="0031315D">
              <w:rPr>
                <w:sz w:val="22"/>
                <w:szCs w:val="22"/>
              </w:rPr>
              <w:t>W celu zapewnienia równego traktowania Stron i umożliwienia Wykonawcy sprawdzenia zasadności reklamacji wnosimy o wprowadzenie w § 8 ust. 2 projektu umowy 5 dniowego terminu na rozpatrzenie reklamacji.</w:t>
            </w:r>
          </w:p>
          <w:p w14:paraId="59F2D6C1" w14:textId="4C9EECD5" w:rsidR="007A7E68" w:rsidRPr="0031315D" w:rsidRDefault="007A7E68" w:rsidP="007A7E68">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097D8C6A" w14:textId="77777777" w:rsidR="007A7E68" w:rsidRDefault="007A7E68" w:rsidP="007345B1">
            <w:pPr>
              <w:spacing w:after="120"/>
              <w:ind w:left="30" w:right="-72"/>
              <w:jc w:val="both"/>
              <w:rPr>
                <w:b/>
                <w:bCs/>
                <w:sz w:val="22"/>
                <w:szCs w:val="22"/>
              </w:rPr>
            </w:pPr>
          </w:p>
          <w:p w14:paraId="5D36A6F9" w14:textId="408BC18E" w:rsidR="008C6917" w:rsidRPr="0031315D" w:rsidRDefault="007A7E68" w:rsidP="007345B1">
            <w:pPr>
              <w:spacing w:after="120"/>
              <w:ind w:left="30" w:right="-72"/>
              <w:jc w:val="both"/>
              <w:rPr>
                <w:sz w:val="22"/>
                <w:szCs w:val="22"/>
              </w:rPr>
            </w:pPr>
            <w:r w:rsidRPr="0031315D">
              <w:rPr>
                <w:b/>
                <w:bCs/>
                <w:sz w:val="22"/>
                <w:szCs w:val="22"/>
              </w:rPr>
              <w:t>Pytanie nr 47</w:t>
            </w:r>
          </w:p>
          <w:p w14:paraId="14B07E98" w14:textId="3CEA2D89" w:rsidR="008C6917" w:rsidRPr="0031315D" w:rsidRDefault="008C6917" w:rsidP="007345B1">
            <w:pPr>
              <w:spacing w:after="120"/>
              <w:ind w:left="30" w:right="-72"/>
              <w:jc w:val="both"/>
              <w:rPr>
                <w:sz w:val="22"/>
                <w:szCs w:val="22"/>
              </w:rPr>
            </w:pPr>
            <w:r w:rsidRPr="0031315D">
              <w:rPr>
                <w:sz w:val="22"/>
                <w:szCs w:val="22"/>
              </w:rPr>
              <w:t>Czy w celu umiarkowania kar umownych Zamawiający dokona modyfikacji postanowień projektu przyszłej umowy w zakresie zapisów § 12 ust. 1-2:</w:t>
            </w:r>
          </w:p>
          <w:p w14:paraId="51F5426B" w14:textId="77777777" w:rsidR="008C6917" w:rsidRPr="0031315D" w:rsidRDefault="008C6917" w:rsidP="007345B1">
            <w:pPr>
              <w:spacing w:after="120"/>
              <w:ind w:left="30" w:right="-72"/>
              <w:jc w:val="both"/>
              <w:rPr>
                <w:sz w:val="22"/>
                <w:szCs w:val="22"/>
              </w:rPr>
            </w:pPr>
            <w:r w:rsidRPr="0031315D">
              <w:rPr>
                <w:sz w:val="22"/>
                <w:szCs w:val="22"/>
              </w:rPr>
              <w:lastRenderedPageBreak/>
              <w:t>1. W przypadku zwłoki Wykonawcy w dostawie zamówionego Asortymentu, Zamawiającemu może naliczyć Wykonawcy karę umowną w wysokości 0,5% wartości zamówionego towaru (w danym jednostkowym zapotrzebowaniu), jednak nie mniej niż 50,00 zł za każdy dzień zwłoki, ponad termin określony umową i nie więcej niż 10% wartości zamówionego towaru.</w:t>
            </w:r>
          </w:p>
          <w:p w14:paraId="4901DB5C" w14:textId="77777777" w:rsidR="008C6917" w:rsidRPr="0031315D" w:rsidRDefault="008C6917" w:rsidP="007345B1">
            <w:pPr>
              <w:spacing w:after="120"/>
              <w:ind w:left="30" w:right="-72"/>
              <w:jc w:val="both"/>
              <w:rPr>
                <w:sz w:val="22"/>
                <w:szCs w:val="22"/>
              </w:rPr>
            </w:pPr>
            <w:r w:rsidRPr="0031315D">
              <w:rPr>
                <w:sz w:val="22"/>
                <w:szCs w:val="22"/>
              </w:rPr>
              <w:t>2. W przypadku zwłoki Wykonawcy, w dostawie towaru pełnowartościowego, po zgłoszeniu reklamacji przez Zamawiającego, Zamawiający może naliczyć Wykonawcy karę umowna w wysokości 0,5% wartości zareklamowanego towaru (z danego jednostkowego zapotrzebowania), jednak nie mniej niż 30,00 zł,  za każdy dzień oczekiwania na wymianę, ponad termin określony umową i nie więcej niż 10% wartości zareklamowanego towaru.</w:t>
            </w:r>
          </w:p>
          <w:p w14:paraId="6749461D" w14:textId="46F12975" w:rsidR="008C6917" w:rsidRPr="0031315D" w:rsidRDefault="008C6917" w:rsidP="007345B1">
            <w:pPr>
              <w:spacing w:after="40"/>
              <w:ind w:left="30" w:right="-72"/>
              <w:rPr>
                <w:sz w:val="22"/>
                <w:szCs w:val="22"/>
              </w:rPr>
            </w:pPr>
            <w:r w:rsidRPr="0031315D">
              <w:rPr>
                <w:b/>
                <w:bCs/>
                <w:sz w:val="22"/>
                <w:szCs w:val="22"/>
              </w:rPr>
              <w:t>Stanowisko (wyjaśnienie) Zamawiającego:</w:t>
            </w:r>
            <w:r w:rsidR="0031315D" w:rsidRPr="0031315D">
              <w:rPr>
                <w:sz w:val="22"/>
                <w:szCs w:val="22"/>
              </w:rPr>
              <w:t xml:space="preserve"> Zgodnie z SWZ.</w:t>
            </w:r>
          </w:p>
          <w:p w14:paraId="7F3C9F06" w14:textId="77777777" w:rsidR="008C6917" w:rsidRDefault="008C6917" w:rsidP="007345B1">
            <w:pPr>
              <w:spacing w:after="60"/>
              <w:ind w:left="30" w:right="-72"/>
              <w:jc w:val="both"/>
              <w:rPr>
                <w:sz w:val="22"/>
                <w:szCs w:val="22"/>
                <w:highlight w:val="darkGray"/>
              </w:rPr>
            </w:pPr>
          </w:p>
          <w:p w14:paraId="3A389F5B" w14:textId="4789418E" w:rsidR="006775E3" w:rsidRPr="00CC5844" w:rsidRDefault="006775E3" w:rsidP="006775E3">
            <w:pPr>
              <w:spacing w:before="60" w:after="60"/>
              <w:ind w:left="30" w:right="-72"/>
              <w:rPr>
                <w:b/>
                <w:bCs/>
                <w:sz w:val="22"/>
                <w:szCs w:val="22"/>
              </w:rPr>
            </w:pPr>
            <w:r w:rsidRPr="00CC5844">
              <w:rPr>
                <w:b/>
                <w:bCs/>
                <w:sz w:val="22"/>
                <w:szCs w:val="22"/>
              </w:rPr>
              <w:t xml:space="preserve">Pytanie nr </w:t>
            </w:r>
            <w:r>
              <w:rPr>
                <w:b/>
                <w:bCs/>
                <w:sz w:val="22"/>
                <w:szCs w:val="22"/>
              </w:rPr>
              <w:t>48</w:t>
            </w:r>
          </w:p>
          <w:p w14:paraId="29463A81" w14:textId="77777777" w:rsidR="006775E3" w:rsidRDefault="006775E3" w:rsidP="006775E3">
            <w:pPr>
              <w:spacing w:after="120"/>
              <w:ind w:left="30" w:right="-72"/>
              <w:jc w:val="both"/>
              <w:rPr>
                <w:sz w:val="22"/>
                <w:szCs w:val="22"/>
              </w:rPr>
            </w:pPr>
            <w:r w:rsidRPr="00CC5844">
              <w:rPr>
                <w:sz w:val="22"/>
                <w:szCs w:val="22"/>
              </w:rPr>
              <w:t xml:space="preserve">dotyczy części nr 8 poz. 2 </w:t>
            </w:r>
          </w:p>
          <w:p w14:paraId="063F358B" w14:textId="61B51001" w:rsidR="006775E3" w:rsidRDefault="006775E3" w:rsidP="006775E3">
            <w:pPr>
              <w:spacing w:after="120"/>
              <w:ind w:left="30" w:right="-72"/>
              <w:jc w:val="both"/>
              <w:rPr>
                <w:sz w:val="22"/>
                <w:szCs w:val="22"/>
              </w:rPr>
            </w:pPr>
            <w:r w:rsidRPr="00CC5844">
              <w:rPr>
                <w:sz w:val="22"/>
                <w:szCs w:val="22"/>
              </w:rPr>
              <w:t xml:space="preserve">Zwracam się z prośbą do Zamawiającego o wyrażenie zgody na zaoferowanie syntetycznej siatki </w:t>
            </w:r>
            <w:r w:rsidR="00FF6899">
              <w:rPr>
                <w:sz w:val="22"/>
                <w:szCs w:val="22"/>
              </w:rPr>
              <w:br/>
            </w:r>
            <w:r w:rsidRPr="00CC5844">
              <w:rPr>
                <w:sz w:val="22"/>
                <w:szCs w:val="22"/>
              </w:rPr>
              <w:t xml:space="preserve">z poliestru </w:t>
            </w:r>
            <w:proofErr w:type="spellStart"/>
            <w:r w:rsidRPr="00CC5844">
              <w:rPr>
                <w:sz w:val="22"/>
                <w:szCs w:val="22"/>
              </w:rPr>
              <w:t>monofilamentowego</w:t>
            </w:r>
            <w:proofErr w:type="spellEnd"/>
            <w:r w:rsidRPr="00CC5844">
              <w:rPr>
                <w:sz w:val="22"/>
                <w:szCs w:val="22"/>
              </w:rPr>
              <w:t xml:space="preserve"> z efektem </w:t>
            </w:r>
            <w:proofErr w:type="spellStart"/>
            <w:r w:rsidRPr="00CC5844">
              <w:rPr>
                <w:sz w:val="22"/>
                <w:szCs w:val="22"/>
              </w:rPr>
              <w:t>samoprzylegania</w:t>
            </w:r>
            <w:proofErr w:type="spellEnd"/>
            <w:r w:rsidRPr="00CC5844">
              <w:rPr>
                <w:sz w:val="22"/>
                <w:szCs w:val="22"/>
              </w:rPr>
              <w:t xml:space="preserve">, dwustronna dootrzewnowa z </w:t>
            </w:r>
            <w:proofErr w:type="spellStart"/>
            <w:r w:rsidRPr="00CC5844">
              <w:rPr>
                <w:sz w:val="22"/>
                <w:szCs w:val="22"/>
              </w:rPr>
              <w:t>wchłanialną</w:t>
            </w:r>
            <w:proofErr w:type="spellEnd"/>
            <w:r w:rsidRPr="00CC5844">
              <w:rPr>
                <w:sz w:val="22"/>
                <w:szCs w:val="22"/>
              </w:rPr>
              <w:t xml:space="preserve"> warstwą hydrofilową zapobiegającą powstawaniu zrostów. Warstwa hydrofilowa złożona z kolagenu, glikolu polietylenowego, glicerolu. Po stronie trzewnej zielony marker </w:t>
            </w:r>
            <w:proofErr w:type="spellStart"/>
            <w:r w:rsidRPr="00CC5844">
              <w:rPr>
                <w:sz w:val="22"/>
                <w:szCs w:val="22"/>
              </w:rPr>
              <w:t>okreslajacy</w:t>
            </w:r>
            <w:proofErr w:type="spellEnd"/>
            <w:r w:rsidRPr="00CC5844">
              <w:rPr>
                <w:sz w:val="22"/>
                <w:szCs w:val="22"/>
              </w:rPr>
              <w:t xml:space="preserve"> kierunek i </w:t>
            </w:r>
            <w:proofErr w:type="spellStart"/>
            <w:r w:rsidRPr="00CC5844">
              <w:rPr>
                <w:sz w:val="22"/>
                <w:szCs w:val="22"/>
              </w:rPr>
              <w:t>połozenie</w:t>
            </w:r>
            <w:proofErr w:type="spellEnd"/>
            <w:r w:rsidRPr="00CC5844">
              <w:rPr>
                <w:sz w:val="22"/>
                <w:szCs w:val="22"/>
              </w:rPr>
              <w:t xml:space="preserve"> siatki. Poliester o gramaturze 66g/m2 grubość 0,7mm, rozmiar porów 3,3 x 2,3 mm </w:t>
            </w:r>
            <w:proofErr w:type="spellStart"/>
            <w:r w:rsidRPr="00CC5844">
              <w:rPr>
                <w:sz w:val="22"/>
                <w:szCs w:val="22"/>
              </w:rPr>
              <w:t>rozm</w:t>
            </w:r>
            <w:proofErr w:type="spellEnd"/>
            <w:r w:rsidRPr="00CC5844">
              <w:rPr>
                <w:sz w:val="22"/>
                <w:szCs w:val="22"/>
              </w:rPr>
              <w:t xml:space="preserve"> 15x20 cm.</w:t>
            </w:r>
          </w:p>
          <w:p w14:paraId="41F5BE55" w14:textId="2B02C3FB" w:rsidR="006775E3" w:rsidRPr="006775E3" w:rsidRDefault="006775E3" w:rsidP="006775E3">
            <w:pPr>
              <w:spacing w:after="40"/>
              <w:ind w:left="30" w:right="-72"/>
              <w:rPr>
                <w:sz w:val="22"/>
                <w:szCs w:val="22"/>
              </w:rPr>
            </w:pPr>
            <w:r w:rsidRPr="00CC5844">
              <w:rPr>
                <w:b/>
                <w:bCs/>
                <w:sz w:val="22"/>
                <w:szCs w:val="22"/>
              </w:rPr>
              <w:t>Stanowisko (wyjaśnienie) Zamawiającego:</w:t>
            </w:r>
            <w:r>
              <w:rPr>
                <w:b/>
                <w:bCs/>
                <w:sz w:val="22"/>
                <w:szCs w:val="22"/>
              </w:rPr>
              <w:t xml:space="preserve"> </w:t>
            </w:r>
            <w:r w:rsidRPr="006775E3">
              <w:rPr>
                <w:sz w:val="22"/>
                <w:szCs w:val="22"/>
              </w:rPr>
              <w:t>Zgodnie z SWZ</w:t>
            </w:r>
            <w:r>
              <w:rPr>
                <w:sz w:val="22"/>
                <w:szCs w:val="22"/>
              </w:rPr>
              <w:t>.</w:t>
            </w:r>
          </w:p>
          <w:p w14:paraId="0B939C7F" w14:textId="77777777" w:rsidR="006775E3" w:rsidRDefault="006775E3" w:rsidP="006775E3">
            <w:pPr>
              <w:spacing w:after="120"/>
              <w:ind w:left="30" w:right="-72"/>
              <w:jc w:val="both"/>
              <w:rPr>
                <w:sz w:val="22"/>
                <w:szCs w:val="22"/>
              </w:rPr>
            </w:pPr>
          </w:p>
          <w:p w14:paraId="38E770E8" w14:textId="4D660115" w:rsidR="006775E3" w:rsidRPr="00CC5844" w:rsidRDefault="006775E3" w:rsidP="006775E3">
            <w:pPr>
              <w:spacing w:before="60" w:after="60"/>
              <w:ind w:left="30" w:right="-72"/>
              <w:rPr>
                <w:b/>
                <w:bCs/>
                <w:sz w:val="22"/>
                <w:szCs w:val="22"/>
              </w:rPr>
            </w:pPr>
            <w:r w:rsidRPr="00CC5844">
              <w:rPr>
                <w:b/>
                <w:bCs/>
                <w:sz w:val="22"/>
                <w:szCs w:val="22"/>
              </w:rPr>
              <w:t xml:space="preserve">Pytanie nr </w:t>
            </w:r>
            <w:r>
              <w:rPr>
                <w:b/>
                <w:bCs/>
                <w:sz w:val="22"/>
                <w:szCs w:val="22"/>
              </w:rPr>
              <w:t>49</w:t>
            </w:r>
          </w:p>
          <w:p w14:paraId="21E333AC" w14:textId="77777777" w:rsidR="006775E3" w:rsidRDefault="006775E3" w:rsidP="006775E3">
            <w:pPr>
              <w:spacing w:after="120"/>
              <w:ind w:left="30" w:right="-72"/>
              <w:jc w:val="both"/>
              <w:rPr>
                <w:sz w:val="22"/>
                <w:szCs w:val="22"/>
              </w:rPr>
            </w:pPr>
            <w:r w:rsidRPr="00CC5844">
              <w:rPr>
                <w:sz w:val="22"/>
                <w:szCs w:val="22"/>
              </w:rPr>
              <w:t xml:space="preserve">dotyczy części nr 8 poz. 3 </w:t>
            </w:r>
          </w:p>
          <w:p w14:paraId="24421A96" w14:textId="7A33E46E" w:rsidR="006775E3" w:rsidRDefault="006775E3" w:rsidP="006775E3">
            <w:pPr>
              <w:spacing w:after="120"/>
              <w:ind w:left="30" w:right="-72"/>
              <w:jc w:val="both"/>
              <w:rPr>
                <w:sz w:val="22"/>
                <w:szCs w:val="22"/>
              </w:rPr>
            </w:pPr>
            <w:r w:rsidRPr="00CC5844">
              <w:rPr>
                <w:sz w:val="22"/>
                <w:szCs w:val="22"/>
              </w:rPr>
              <w:t xml:space="preserve">Zwracam się z prośbą do Zamawiającego o wyrażenie zgody na zaoferowanie syntetycznej siatki </w:t>
            </w:r>
            <w:r w:rsidR="00FF6899">
              <w:rPr>
                <w:sz w:val="22"/>
                <w:szCs w:val="22"/>
              </w:rPr>
              <w:br/>
            </w:r>
            <w:r w:rsidRPr="00CC5844">
              <w:rPr>
                <w:sz w:val="22"/>
                <w:szCs w:val="22"/>
              </w:rPr>
              <w:t xml:space="preserve">z poliestru </w:t>
            </w:r>
            <w:proofErr w:type="spellStart"/>
            <w:r w:rsidRPr="00CC5844">
              <w:rPr>
                <w:sz w:val="22"/>
                <w:szCs w:val="22"/>
              </w:rPr>
              <w:t>monofilamentowego</w:t>
            </w:r>
            <w:proofErr w:type="spellEnd"/>
            <w:r w:rsidRPr="00CC5844">
              <w:rPr>
                <w:sz w:val="22"/>
                <w:szCs w:val="22"/>
              </w:rPr>
              <w:t xml:space="preserve"> z efektem </w:t>
            </w:r>
            <w:proofErr w:type="spellStart"/>
            <w:r w:rsidRPr="00CC5844">
              <w:rPr>
                <w:sz w:val="22"/>
                <w:szCs w:val="22"/>
              </w:rPr>
              <w:t>samoprzylegania</w:t>
            </w:r>
            <w:proofErr w:type="spellEnd"/>
            <w:r w:rsidRPr="00CC5844">
              <w:rPr>
                <w:sz w:val="22"/>
                <w:szCs w:val="22"/>
              </w:rPr>
              <w:t xml:space="preserve">, dwustronna dootrzewnowa z </w:t>
            </w:r>
            <w:proofErr w:type="spellStart"/>
            <w:r w:rsidRPr="00CC5844">
              <w:rPr>
                <w:sz w:val="22"/>
                <w:szCs w:val="22"/>
              </w:rPr>
              <w:t>wchłanialną</w:t>
            </w:r>
            <w:proofErr w:type="spellEnd"/>
            <w:r w:rsidRPr="00CC5844">
              <w:rPr>
                <w:sz w:val="22"/>
                <w:szCs w:val="22"/>
              </w:rPr>
              <w:t xml:space="preserve"> warstwą hydrofilową zapobiegającą powstawaniu zrostów. Warstwa hydrofilowa złożona z kolagenu, glikolu polietylenowego, glicerolu. Po stronie trzewnej zielony marker </w:t>
            </w:r>
            <w:proofErr w:type="spellStart"/>
            <w:r w:rsidRPr="00CC5844">
              <w:rPr>
                <w:sz w:val="22"/>
                <w:szCs w:val="22"/>
              </w:rPr>
              <w:t>okreslajacy</w:t>
            </w:r>
            <w:proofErr w:type="spellEnd"/>
            <w:r w:rsidRPr="00CC5844">
              <w:rPr>
                <w:sz w:val="22"/>
                <w:szCs w:val="22"/>
              </w:rPr>
              <w:t xml:space="preserve"> kierunek i </w:t>
            </w:r>
            <w:proofErr w:type="spellStart"/>
            <w:r w:rsidRPr="00CC5844">
              <w:rPr>
                <w:sz w:val="22"/>
                <w:szCs w:val="22"/>
              </w:rPr>
              <w:t>połozenie</w:t>
            </w:r>
            <w:proofErr w:type="spellEnd"/>
            <w:r w:rsidRPr="00CC5844">
              <w:rPr>
                <w:sz w:val="22"/>
                <w:szCs w:val="22"/>
              </w:rPr>
              <w:t xml:space="preserve"> siatki. Poliester o gramaturze 66g/m2 grubość 0,7mm, rozmiar porów 3,3 x 2,3 mm </w:t>
            </w:r>
            <w:proofErr w:type="spellStart"/>
            <w:r w:rsidRPr="00CC5844">
              <w:rPr>
                <w:sz w:val="22"/>
                <w:szCs w:val="22"/>
              </w:rPr>
              <w:t>rozm</w:t>
            </w:r>
            <w:proofErr w:type="spellEnd"/>
            <w:r w:rsidRPr="00CC5844">
              <w:rPr>
                <w:sz w:val="22"/>
                <w:szCs w:val="22"/>
              </w:rPr>
              <w:t xml:space="preserve"> 28x37 cm.</w:t>
            </w:r>
          </w:p>
          <w:p w14:paraId="1702C2D0" w14:textId="1A307738" w:rsidR="006775E3" w:rsidRPr="006775E3" w:rsidRDefault="006775E3" w:rsidP="006775E3">
            <w:pPr>
              <w:spacing w:after="40"/>
              <w:ind w:left="30" w:right="-72"/>
              <w:rPr>
                <w:sz w:val="22"/>
                <w:szCs w:val="22"/>
              </w:rPr>
            </w:pPr>
            <w:r w:rsidRPr="00CC5844">
              <w:rPr>
                <w:b/>
                <w:bCs/>
                <w:sz w:val="22"/>
                <w:szCs w:val="22"/>
              </w:rPr>
              <w:t>Stanowisko (wyjaśnienie) Zamawiającego:</w:t>
            </w:r>
            <w:r>
              <w:rPr>
                <w:b/>
                <w:bCs/>
                <w:sz w:val="22"/>
                <w:szCs w:val="22"/>
              </w:rPr>
              <w:t xml:space="preserve"> </w:t>
            </w:r>
            <w:r w:rsidRPr="006775E3">
              <w:rPr>
                <w:sz w:val="22"/>
                <w:szCs w:val="22"/>
              </w:rPr>
              <w:t>Zgodnie z SWZ</w:t>
            </w:r>
            <w:r>
              <w:rPr>
                <w:sz w:val="22"/>
                <w:szCs w:val="22"/>
              </w:rPr>
              <w:t>.</w:t>
            </w:r>
          </w:p>
          <w:p w14:paraId="5FF862A1" w14:textId="77777777" w:rsidR="006775E3" w:rsidRDefault="006775E3" w:rsidP="006775E3">
            <w:pPr>
              <w:spacing w:after="120"/>
              <w:ind w:left="30" w:right="-72"/>
              <w:jc w:val="both"/>
              <w:rPr>
                <w:sz w:val="22"/>
                <w:szCs w:val="22"/>
              </w:rPr>
            </w:pPr>
          </w:p>
          <w:p w14:paraId="56EC95C0" w14:textId="35DE7D31" w:rsidR="006775E3" w:rsidRPr="00CC5844" w:rsidRDefault="006775E3" w:rsidP="006775E3">
            <w:pPr>
              <w:spacing w:before="60" w:after="60"/>
              <w:ind w:left="30" w:right="-72"/>
              <w:rPr>
                <w:b/>
                <w:bCs/>
                <w:sz w:val="22"/>
                <w:szCs w:val="22"/>
              </w:rPr>
            </w:pPr>
            <w:r w:rsidRPr="00CC5844">
              <w:rPr>
                <w:b/>
                <w:bCs/>
                <w:sz w:val="22"/>
                <w:szCs w:val="22"/>
              </w:rPr>
              <w:t xml:space="preserve">Pytanie nr </w:t>
            </w:r>
            <w:r>
              <w:rPr>
                <w:b/>
                <w:bCs/>
                <w:sz w:val="22"/>
                <w:szCs w:val="22"/>
              </w:rPr>
              <w:t>50</w:t>
            </w:r>
          </w:p>
          <w:p w14:paraId="4D39C9BB" w14:textId="77777777" w:rsidR="006775E3" w:rsidRDefault="006775E3" w:rsidP="006775E3">
            <w:pPr>
              <w:spacing w:after="120"/>
              <w:ind w:left="30" w:right="-72"/>
              <w:jc w:val="both"/>
              <w:rPr>
                <w:sz w:val="22"/>
                <w:szCs w:val="22"/>
              </w:rPr>
            </w:pPr>
            <w:r w:rsidRPr="00CC5844">
              <w:rPr>
                <w:sz w:val="22"/>
                <w:szCs w:val="22"/>
              </w:rPr>
              <w:t xml:space="preserve">dotyczy części nr 8 poz. 3 </w:t>
            </w:r>
          </w:p>
          <w:p w14:paraId="3CFCE2C0" w14:textId="33CF49A5" w:rsidR="006775E3" w:rsidRPr="00CC5844" w:rsidRDefault="006775E3" w:rsidP="006775E3">
            <w:pPr>
              <w:spacing w:after="120"/>
              <w:ind w:left="30" w:right="-72"/>
              <w:jc w:val="both"/>
              <w:rPr>
                <w:sz w:val="22"/>
                <w:szCs w:val="22"/>
              </w:rPr>
            </w:pPr>
            <w:r w:rsidRPr="00CC5844">
              <w:rPr>
                <w:sz w:val="22"/>
                <w:szCs w:val="22"/>
              </w:rPr>
              <w:t xml:space="preserve">Zwracam się z prośbą do Zamawiającego o wyrażenie zgody na zaoferowanie syntetycznej siatki </w:t>
            </w:r>
            <w:r w:rsidR="00FF6899">
              <w:rPr>
                <w:sz w:val="22"/>
                <w:szCs w:val="22"/>
              </w:rPr>
              <w:br/>
            </w:r>
            <w:r w:rsidRPr="00CC5844">
              <w:rPr>
                <w:sz w:val="22"/>
                <w:szCs w:val="22"/>
              </w:rPr>
              <w:t xml:space="preserve">z poliestru </w:t>
            </w:r>
            <w:proofErr w:type="spellStart"/>
            <w:r w:rsidRPr="00CC5844">
              <w:rPr>
                <w:sz w:val="22"/>
                <w:szCs w:val="22"/>
              </w:rPr>
              <w:t>monofilamentowego</w:t>
            </w:r>
            <w:proofErr w:type="spellEnd"/>
            <w:r w:rsidRPr="00CC5844">
              <w:rPr>
                <w:sz w:val="22"/>
                <w:szCs w:val="22"/>
              </w:rPr>
              <w:t xml:space="preserve"> z efektem </w:t>
            </w:r>
            <w:proofErr w:type="spellStart"/>
            <w:r w:rsidRPr="00CC5844">
              <w:rPr>
                <w:sz w:val="22"/>
                <w:szCs w:val="22"/>
              </w:rPr>
              <w:t>samoprzylegania</w:t>
            </w:r>
            <w:proofErr w:type="spellEnd"/>
            <w:r w:rsidRPr="00CC5844">
              <w:rPr>
                <w:sz w:val="22"/>
                <w:szCs w:val="22"/>
              </w:rPr>
              <w:t xml:space="preserve">, dwustronna dootrzewnowa z </w:t>
            </w:r>
            <w:proofErr w:type="spellStart"/>
            <w:r w:rsidRPr="00CC5844">
              <w:rPr>
                <w:sz w:val="22"/>
                <w:szCs w:val="22"/>
              </w:rPr>
              <w:t>wchłanialną</w:t>
            </w:r>
            <w:proofErr w:type="spellEnd"/>
            <w:r w:rsidRPr="00CC5844">
              <w:rPr>
                <w:sz w:val="22"/>
                <w:szCs w:val="22"/>
              </w:rPr>
              <w:t xml:space="preserve"> warstwą hydrofilową zapobiegającą powstawaniu zrostów. Warstwa hydrofilowa złożona z kolagenu, glikolu polietylenowego, glicerolu. Po stronie trzewnej zielony marker </w:t>
            </w:r>
            <w:proofErr w:type="spellStart"/>
            <w:r w:rsidRPr="00CC5844">
              <w:rPr>
                <w:sz w:val="22"/>
                <w:szCs w:val="22"/>
              </w:rPr>
              <w:t>okreslajacy</w:t>
            </w:r>
            <w:proofErr w:type="spellEnd"/>
            <w:r w:rsidRPr="00CC5844">
              <w:rPr>
                <w:sz w:val="22"/>
                <w:szCs w:val="22"/>
              </w:rPr>
              <w:t xml:space="preserve"> kierunek i </w:t>
            </w:r>
            <w:proofErr w:type="spellStart"/>
            <w:r w:rsidRPr="00CC5844">
              <w:rPr>
                <w:sz w:val="22"/>
                <w:szCs w:val="22"/>
              </w:rPr>
              <w:t>połozenie</w:t>
            </w:r>
            <w:proofErr w:type="spellEnd"/>
            <w:r w:rsidRPr="00CC5844">
              <w:rPr>
                <w:sz w:val="22"/>
                <w:szCs w:val="22"/>
              </w:rPr>
              <w:t xml:space="preserve"> siatki. Poliester o gramaturze 66g/m2 grubość 0,7mm, rozmiar porów 3,3 x 2,3 mm </w:t>
            </w:r>
            <w:proofErr w:type="spellStart"/>
            <w:r w:rsidRPr="00CC5844">
              <w:rPr>
                <w:sz w:val="22"/>
                <w:szCs w:val="22"/>
              </w:rPr>
              <w:t>rozm</w:t>
            </w:r>
            <w:proofErr w:type="spellEnd"/>
            <w:r w:rsidRPr="00CC5844">
              <w:rPr>
                <w:sz w:val="22"/>
                <w:szCs w:val="22"/>
              </w:rPr>
              <w:t xml:space="preserve"> 20x30 cm.</w:t>
            </w:r>
          </w:p>
          <w:p w14:paraId="4C93B518" w14:textId="554EACDC" w:rsidR="006775E3" w:rsidRPr="006775E3" w:rsidRDefault="006775E3" w:rsidP="006775E3">
            <w:pPr>
              <w:spacing w:after="40"/>
              <w:ind w:left="30" w:right="-72"/>
              <w:rPr>
                <w:sz w:val="22"/>
                <w:szCs w:val="22"/>
              </w:rPr>
            </w:pPr>
            <w:r w:rsidRPr="00CC5844">
              <w:rPr>
                <w:b/>
                <w:bCs/>
                <w:sz w:val="22"/>
                <w:szCs w:val="22"/>
              </w:rPr>
              <w:t>Stanowisko (wyjaśnienie) Zamawiającego:</w:t>
            </w:r>
            <w:r>
              <w:rPr>
                <w:b/>
                <w:bCs/>
                <w:sz w:val="22"/>
                <w:szCs w:val="22"/>
              </w:rPr>
              <w:t xml:space="preserve"> </w:t>
            </w:r>
            <w:r w:rsidRPr="006775E3">
              <w:rPr>
                <w:sz w:val="22"/>
                <w:szCs w:val="22"/>
              </w:rPr>
              <w:t>Zgodnie z SWZ</w:t>
            </w:r>
            <w:r>
              <w:rPr>
                <w:sz w:val="22"/>
                <w:szCs w:val="22"/>
              </w:rPr>
              <w:t>.</w:t>
            </w:r>
          </w:p>
          <w:p w14:paraId="0113C3BF" w14:textId="54259C3A" w:rsidR="006775E3" w:rsidRPr="00042D28" w:rsidRDefault="006775E3" w:rsidP="007345B1">
            <w:pPr>
              <w:spacing w:after="60"/>
              <w:ind w:left="30" w:right="-72"/>
              <w:jc w:val="both"/>
              <w:rPr>
                <w:sz w:val="22"/>
                <w:szCs w:val="22"/>
                <w:highlight w:val="darkGray"/>
              </w:rPr>
            </w:pPr>
          </w:p>
        </w:tc>
      </w:tr>
      <w:tr w:rsidR="008C6917" w:rsidRPr="00042D28" w14:paraId="69450E46" w14:textId="77777777" w:rsidTr="007345B1">
        <w:tc>
          <w:tcPr>
            <w:tcW w:w="9356" w:type="dxa"/>
            <w:shd w:val="clear" w:color="auto" w:fill="auto"/>
          </w:tcPr>
          <w:p w14:paraId="08075891" w14:textId="5E1399FC" w:rsidR="007A7E68" w:rsidRDefault="007A7E68" w:rsidP="007345B1">
            <w:pPr>
              <w:spacing w:after="120"/>
              <w:ind w:left="30" w:right="-72"/>
              <w:jc w:val="both"/>
              <w:rPr>
                <w:sz w:val="22"/>
                <w:szCs w:val="22"/>
              </w:rPr>
            </w:pPr>
          </w:p>
          <w:p w14:paraId="2A1A0D17" w14:textId="78149A41" w:rsidR="00FF6899" w:rsidRPr="005C543E" w:rsidRDefault="00FF6899" w:rsidP="00FF6899">
            <w:pPr>
              <w:pStyle w:val="Tekstpodstawowywcity3"/>
              <w:spacing w:before="120" w:after="120"/>
              <w:ind w:firstLine="0"/>
              <w:rPr>
                <w:sz w:val="22"/>
                <w:szCs w:val="22"/>
              </w:rPr>
            </w:pPr>
            <w:r w:rsidRPr="005C543E">
              <w:rPr>
                <w:sz w:val="22"/>
                <w:szCs w:val="22"/>
              </w:rPr>
              <w:t xml:space="preserve">Termin składania i otwarcia ofert pozostaje bez zmian tj. zgodnie z ogłoszeniem </w:t>
            </w:r>
            <w:r>
              <w:rPr>
                <w:sz w:val="22"/>
                <w:szCs w:val="22"/>
              </w:rPr>
              <w:t>zmian lub dodatkowych informacji/sprostowaniem</w:t>
            </w:r>
            <w:r w:rsidRPr="005C543E">
              <w:rPr>
                <w:sz w:val="22"/>
                <w:szCs w:val="22"/>
              </w:rPr>
              <w:t xml:space="preserve"> (nr 2) nr </w:t>
            </w:r>
            <w:r>
              <w:rPr>
                <w:sz w:val="22"/>
                <w:szCs w:val="22"/>
              </w:rPr>
              <w:t>2023/S 097-304179</w:t>
            </w:r>
            <w:r w:rsidRPr="005C543E">
              <w:rPr>
                <w:sz w:val="22"/>
                <w:szCs w:val="22"/>
              </w:rPr>
              <w:t xml:space="preserve"> z dnia </w:t>
            </w:r>
            <w:r>
              <w:rPr>
                <w:sz w:val="22"/>
                <w:szCs w:val="22"/>
              </w:rPr>
              <w:t>2</w:t>
            </w:r>
            <w:r w:rsidRPr="005C543E">
              <w:rPr>
                <w:sz w:val="22"/>
                <w:szCs w:val="22"/>
              </w:rPr>
              <w:t>2.</w:t>
            </w:r>
            <w:r>
              <w:rPr>
                <w:sz w:val="22"/>
                <w:szCs w:val="22"/>
              </w:rPr>
              <w:t>05</w:t>
            </w:r>
            <w:r w:rsidRPr="005C543E">
              <w:rPr>
                <w:sz w:val="22"/>
                <w:szCs w:val="22"/>
              </w:rPr>
              <w:t>.202</w:t>
            </w:r>
            <w:r>
              <w:rPr>
                <w:sz w:val="22"/>
                <w:szCs w:val="22"/>
              </w:rPr>
              <w:t>3</w:t>
            </w:r>
            <w:r w:rsidRPr="005C543E">
              <w:rPr>
                <w:sz w:val="22"/>
                <w:szCs w:val="22"/>
              </w:rPr>
              <w:t xml:space="preserve"> r.</w:t>
            </w:r>
          </w:p>
          <w:p w14:paraId="4474F0E4" w14:textId="77777777" w:rsidR="00FF6899" w:rsidRPr="005C543E" w:rsidRDefault="00FF6899" w:rsidP="00FF6899">
            <w:pPr>
              <w:pStyle w:val="Tekstpodstawowywcity3"/>
              <w:spacing w:before="120" w:after="120"/>
              <w:ind w:firstLine="0"/>
              <w:rPr>
                <w:sz w:val="22"/>
                <w:szCs w:val="22"/>
              </w:rPr>
            </w:pPr>
          </w:p>
          <w:p w14:paraId="554A23E2" w14:textId="72E9BF86" w:rsidR="00FF6899" w:rsidRPr="005C543E" w:rsidRDefault="00FF6899" w:rsidP="00FF6899">
            <w:pPr>
              <w:pStyle w:val="Tekstpodstawowywcity3"/>
              <w:ind w:firstLine="0"/>
              <w:rPr>
                <w:bCs/>
                <w:sz w:val="22"/>
                <w:szCs w:val="22"/>
                <w:u w:val="single"/>
              </w:rPr>
            </w:pPr>
            <w:r w:rsidRPr="005C543E">
              <w:rPr>
                <w:bCs/>
                <w:sz w:val="22"/>
                <w:szCs w:val="22"/>
                <w:u w:val="single"/>
              </w:rPr>
              <w:lastRenderedPageBreak/>
              <w:t xml:space="preserve">Zamawiający informuje, iż złożenie wraz z ofertą wzoru umowy sprzed modyfikacji z dnia </w:t>
            </w:r>
            <w:r>
              <w:rPr>
                <w:bCs/>
                <w:sz w:val="22"/>
                <w:szCs w:val="22"/>
                <w:u w:val="single"/>
              </w:rPr>
              <w:t>24</w:t>
            </w:r>
            <w:r w:rsidRPr="005C543E">
              <w:rPr>
                <w:bCs/>
                <w:sz w:val="22"/>
                <w:szCs w:val="22"/>
                <w:u w:val="single"/>
              </w:rPr>
              <w:t>.</w:t>
            </w:r>
            <w:r>
              <w:rPr>
                <w:bCs/>
                <w:sz w:val="22"/>
                <w:szCs w:val="22"/>
                <w:u w:val="single"/>
              </w:rPr>
              <w:t>05</w:t>
            </w:r>
            <w:r w:rsidRPr="005C543E">
              <w:rPr>
                <w:bCs/>
                <w:sz w:val="22"/>
                <w:szCs w:val="22"/>
                <w:u w:val="single"/>
              </w:rPr>
              <w:t>.202</w:t>
            </w:r>
            <w:r>
              <w:rPr>
                <w:bCs/>
                <w:sz w:val="22"/>
                <w:szCs w:val="22"/>
                <w:u w:val="single"/>
              </w:rPr>
              <w:t>3</w:t>
            </w:r>
            <w:r w:rsidRPr="005C543E">
              <w:rPr>
                <w:bCs/>
                <w:sz w:val="22"/>
                <w:szCs w:val="22"/>
                <w:u w:val="single"/>
              </w:rPr>
              <w:t xml:space="preserve"> r. poczyni u Zamawiającego obowiązek zastosowania wobec Wykonawcy art. 223 ust.2 pkt. 3 Ustawy.</w:t>
            </w:r>
          </w:p>
          <w:p w14:paraId="184F72C4" w14:textId="77777777" w:rsidR="00FF6899" w:rsidRPr="00464E92" w:rsidRDefault="00FF6899" w:rsidP="00FF6899">
            <w:pPr>
              <w:spacing w:line="360" w:lineRule="auto"/>
              <w:ind w:left="3117" w:firstLine="423"/>
              <w:jc w:val="center"/>
              <w:rPr>
                <w:i/>
                <w:sz w:val="22"/>
                <w:szCs w:val="22"/>
              </w:rPr>
            </w:pPr>
          </w:p>
          <w:p w14:paraId="3AF27EA1" w14:textId="77777777" w:rsidR="00FF6899" w:rsidRPr="00464E92" w:rsidRDefault="00FF6899" w:rsidP="00FF6899">
            <w:pPr>
              <w:spacing w:line="360" w:lineRule="auto"/>
              <w:ind w:left="3117" w:firstLine="423"/>
              <w:jc w:val="center"/>
              <w:rPr>
                <w:i/>
                <w:sz w:val="22"/>
                <w:szCs w:val="22"/>
              </w:rPr>
            </w:pPr>
          </w:p>
          <w:p w14:paraId="03F0AD86" w14:textId="77777777" w:rsidR="00FF6899" w:rsidRDefault="00FF6899" w:rsidP="00FF6899">
            <w:pPr>
              <w:spacing w:line="360" w:lineRule="auto"/>
              <w:ind w:left="3117" w:firstLine="423"/>
              <w:jc w:val="center"/>
              <w:rPr>
                <w:i/>
                <w:sz w:val="22"/>
                <w:szCs w:val="22"/>
              </w:rPr>
            </w:pPr>
          </w:p>
          <w:p w14:paraId="433DA8A6" w14:textId="77777777" w:rsidR="00FF6899" w:rsidRDefault="00FF6899" w:rsidP="00FF6899">
            <w:pPr>
              <w:spacing w:line="360" w:lineRule="auto"/>
              <w:ind w:left="3117" w:firstLine="423"/>
              <w:jc w:val="center"/>
              <w:rPr>
                <w:i/>
                <w:sz w:val="22"/>
                <w:szCs w:val="22"/>
              </w:rPr>
            </w:pPr>
          </w:p>
          <w:p w14:paraId="2F7BC046" w14:textId="77777777" w:rsidR="00FF6899" w:rsidRPr="00464E92" w:rsidRDefault="00FF6899" w:rsidP="00FF6899">
            <w:pPr>
              <w:spacing w:line="360" w:lineRule="auto"/>
              <w:ind w:left="3117" w:firstLine="423"/>
              <w:jc w:val="center"/>
              <w:rPr>
                <w:i/>
                <w:sz w:val="22"/>
                <w:szCs w:val="22"/>
              </w:rPr>
            </w:pPr>
            <w:r w:rsidRPr="00464E92">
              <w:rPr>
                <w:i/>
                <w:sz w:val="22"/>
                <w:szCs w:val="22"/>
              </w:rPr>
              <w:t>Zamawiający</w:t>
            </w:r>
          </w:p>
          <w:p w14:paraId="398BFA59" w14:textId="77777777" w:rsidR="00FF6899" w:rsidRPr="00464E92" w:rsidRDefault="00FF6899" w:rsidP="00FF6899">
            <w:pPr>
              <w:ind w:firstLine="425"/>
              <w:jc w:val="center"/>
              <w:rPr>
                <w:sz w:val="22"/>
                <w:szCs w:val="22"/>
              </w:rPr>
            </w:pPr>
            <w:r w:rsidRPr="00464E92">
              <w:rPr>
                <w:sz w:val="22"/>
                <w:szCs w:val="22"/>
              </w:rPr>
              <w:t xml:space="preserve">                                                            /-/ Dyrektor Szpitala Wojewódzkiego </w:t>
            </w:r>
          </w:p>
          <w:p w14:paraId="4A0FF5A8" w14:textId="77777777" w:rsidR="00FF6899" w:rsidRPr="00464E92" w:rsidRDefault="00FF6899" w:rsidP="00FF6899">
            <w:pPr>
              <w:ind w:firstLine="425"/>
              <w:jc w:val="center"/>
              <w:rPr>
                <w:sz w:val="22"/>
                <w:szCs w:val="22"/>
              </w:rPr>
            </w:pPr>
            <w:r w:rsidRPr="00464E92">
              <w:rPr>
                <w:sz w:val="22"/>
                <w:szCs w:val="22"/>
              </w:rPr>
              <w:t xml:space="preserve">                                                          w Poznaniu</w:t>
            </w:r>
          </w:p>
          <w:p w14:paraId="61501940" w14:textId="77777777" w:rsidR="00FF6899" w:rsidRPr="00464E92" w:rsidRDefault="00FF6899" w:rsidP="00FF6899">
            <w:pPr>
              <w:ind w:firstLine="425"/>
              <w:jc w:val="center"/>
              <w:rPr>
                <w:sz w:val="22"/>
                <w:szCs w:val="22"/>
              </w:rPr>
            </w:pPr>
            <w:r w:rsidRPr="00464E92">
              <w:rPr>
                <w:sz w:val="22"/>
                <w:szCs w:val="22"/>
              </w:rPr>
              <w:t xml:space="preserve">                                                             Piotr Nowicki</w:t>
            </w:r>
          </w:p>
          <w:p w14:paraId="4E0D24AE" w14:textId="7C984791" w:rsidR="008C6917" w:rsidRPr="00042D28" w:rsidRDefault="008C6917" w:rsidP="00011365">
            <w:pPr>
              <w:spacing w:after="40"/>
              <w:ind w:left="30" w:right="-72"/>
              <w:rPr>
                <w:sz w:val="22"/>
                <w:szCs w:val="22"/>
                <w:highlight w:val="darkGray"/>
              </w:rPr>
            </w:pPr>
          </w:p>
        </w:tc>
      </w:tr>
    </w:tbl>
    <w:p w14:paraId="19417A89" w14:textId="77777777" w:rsidR="00BE7BFD" w:rsidRPr="00042D28" w:rsidRDefault="00BE7BFD" w:rsidP="00520165">
      <w:pPr>
        <w:jc w:val="both"/>
        <w:rPr>
          <w:sz w:val="22"/>
          <w:szCs w:val="22"/>
        </w:rPr>
      </w:pPr>
    </w:p>
    <w:sectPr w:rsidR="00BE7BFD" w:rsidRPr="00042D28"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926E0" w14:textId="77777777" w:rsidR="0081477A" w:rsidRDefault="0081477A">
      <w:r>
        <w:separator/>
      </w:r>
    </w:p>
  </w:endnote>
  <w:endnote w:type="continuationSeparator" w:id="0">
    <w:p w14:paraId="28A50F42" w14:textId="77777777" w:rsidR="0081477A" w:rsidRDefault="0081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B90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1A62A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C4E9" w14:textId="3E1F08C0" w:rsidR="006D4AB3" w:rsidRDefault="004C4BF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2D051BB" wp14:editId="45112757">
              <wp:simplePos x="0" y="0"/>
              <wp:positionH relativeFrom="column">
                <wp:posOffset>-48895</wp:posOffset>
              </wp:positionH>
              <wp:positionV relativeFrom="paragraph">
                <wp:posOffset>111125</wp:posOffset>
              </wp:positionV>
              <wp:extent cx="5829300" cy="0"/>
              <wp:effectExtent l="0" t="0" r="0" b="0"/>
              <wp:wrapNone/>
              <wp:docPr id="47118252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9811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85B253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94F38" w14:textId="77777777" w:rsidR="006D4AB3" w:rsidRDefault="006D4AB3">
    <w:pPr>
      <w:pStyle w:val="Stopka"/>
      <w:pBdr>
        <w:bottom w:val="single" w:sz="6" w:space="0" w:color="auto"/>
      </w:pBdr>
      <w:tabs>
        <w:tab w:val="clear" w:pos="4536"/>
        <w:tab w:val="left" w:pos="6237"/>
      </w:tabs>
    </w:pPr>
  </w:p>
  <w:p w14:paraId="1ED116F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66A28A4" w14:textId="77777777" w:rsidR="006D4AB3" w:rsidRDefault="006D4AB3">
    <w:pPr>
      <w:pStyle w:val="Stopka"/>
      <w:tabs>
        <w:tab w:val="clear" w:pos="4536"/>
        <w:tab w:val="left" w:pos="6237"/>
      </w:tabs>
    </w:pPr>
  </w:p>
  <w:p w14:paraId="41A5F68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EC872" w14:textId="77777777" w:rsidR="0081477A" w:rsidRDefault="0081477A">
      <w:r>
        <w:separator/>
      </w:r>
    </w:p>
  </w:footnote>
  <w:footnote w:type="continuationSeparator" w:id="0">
    <w:p w14:paraId="49B820B7" w14:textId="77777777" w:rsidR="0081477A" w:rsidRDefault="00814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F4A39" w14:textId="77777777" w:rsidR="008C6917" w:rsidRDefault="008C69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FB40" w14:textId="77777777" w:rsidR="008C6917" w:rsidRDefault="008C69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E22F6" w14:textId="77777777" w:rsidR="008C6917" w:rsidRDefault="008C69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2756"/>
    <w:multiLevelType w:val="hybridMultilevel"/>
    <w:tmpl w:val="AACAA8A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E0C0AEC"/>
    <w:multiLevelType w:val="hybridMultilevel"/>
    <w:tmpl w:val="D3CE0C00"/>
    <w:lvl w:ilvl="0" w:tplc="A324079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45742157">
    <w:abstractNumId w:val="5"/>
  </w:num>
  <w:num w:numId="2" w16cid:durableId="441651204">
    <w:abstractNumId w:val="8"/>
  </w:num>
  <w:num w:numId="3" w16cid:durableId="389812398">
    <w:abstractNumId w:val="4"/>
  </w:num>
  <w:num w:numId="4" w16cid:durableId="400761188">
    <w:abstractNumId w:val="7"/>
  </w:num>
  <w:num w:numId="5" w16cid:durableId="718087131">
    <w:abstractNumId w:val="1"/>
  </w:num>
  <w:num w:numId="6" w16cid:durableId="1083187105">
    <w:abstractNumId w:val="2"/>
  </w:num>
  <w:num w:numId="7" w16cid:durableId="692416693">
    <w:abstractNumId w:val="6"/>
  </w:num>
  <w:num w:numId="8" w16cid:durableId="1147169333">
    <w:abstractNumId w:val="3"/>
  </w:num>
  <w:num w:numId="9" w16cid:durableId="1980113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29C"/>
    <w:rsid w:val="00011365"/>
    <w:rsid w:val="00031374"/>
    <w:rsid w:val="00037B51"/>
    <w:rsid w:val="00042D28"/>
    <w:rsid w:val="000A1097"/>
    <w:rsid w:val="000C412D"/>
    <w:rsid w:val="000C6C0C"/>
    <w:rsid w:val="000E2A8F"/>
    <w:rsid w:val="0012774F"/>
    <w:rsid w:val="00144B7A"/>
    <w:rsid w:val="00180C6E"/>
    <w:rsid w:val="0029606A"/>
    <w:rsid w:val="0031315D"/>
    <w:rsid w:val="00376863"/>
    <w:rsid w:val="003F40DE"/>
    <w:rsid w:val="00400153"/>
    <w:rsid w:val="00404C1A"/>
    <w:rsid w:val="004848F3"/>
    <w:rsid w:val="004A75F2"/>
    <w:rsid w:val="004C4BF3"/>
    <w:rsid w:val="005144A9"/>
    <w:rsid w:val="00520165"/>
    <w:rsid w:val="005A4336"/>
    <w:rsid w:val="005B1B08"/>
    <w:rsid w:val="006168FA"/>
    <w:rsid w:val="00632C3C"/>
    <w:rsid w:val="00634C0A"/>
    <w:rsid w:val="00662BDB"/>
    <w:rsid w:val="006775E3"/>
    <w:rsid w:val="006A5DF1"/>
    <w:rsid w:val="006B7198"/>
    <w:rsid w:val="006D4AB3"/>
    <w:rsid w:val="006F3B81"/>
    <w:rsid w:val="007A7E68"/>
    <w:rsid w:val="007D7198"/>
    <w:rsid w:val="0081429C"/>
    <w:rsid w:val="0081477A"/>
    <w:rsid w:val="0084374E"/>
    <w:rsid w:val="00870F9F"/>
    <w:rsid w:val="008804B6"/>
    <w:rsid w:val="008909B4"/>
    <w:rsid w:val="00897AB0"/>
    <w:rsid w:val="008A3553"/>
    <w:rsid w:val="008C6917"/>
    <w:rsid w:val="008D3381"/>
    <w:rsid w:val="009003D1"/>
    <w:rsid w:val="00947A50"/>
    <w:rsid w:val="00966BB7"/>
    <w:rsid w:val="00A905AC"/>
    <w:rsid w:val="00B1255C"/>
    <w:rsid w:val="00B34186"/>
    <w:rsid w:val="00BA6584"/>
    <w:rsid w:val="00BE7BFD"/>
    <w:rsid w:val="00C370F2"/>
    <w:rsid w:val="00C44EEC"/>
    <w:rsid w:val="00C73142"/>
    <w:rsid w:val="00CA3123"/>
    <w:rsid w:val="00CF2A48"/>
    <w:rsid w:val="00D22FFA"/>
    <w:rsid w:val="00D630B3"/>
    <w:rsid w:val="00D7026A"/>
    <w:rsid w:val="00D8461B"/>
    <w:rsid w:val="00D9049C"/>
    <w:rsid w:val="00D915F2"/>
    <w:rsid w:val="00DB669E"/>
    <w:rsid w:val="00DF32E8"/>
    <w:rsid w:val="00E10F5E"/>
    <w:rsid w:val="00E21B49"/>
    <w:rsid w:val="00E25F26"/>
    <w:rsid w:val="00E2789F"/>
    <w:rsid w:val="00E72428"/>
    <w:rsid w:val="00E72E3D"/>
    <w:rsid w:val="00EA14B3"/>
    <w:rsid w:val="00EA416E"/>
    <w:rsid w:val="00FC5957"/>
    <w:rsid w:val="00FD265E"/>
    <w:rsid w:val="00FF2F35"/>
    <w:rsid w:val="00FF68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F2A8A9"/>
  <w15:chartTrackingRefBased/>
  <w15:docId w15:val="{70D2EB0C-2F56-4A43-8F00-993F8EC8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376863"/>
    <w:pPr>
      <w:ind w:left="720"/>
      <w:contextualSpacing/>
    </w:pPr>
  </w:style>
  <w:style w:type="character" w:styleId="Hipercze">
    <w:name w:val="Hyperlink"/>
    <w:basedOn w:val="Domylnaczcionkaakapitu"/>
    <w:rsid w:val="00634C0A"/>
    <w:rPr>
      <w:color w:val="0563C1" w:themeColor="hyperlink"/>
      <w:u w:val="single"/>
    </w:rPr>
  </w:style>
  <w:style w:type="character" w:styleId="Nierozpoznanawzmianka">
    <w:name w:val="Unresolved Mention"/>
    <w:basedOn w:val="Domylnaczcionkaakapitu"/>
    <w:uiPriority w:val="99"/>
    <w:semiHidden/>
    <w:unhideWhenUsed/>
    <w:rsid w:val="00634C0A"/>
    <w:rPr>
      <w:color w:val="605E5C"/>
      <w:shd w:val="clear" w:color="auto" w:fill="E1DFDD"/>
    </w:rPr>
  </w:style>
  <w:style w:type="character" w:customStyle="1" w:styleId="Tekstpodstawowywcity3Znak">
    <w:name w:val="Tekst podstawowy wcięty 3 Znak"/>
    <w:basedOn w:val="Domylnaczcionkaakapitu"/>
    <w:link w:val="Tekstpodstawowywcity3"/>
    <w:rsid w:val="00FF6899"/>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7342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fakturyaptek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36</TotalTime>
  <Pages>14</Pages>
  <Words>4917</Words>
  <Characters>31117</Characters>
  <Application>Microsoft Office Word</Application>
  <DocSecurity>0</DocSecurity>
  <Lines>259</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12</cp:revision>
  <cp:lastPrinted>2023-05-24T05:13:00Z</cp:lastPrinted>
  <dcterms:created xsi:type="dcterms:W3CDTF">2023-05-24T05:13:00Z</dcterms:created>
  <dcterms:modified xsi:type="dcterms:W3CDTF">2023-05-24T07:06:00Z</dcterms:modified>
</cp:coreProperties>
</file>