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0FB43" w14:textId="54EFFB52" w:rsidR="00866171" w:rsidRDefault="00866171" w:rsidP="00866171">
      <w:r>
        <w:t>ZP/225/U/23</w:t>
      </w:r>
    </w:p>
    <w:p w14:paraId="0FE995AC" w14:textId="38F664E4" w:rsidR="00F60307" w:rsidRDefault="00866171" w:rsidP="00866171">
      <w:pPr>
        <w:jc w:val="right"/>
        <w:rPr>
          <w:b/>
        </w:rPr>
      </w:pPr>
      <w:r w:rsidRPr="00866171">
        <w:rPr>
          <w:b/>
        </w:rPr>
        <w:t>Załącznik nr A do SWZ</w:t>
      </w:r>
    </w:p>
    <w:p w14:paraId="5F8942B6" w14:textId="77777777" w:rsidR="00223FBA" w:rsidRPr="00866171" w:rsidRDefault="00223FBA" w:rsidP="00866171">
      <w:pPr>
        <w:jc w:val="right"/>
        <w:rPr>
          <w:b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152A3" w14:paraId="2F76D842" w14:textId="77777777" w:rsidTr="003152A3">
        <w:tc>
          <w:tcPr>
            <w:tcW w:w="2547" w:type="dxa"/>
          </w:tcPr>
          <w:p w14:paraId="126FBF54" w14:textId="5D0F33B7" w:rsidR="003152A3" w:rsidRDefault="003152A3" w:rsidP="00235F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Rodzaj Dokumentu:</w:t>
            </w:r>
          </w:p>
        </w:tc>
        <w:tc>
          <w:tcPr>
            <w:tcW w:w="6515" w:type="dxa"/>
          </w:tcPr>
          <w:p w14:paraId="640BB049" w14:textId="0430012A" w:rsidR="003152A3" w:rsidRPr="003C5AB7" w:rsidRDefault="003152A3" w:rsidP="00235F39">
            <w:pPr>
              <w:rPr>
                <w:b/>
                <w:bCs/>
              </w:rPr>
            </w:pPr>
            <w:r w:rsidRPr="003C5AB7">
              <w:t>Opis Przedmiotu Zamówienia</w:t>
            </w:r>
          </w:p>
        </w:tc>
      </w:tr>
      <w:tr w:rsidR="003152A3" w14:paraId="12DBC04E" w14:textId="77777777" w:rsidTr="003152A3">
        <w:tc>
          <w:tcPr>
            <w:tcW w:w="2547" w:type="dxa"/>
          </w:tcPr>
          <w:p w14:paraId="7D53197D" w14:textId="625A98FC" w:rsidR="003152A3" w:rsidRDefault="003152A3" w:rsidP="00235F39">
            <w:pPr>
              <w:rPr>
                <w:b/>
                <w:bCs/>
                <w:sz w:val="28"/>
                <w:szCs w:val="28"/>
              </w:rPr>
            </w:pPr>
            <w:r w:rsidRPr="003978A1">
              <w:rPr>
                <w:b/>
                <w:bCs/>
                <w:sz w:val="28"/>
                <w:szCs w:val="28"/>
              </w:rPr>
              <w:t>Nazwa Projektu:</w:t>
            </w:r>
          </w:p>
        </w:tc>
        <w:tc>
          <w:tcPr>
            <w:tcW w:w="6515" w:type="dxa"/>
          </w:tcPr>
          <w:p w14:paraId="7805D57B" w14:textId="62D3F473" w:rsidR="003152A3" w:rsidRPr="003C5AB7" w:rsidRDefault="00FB0812" w:rsidP="00235F39">
            <w:pPr>
              <w:rPr>
                <w:b/>
                <w:bCs/>
              </w:rPr>
            </w:pPr>
            <w:r w:rsidRPr="003C5AB7">
              <w:t>Zaprojektowanie, wykonanie, wdrożenie oraz utrzymanie platformy internetowej z zasobami bazy wiedzy na temat wsparcia osób z niepełnosprawnościami na Uniwersytecie im. Adama Mickiewicza w Poznaniu. Platforma internetowa została przewidziana w ramach projektu POWR.03.05.00-00-A095/19 „Uczelnia otwarta dla wszystkich uczelnią na miarę XXI wieku”:</w:t>
            </w:r>
          </w:p>
        </w:tc>
      </w:tr>
    </w:tbl>
    <w:p w14:paraId="44F1AE43" w14:textId="77777777" w:rsidR="003152A3" w:rsidRDefault="003152A3" w:rsidP="00235F39">
      <w:pPr>
        <w:rPr>
          <w:b/>
          <w:bCs/>
          <w:sz w:val="28"/>
          <w:szCs w:val="28"/>
        </w:rPr>
      </w:pPr>
    </w:p>
    <w:p w14:paraId="6EBBC5D4" w14:textId="6D58B411" w:rsidR="001F16CE" w:rsidRDefault="001F16CE" w:rsidP="00235F39"/>
    <w:p w14:paraId="7F00DC72" w14:textId="1A45697D" w:rsidR="003978A1" w:rsidRDefault="00AF0070" w:rsidP="00235F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Podstawowe informacje na temat </w:t>
      </w:r>
      <w:r w:rsidR="003978A1" w:rsidRPr="003978A1">
        <w:rPr>
          <w:b/>
          <w:bCs/>
          <w:sz w:val="28"/>
          <w:szCs w:val="28"/>
        </w:rPr>
        <w:t>projek</w:t>
      </w:r>
      <w:r>
        <w:rPr>
          <w:b/>
          <w:bCs/>
          <w:sz w:val="28"/>
          <w:szCs w:val="28"/>
        </w:rPr>
        <w:t>tu</w:t>
      </w:r>
      <w:r w:rsidR="003978A1" w:rsidRPr="003978A1">
        <w:rPr>
          <w:b/>
          <w:bCs/>
          <w:sz w:val="28"/>
          <w:szCs w:val="28"/>
        </w:rPr>
        <w:t xml:space="preserve">: </w:t>
      </w:r>
    </w:p>
    <w:p w14:paraId="6F583D6E" w14:textId="2739853F" w:rsidR="003978A1" w:rsidRDefault="003978A1" w:rsidP="00235F39">
      <w:pPr>
        <w:rPr>
          <w:b/>
          <w:bCs/>
          <w:sz w:val="28"/>
          <w:szCs w:val="28"/>
        </w:rPr>
      </w:pPr>
    </w:p>
    <w:p w14:paraId="3BC182AF" w14:textId="590E16A2" w:rsidR="003978A1" w:rsidRDefault="003978A1" w:rsidP="003978A1">
      <w:r>
        <w:t xml:space="preserve">Biuro Wsparcia Osób z Niepełnosprawnościami (w skrócie BWON) prowadzi projekt </w:t>
      </w:r>
      <w:r w:rsidR="00FB0812" w:rsidRPr="00FB0812">
        <w:t>Zaprojektowanie, wykonanie, wdrożenie oraz utrzymanie platformy internetowej z zasobami bazy wiedzy na temat wsparcia osób z niepełnosprawnościami na Uniwersytecie im. Adama Mickiewicza w Poznaniu. Platforma internetowa została przewidziana w ramach projektu POWR.03.05.00-00-A095/19 „Uczelnia otwarta dla wszystkich uczelnią na miarę XXI wieku”</w:t>
      </w:r>
      <w:r w:rsidR="00FB0812">
        <w:t xml:space="preserve">. </w:t>
      </w:r>
      <w:r w:rsidR="004B58BE">
        <w:t xml:space="preserve">Aktualna </w:t>
      </w:r>
      <w:r>
        <w:t xml:space="preserve">strona jest dostępna pod adresem: </w:t>
      </w:r>
      <w:hyperlink r:id="rId8">
        <w:r w:rsidRPr="1D72B974">
          <w:rPr>
            <w:rStyle w:val="Hipercze"/>
          </w:rPr>
          <w:t>https://amu.edu.pl/studenci/studenci-z-niepelnosprawnosciami</w:t>
        </w:r>
      </w:hyperlink>
      <w:r>
        <w:t xml:space="preserve">). </w:t>
      </w:r>
    </w:p>
    <w:p w14:paraId="09BF3571" w14:textId="77777777" w:rsidR="003978A1" w:rsidRDefault="003978A1" w:rsidP="003978A1"/>
    <w:p w14:paraId="6A76171B" w14:textId="1F8F2A11" w:rsidR="004B58BE" w:rsidRDefault="003978A1" w:rsidP="003978A1">
      <w:r>
        <w:t>Grup</w:t>
      </w:r>
      <w:r w:rsidR="004B58BE">
        <w:t>y</w:t>
      </w:r>
      <w:r>
        <w:t xml:space="preserve"> docelow</w:t>
      </w:r>
      <w:r w:rsidR="004B58BE">
        <w:t>e</w:t>
      </w:r>
      <w:r>
        <w:t xml:space="preserve"> </w:t>
      </w:r>
      <w:r w:rsidR="004B58BE">
        <w:t>do których adresujemy nasze usługi</w:t>
      </w:r>
      <w:r w:rsidR="006439F2">
        <w:t xml:space="preserve"> oraz treści na stronie www</w:t>
      </w:r>
      <w:r w:rsidR="004B58BE">
        <w:t xml:space="preserve">: </w:t>
      </w:r>
    </w:p>
    <w:p w14:paraId="0DACD09D" w14:textId="77777777" w:rsidR="004B58BE" w:rsidRDefault="004B58BE" w:rsidP="003978A1"/>
    <w:p w14:paraId="37352603" w14:textId="5225C2BE" w:rsidR="004B58BE" w:rsidRDefault="004B58BE" w:rsidP="003978A1">
      <w:r>
        <w:t>1. K</w:t>
      </w:r>
      <w:r w:rsidR="003978A1">
        <w:t>andydaci na studia</w:t>
      </w:r>
    </w:p>
    <w:p w14:paraId="1A7BA6D7" w14:textId="317B9D31" w:rsidR="004B58BE" w:rsidRDefault="004B58BE" w:rsidP="003978A1">
      <w:r>
        <w:t>2. S</w:t>
      </w:r>
      <w:r w:rsidR="003978A1">
        <w:t>tudenci</w:t>
      </w:r>
      <w:r w:rsidR="001F1523">
        <w:t xml:space="preserve"> i doktoranci</w:t>
      </w:r>
      <w:r>
        <w:t xml:space="preserve"> UAM</w:t>
      </w:r>
    </w:p>
    <w:p w14:paraId="0771D691" w14:textId="6A23D22E" w:rsidR="003978A1" w:rsidRDefault="004B58BE" w:rsidP="003978A1">
      <w:r>
        <w:t>3. P</w:t>
      </w:r>
      <w:r w:rsidR="003978A1">
        <w:t>racownicy UAM</w:t>
      </w:r>
    </w:p>
    <w:p w14:paraId="64B98518" w14:textId="0C1A1FD1" w:rsidR="003978A1" w:rsidRDefault="003978A1" w:rsidP="00235F39">
      <w:pPr>
        <w:rPr>
          <w:b/>
          <w:bCs/>
          <w:sz w:val="28"/>
          <w:szCs w:val="28"/>
        </w:rPr>
      </w:pPr>
    </w:p>
    <w:p w14:paraId="4DDB7894" w14:textId="77777777" w:rsidR="003978A1" w:rsidRPr="00AF0070" w:rsidRDefault="003978A1" w:rsidP="00AF0070">
      <w:pPr>
        <w:rPr>
          <w:b/>
          <w:bCs/>
        </w:rPr>
      </w:pPr>
      <w:r w:rsidRPr="00AF0070">
        <w:rPr>
          <w:b/>
          <w:bCs/>
        </w:rPr>
        <w:t>CELE PROJEKTU</w:t>
      </w:r>
    </w:p>
    <w:p w14:paraId="77ADA72B" w14:textId="77777777" w:rsidR="003978A1" w:rsidRDefault="003978A1" w:rsidP="003978A1"/>
    <w:p w14:paraId="5BF321EB" w14:textId="77777777" w:rsidR="003978A1" w:rsidRDefault="003978A1" w:rsidP="003978A1">
      <w:pPr>
        <w:pStyle w:val="Akapitzlist"/>
        <w:numPr>
          <w:ilvl w:val="0"/>
          <w:numId w:val="21"/>
        </w:numPr>
      </w:pPr>
      <w:r>
        <w:t>Udostępnienie klientom biura aktualnych informacji na temat oferowanego wsparcia</w:t>
      </w:r>
    </w:p>
    <w:p w14:paraId="1969139C" w14:textId="35F4CC69" w:rsidR="003978A1" w:rsidRDefault="003978A1" w:rsidP="00674B61">
      <w:pPr>
        <w:pStyle w:val="Akapitzlist"/>
        <w:numPr>
          <w:ilvl w:val="0"/>
          <w:numId w:val="21"/>
        </w:numPr>
      </w:pPr>
      <w:r>
        <w:t>Popraw</w:t>
      </w:r>
      <w:r w:rsidR="00674B61">
        <w:t xml:space="preserve">a </w:t>
      </w:r>
      <w:r w:rsidR="001F1523">
        <w:t>procesów związanych z obsługą</w:t>
      </w:r>
      <w:r>
        <w:t xml:space="preserve"> klienta</w:t>
      </w:r>
    </w:p>
    <w:p w14:paraId="61434E8B" w14:textId="0FF300CA" w:rsidR="003978A1" w:rsidRDefault="003978A1" w:rsidP="00235F39">
      <w:pPr>
        <w:rPr>
          <w:b/>
          <w:bCs/>
          <w:sz w:val="28"/>
          <w:szCs w:val="28"/>
        </w:rPr>
      </w:pPr>
    </w:p>
    <w:p w14:paraId="489E337F" w14:textId="2AF9F481" w:rsidR="003978A1" w:rsidRPr="00AF0070" w:rsidRDefault="003978A1" w:rsidP="00AF0070">
      <w:pPr>
        <w:rPr>
          <w:b/>
          <w:bCs/>
        </w:rPr>
      </w:pPr>
      <w:r w:rsidRPr="00AF0070">
        <w:rPr>
          <w:b/>
          <w:bCs/>
        </w:rPr>
        <w:t>INFORMACJA NA TEMAT BWON</w:t>
      </w:r>
    </w:p>
    <w:p w14:paraId="782A73C3" w14:textId="77777777" w:rsidR="003978A1" w:rsidRDefault="003978A1" w:rsidP="003978A1"/>
    <w:p w14:paraId="0FA7FDDF" w14:textId="0F38A322" w:rsidR="003978A1" w:rsidRDefault="003978A1" w:rsidP="003978A1">
      <w:r>
        <w:t xml:space="preserve">BWON zapewnia </w:t>
      </w:r>
      <w:r w:rsidR="001F1523">
        <w:t xml:space="preserve">różne formy </w:t>
      </w:r>
      <w:r w:rsidR="00AF0070">
        <w:t xml:space="preserve">wsparcia </w:t>
      </w:r>
      <w:r>
        <w:t xml:space="preserve">osobom z niepełnosprawnościami, m.in.: </w:t>
      </w:r>
    </w:p>
    <w:p w14:paraId="6A05756C" w14:textId="77777777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00D14126">
        <w:rPr>
          <w:rFonts w:eastAsia="Times New Roman" w:cstheme="minorHAnsi"/>
          <w:color w:val="1E1E1E"/>
          <w:lang w:eastAsia="pl-PL"/>
        </w:rPr>
        <w:t>Racjonalne dostosowania procesu kształcenia dopasowane do potrzeb i możliwości danej osoby;</w:t>
      </w:r>
    </w:p>
    <w:p w14:paraId="6E7691B7" w14:textId="77777777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 w:cstheme="minorHAnsi"/>
          <w:color w:val="1E1E1E"/>
          <w:lang w:eastAsia="pl-PL"/>
        </w:rPr>
        <w:t>W</w:t>
      </w:r>
      <w:r w:rsidRPr="00D14126">
        <w:rPr>
          <w:rFonts w:eastAsia="Times New Roman" w:cstheme="minorHAnsi"/>
          <w:color w:val="1E1E1E"/>
          <w:lang w:eastAsia="pl-PL"/>
        </w:rPr>
        <w:t>sparcie asystenta dydaktycznego, laboratoryjnego,</w:t>
      </w:r>
    </w:p>
    <w:p w14:paraId="55C0FF62" w14:textId="77777777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 w:cstheme="minorHAnsi"/>
          <w:color w:val="1E1E1E"/>
          <w:lang w:eastAsia="pl-PL"/>
        </w:rPr>
        <w:t>W</w:t>
      </w:r>
      <w:r w:rsidRPr="00D14126">
        <w:rPr>
          <w:rFonts w:eastAsia="Times New Roman" w:cstheme="minorHAnsi"/>
          <w:color w:val="1E1E1E"/>
          <w:lang w:eastAsia="pl-PL"/>
        </w:rPr>
        <w:t>sparcie tłumacza języka migowego;</w:t>
      </w:r>
    </w:p>
    <w:p w14:paraId="68122DA3" w14:textId="69774E44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/>
          <w:color w:val="1E1E1E"/>
          <w:lang w:eastAsia="pl-PL"/>
        </w:rPr>
      </w:pPr>
      <w:r w:rsidRPr="6635E002">
        <w:rPr>
          <w:rFonts w:eastAsia="Times New Roman"/>
          <w:color w:val="1E1E1E"/>
          <w:lang w:eastAsia="pl-PL"/>
        </w:rPr>
        <w:t>Wypożyczanie sprzętu wspomag</w:t>
      </w:r>
      <w:r w:rsidR="001F1523">
        <w:rPr>
          <w:rFonts w:eastAsia="Times New Roman"/>
          <w:color w:val="1E1E1E"/>
          <w:lang w:eastAsia="pl-PL"/>
        </w:rPr>
        <w:t>ającego słyszenie – systemów FM;</w:t>
      </w:r>
    </w:p>
    <w:p w14:paraId="1C6DBAA8" w14:textId="4B40D2D2" w:rsidR="003978A1" w:rsidRPr="00D14126" w:rsidRDefault="001F1523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lastRenderedPageBreak/>
        <w:t>Miejsca</w:t>
      </w:r>
      <w:r w:rsidR="003978A1" w:rsidRPr="3DCE1F58">
        <w:rPr>
          <w:rFonts w:eastAsia="Times New Roman"/>
          <w:color w:val="1E1E1E"/>
          <w:lang w:eastAsia="pl-PL"/>
        </w:rPr>
        <w:t xml:space="preserve"> w domach studenckich przystosowanych do potrzeb studentów z niepełnosprawnością (w tym pokoje z komunikatami świetlnymi dla studentów nie(do)słyszących w DS. Zbyszko i Jagienka);</w:t>
      </w:r>
    </w:p>
    <w:p w14:paraId="389E7CD9" w14:textId="40398C4F" w:rsidR="003978A1" w:rsidRDefault="001F1523" w:rsidP="003978A1">
      <w:pPr>
        <w:pStyle w:val="Akapitzlist"/>
        <w:numPr>
          <w:ilvl w:val="0"/>
          <w:numId w:val="23"/>
        </w:numPr>
        <w:spacing w:beforeAutospacing="1" w:afterAutospacing="1"/>
        <w:rPr>
          <w:rFonts w:eastAsia="Times New Roman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t>Adaptacja</w:t>
      </w:r>
      <w:r w:rsidR="003978A1" w:rsidRPr="3DCE1F58">
        <w:rPr>
          <w:rFonts w:eastAsia="Times New Roman"/>
          <w:color w:val="1E1E1E"/>
          <w:lang w:eastAsia="pl-PL"/>
        </w:rPr>
        <w:t xml:space="preserve"> materiałów dydaktycznych i literatury fachowej dla potrzeb studentów</w:t>
      </w:r>
      <w:r>
        <w:rPr>
          <w:rFonts w:eastAsia="Times New Roman"/>
          <w:color w:val="1E1E1E"/>
          <w:lang w:eastAsia="pl-PL"/>
        </w:rPr>
        <w:t xml:space="preserve"> z niepełnosprawnością wzroku lub innymi trudnościami </w:t>
      </w:r>
      <w:r w:rsidR="003978A1" w:rsidRPr="3DCE1F58">
        <w:rPr>
          <w:rFonts w:eastAsia="Times New Roman"/>
          <w:color w:val="1E1E1E"/>
          <w:lang w:eastAsia="pl-PL"/>
        </w:rPr>
        <w:t>w samodzielnym czytaniu w taki sposób, że mogą być odczytywane przy pomocy mowy syntetycznej lub innych technologii asystujących.</w:t>
      </w:r>
    </w:p>
    <w:p w14:paraId="3328650D" w14:textId="7AC89A9F" w:rsidR="003978A1" w:rsidRDefault="003978A1" w:rsidP="003978A1">
      <w:pPr>
        <w:pStyle w:val="Akapitzlist"/>
        <w:numPr>
          <w:ilvl w:val="0"/>
          <w:numId w:val="23"/>
        </w:numPr>
        <w:spacing w:beforeAutospacing="1" w:afterAutospacing="1"/>
        <w:rPr>
          <w:rFonts w:eastAsia="Times New Roman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>Zapewnienie studentom z niepełnosprawnością wzroku i innym mającym trudności w samodzielnym czytaniu dostępu do zasobów zaadaptowanych materiałów dydaktycznych poprzez profil UAM w Akademickiej Bibliotece Cyfrowej.</w:t>
      </w:r>
    </w:p>
    <w:p w14:paraId="7CE0C37D" w14:textId="24006022" w:rsidR="001F1523" w:rsidRDefault="001F1523" w:rsidP="003978A1">
      <w:pPr>
        <w:pStyle w:val="Akapitzlist"/>
        <w:numPr>
          <w:ilvl w:val="0"/>
          <w:numId w:val="23"/>
        </w:numPr>
        <w:spacing w:beforeAutospacing="1" w:afterAutospacing="1"/>
        <w:rPr>
          <w:rFonts w:eastAsia="Times New Roman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t>Zapewnianie kursów orientacji przestrzennej dla osób z niepełnosprawnością wzroku.</w:t>
      </w:r>
    </w:p>
    <w:p w14:paraId="2FB983DB" w14:textId="77777777" w:rsidR="003978A1" w:rsidRDefault="003978A1" w:rsidP="003978A1">
      <w:pPr>
        <w:pStyle w:val="Akapitzlist"/>
        <w:numPr>
          <w:ilvl w:val="0"/>
          <w:numId w:val="23"/>
        </w:numPr>
        <w:spacing w:beforeAutospacing="1" w:afterAutospacing="1"/>
        <w:rPr>
          <w:rFonts w:eastAsia="Times New Roman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 xml:space="preserve">Prowadzenie wypożyczalni specjalistycznego sprzętu </w:t>
      </w:r>
      <w:proofErr w:type="spellStart"/>
      <w:r w:rsidRPr="3DCE1F58">
        <w:rPr>
          <w:rFonts w:eastAsia="Times New Roman"/>
          <w:color w:val="1E1E1E"/>
          <w:lang w:eastAsia="pl-PL"/>
        </w:rPr>
        <w:t>tyfloinformatycznego</w:t>
      </w:r>
      <w:proofErr w:type="spellEnd"/>
      <w:r w:rsidRPr="3DCE1F58">
        <w:rPr>
          <w:rFonts w:eastAsia="Times New Roman"/>
          <w:color w:val="1E1E1E"/>
          <w:lang w:eastAsia="pl-PL"/>
        </w:rPr>
        <w:t xml:space="preserve"> wspierającego osoby z niepełnosprawnością wzroku,</w:t>
      </w:r>
    </w:p>
    <w:p w14:paraId="7B04441E" w14:textId="4F9DFE99" w:rsidR="003978A1" w:rsidRPr="00D14126" w:rsidRDefault="001F1523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t>Wsparcie</w:t>
      </w:r>
      <w:r w:rsidR="004B58BE">
        <w:rPr>
          <w:rFonts w:eastAsia="Times New Roman"/>
          <w:color w:val="1E1E1E"/>
          <w:lang w:eastAsia="pl-PL"/>
        </w:rPr>
        <w:t xml:space="preserve"> d</w:t>
      </w:r>
      <w:r>
        <w:rPr>
          <w:rFonts w:eastAsia="Times New Roman"/>
          <w:color w:val="1E1E1E"/>
          <w:lang w:eastAsia="pl-PL"/>
        </w:rPr>
        <w:t>ziałalności</w:t>
      </w:r>
      <w:r w:rsidR="003978A1" w:rsidRPr="3DCE1F58">
        <w:rPr>
          <w:rFonts w:eastAsia="Times New Roman"/>
          <w:color w:val="1E1E1E"/>
          <w:lang w:eastAsia="pl-PL"/>
        </w:rPr>
        <w:t xml:space="preserve"> Zrzeszenia Studentów Niepełnosprawnych UAM „Ad Astra”;</w:t>
      </w:r>
    </w:p>
    <w:p w14:paraId="6DB631C0" w14:textId="51B211C3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>Lektoraty języka angielskiego</w:t>
      </w:r>
      <w:r w:rsidR="001F1523">
        <w:rPr>
          <w:rFonts w:eastAsia="Times New Roman"/>
          <w:color w:val="1E1E1E"/>
          <w:lang w:eastAsia="pl-PL"/>
        </w:rPr>
        <w:t>, hiszpańskiego i łaciny</w:t>
      </w:r>
      <w:r w:rsidRPr="3DCE1F58">
        <w:rPr>
          <w:rFonts w:eastAsia="Times New Roman"/>
          <w:color w:val="1E1E1E"/>
          <w:lang w:eastAsia="pl-PL"/>
        </w:rPr>
        <w:t xml:space="preserve"> dla studentów z niepełnosprawnością wzroku lub słuchu w Multimedialnej Pracowni Nauki Języków Obcych;</w:t>
      </w:r>
    </w:p>
    <w:p w14:paraId="019F8086" w14:textId="77777777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>Zajęcia z praktycznej nauki języka polskiego dla studentów G/głuchych lub słabosłyszących;</w:t>
      </w:r>
    </w:p>
    <w:p w14:paraId="5F124C33" w14:textId="51F5845B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 xml:space="preserve">Lektoraty języka angielskiego </w:t>
      </w:r>
      <w:r w:rsidR="001F1523">
        <w:rPr>
          <w:rFonts w:eastAsia="Times New Roman"/>
          <w:color w:val="1E1E1E"/>
          <w:lang w:eastAsia="pl-PL"/>
        </w:rPr>
        <w:t xml:space="preserve">i niemieckiego </w:t>
      </w:r>
      <w:r w:rsidRPr="3DCE1F58">
        <w:rPr>
          <w:rFonts w:eastAsia="Times New Roman"/>
          <w:color w:val="1E1E1E"/>
          <w:lang w:eastAsia="pl-PL"/>
        </w:rPr>
        <w:t>dla studentów z trudnościami poznawczymi,</w:t>
      </w:r>
    </w:p>
    <w:p w14:paraId="5C023138" w14:textId="5854237A" w:rsidR="003978A1" w:rsidRPr="00D14126" w:rsidRDefault="001F1523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t>Konsultacje</w:t>
      </w:r>
      <w:r w:rsidR="003978A1" w:rsidRPr="3DCE1F58">
        <w:rPr>
          <w:rFonts w:eastAsia="Times New Roman"/>
          <w:color w:val="1E1E1E"/>
          <w:lang w:eastAsia="pl-PL"/>
        </w:rPr>
        <w:t xml:space="preserve"> logopedyczne;</w:t>
      </w:r>
    </w:p>
    <w:p w14:paraId="5B271DD7" w14:textId="77777777" w:rsidR="003978A1" w:rsidRPr="00D14126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>Wsparcie Psychologicznego konsultanta ds. trudności w procesie studiowania;</w:t>
      </w:r>
    </w:p>
    <w:p w14:paraId="06B09B8C" w14:textId="10E49E87" w:rsidR="003978A1" w:rsidRPr="001F1523" w:rsidRDefault="003978A1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 w:rsidRPr="3DCE1F58">
        <w:rPr>
          <w:rFonts w:eastAsia="Times New Roman"/>
          <w:color w:val="1E1E1E"/>
          <w:lang w:eastAsia="pl-PL"/>
        </w:rPr>
        <w:t>Udział w obozach szkoleniowych i sportowych (w tym w Letniej Szkole Języka Angielskiego, Spotkaniu Adaptacyjnym dla Studentów I roku, czy Zimowym Seminarium Szkoleniowym)</w:t>
      </w:r>
    </w:p>
    <w:p w14:paraId="2DA26B86" w14:textId="58CB9BC1" w:rsidR="001F1523" w:rsidRPr="003978A1" w:rsidRDefault="001F1523" w:rsidP="003978A1">
      <w:pPr>
        <w:pStyle w:val="Akapitzlist"/>
        <w:numPr>
          <w:ilvl w:val="0"/>
          <w:numId w:val="23"/>
        </w:numPr>
        <w:spacing w:before="100" w:beforeAutospacing="1" w:after="100" w:afterAutospacing="1"/>
        <w:rPr>
          <w:rFonts w:eastAsia="Times New Roman" w:cstheme="minorHAnsi"/>
          <w:color w:val="1E1E1E"/>
          <w:lang w:eastAsia="pl-PL"/>
        </w:rPr>
      </w:pPr>
      <w:r>
        <w:rPr>
          <w:rFonts w:eastAsia="Times New Roman"/>
          <w:color w:val="1E1E1E"/>
          <w:lang w:eastAsia="pl-PL"/>
        </w:rPr>
        <w:t>Zapewnianie transportu dla studentów z trudnościami w przemieszczaniu się na zajęcia objęte planem studiów lub programem działalności naukowej.</w:t>
      </w:r>
    </w:p>
    <w:p w14:paraId="5876E1DE" w14:textId="63C3EBF8" w:rsidR="003978A1" w:rsidRDefault="003978A1" w:rsidP="003978A1">
      <w:pPr>
        <w:pStyle w:val="Akapitzlist"/>
        <w:spacing w:before="100" w:beforeAutospacing="1" w:after="100" w:afterAutospacing="1"/>
        <w:ind w:left="360"/>
        <w:rPr>
          <w:rFonts w:eastAsia="Times New Roman"/>
          <w:color w:val="1E1E1E"/>
          <w:lang w:eastAsia="pl-PL"/>
        </w:rPr>
      </w:pPr>
    </w:p>
    <w:p w14:paraId="65626B96" w14:textId="77777777" w:rsidR="003978A1" w:rsidRPr="006439F2" w:rsidRDefault="003978A1" w:rsidP="006439F2">
      <w:pPr>
        <w:rPr>
          <w:b/>
          <w:bCs/>
        </w:rPr>
      </w:pPr>
      <w:r w:rsidRPr="006439F2">
        <w:rPr>
          <w:b/>
          <w:bCs/>
        </w:rPr>
        <w:t>WYMAGANIA DLA NOWEJ STRONY WWW</w:t>
      </w:r>
    </w:p>
    <w:p w14:paraId="0BC6422C" w14:textId="77777777" w:rsidR="003978A1" w:rsidRDefault="003978A1" w:rsidP="003978A1"/>
    <w:p w14:paraId="4FE53BF2" w14:textId="05434F82" w:rsidR="003978A1" w:rsidRPr="00EE640A" w:rsidRDefault="003978A1" w:rsidP="003978A1">
      <w:pPr>
        <w:pStyle w:val="Akapitzlist"/>
        <w:numPr>
          <w:ilvl w:val="0"/>
          <w:numId w:val="24"/>
        </w:numPr>
      </w:pPr>
      <w:r w:rsidRPr="00EE640A">
        <w:t xml:space="preserve">Nowa strona www </w:t>
      </w:r>
      <w:r w:rsidR="00EE640A" w:rsidRPr="00EE640A">
        <w:t xml:space="preserve">w dniu oddania do użytku powinna spełniać́ </w:t>
      </w:r>
      <w:r w:rsidR="003C5AB7">
        <w:t xml:space="preserve">wszystkie </w:t>
      </w:r>
      <w:r w:rsidR="00EE640A" w:rsidRPr="00EE640A">
        <w:t>wymagania ustawy z dnia 4 kwietnia 2019 r. o dostępności cyfrowej stron internetowych i aplikacji mobilnych podmiotów publicznych (tekst jednolity z dnia 14 grudnia 2022 r. Dz.U. z 2023 r. poz. 82, w tym zamianami wprowadzonymi ustawą z dnia 9 marca 2023 r. o zmianie ustawy o dostępności cyfrowej stron internetowych i aplikacji mobilnych podmiotów publicznych oraz ustawy - Ordynacja podatkowa, Dz.U. z 2023 r. poz. 511), w tym spełniać́ aktualne w</w:t>
      </w:r>
      <w:r w:rsidR="003C5AB7">
        <w:t>szystkie kryteria</w:t>
      </w:r>
      <w:r w:rsidR="00EE640A" w:rsidRPr="00EE640A">
        <w:t xml:space="preserve"> WCAG 2.1. (minimum na poziom AA), oraz ustawy z dnia 19 lipca 2019 r. o zapewnianiu dostępności osobom ze szczególnymi potrzebami (tekst jednolity z dnia 6 października 2022 r., Dz.U. z 2022 r. poz. 2240.</w:t>
      </w:r>
      <w:r w:rsidRPr="00EE640A">
        <w:t xml:space="preserve"> (w projekcie wykluczone są wtyczki pozornie zwiększające dostępność). </w:t>
      </w:r>
    </w:p>
    <w:p w14:paraId="283981F7" w14:textId="7E431F1F" w:rsidR="003978A1" w:rsidRDefault="003978A1" w:rsidP="003978A1">
      <w:pPr>
        <w:pStyle w:val="Akapitzlist"/>
        <w:numPr>
          <w:ilvl w:val="0"/>
          <w:numId w:val="24"/>
        </w:numPr>
      </w:pPr>
      <w:r>
        <w:t xml:space="preserve">Strona www powinna być responsywna, automatycznie dostosowywać się do </w:t>
      </w:r>
      <w:r w:rsidR="0010117E">
        <w:t xml:space="preserve">wymiarów ekrany </w:t>
      </w:r>
      <w:r>
        <w:t>dowolnych urządzeń mobilnych</w:t>
      </w:r>
      <w:r w:rsidR="0010117E">
        <w:t xml:space="preserve">. </w:t>
      </w:r>
    </w:p>
    <w:p w14:paraId="4E4C7A3B" w14:textId="700DD7FA" w:rsidR="00674B61" w:rsidRDefault="00674B61" w:rsidP="003978A1">
      <w:pPr>
        <w:pStyle w:val="Akapitzlist"/>
        <w:numPr>
          <w:ilvl w:val="0"/>
          <w:numId w:val="24"/>
        </w:numPr>
      </w:pPr>
      <w:r>
        <w:lastRenderedPageBreak/>
        <w:t xml:space="preserve">Wersja mobilna poprawnie obsługiwana przez czytniki ekranu na IOS oraz Androidzie. </w:t>
      </w:r>
    </w:p>
    <w:p w14:paraId="413BAC69" w14:textId="3425F97D" w:rsidR="003978A1" w:rsidRDefault="003978A1" w:rsidP="003978A1">
      <w:pPr>
        <w:pStyle w:val="Akapitzlist"/>
        <w:numPr>
          <w:ilvl w:val="0"/>
          <w:numId w:val="24"/>
        </w:numPr>
      </w:pPr>
      <w:r>
        <w:t xml:space="preserve">Obsługa strony </w:t>
      </w:r>
      <w:r w:rsidR="004B58BE">
        <w:t xml:space="preserve">www </w:t>
      </w:r>
      <w:r>
        <w:t xml:space="preserve">przez przeglądarki: Google Chrome, Mozilla </w:t>
      </w:r>
      <w:proofErr w:type="spellStart"/>
      <w:r>
        <w:t>Firefox</w:t>
      </w:r>
      <w:proofErr w:type="spellEnd"/>
      <w:r>
        <w:t>, Safari, Edge, Opera</w:t>
      </w:r>
    </w:p>
    <w:p w14:paraId="2951FD28" w14:textId="64FF585B" w:rsidR="003978A1" w:rsidRDefault="00674B61" w:rsidP="003978A1">
      <w:pPr>
        <w:pStyle w:val="Akapitzlist"/>
        <w:numPr>
          <w:ilvl w:val="0"/>
          <w:numId w:val="24"/>
        </w:numPr>
      </w:pPr>
      <w:r>
        <w:t xml:space="preserve">Panel administracyjny </w:t>
      </w:r>
      <w:r w:rsidR="00002E8A">
        <w:t>przeznaczony dla redaktorów strony oraz administratora.</w:t>
      </w:r>
    </w:p>
    <w:p w14:paraId="4969A62C" w14:textId="11E39C74" w:rsidR="003978A1" w:rsidRDefault="00002E8A" w:rsidP="003978A1">
      <w:pPr>
        <w:pStyle w:val="Akapitzlist"/>
        <w:numPr>
          <w:ilvl w:val="0"/>
          <w:numId w:val="24"/>
        </w:numPr>
      </w:pPr>
      <w:r>
        <w:t xml:space="preserve">Zaprojektowana </w:t>
      </w:r>
      <w:r w:rsidR="003978A1">
        <w:t>spójnie z wymogami identyfikacji wizualnej UAM Poznań</w:t>
      </w:r>
      <w:r w:rsidR="001F1523">
        <w:t>.</w:t>
      </w:r>
    </w:p>
    <w:p w14:paraId="7518BA20" w14:textId="4170BFC2" w:rsidR="003978A1" w:rsidRDefault="00002E8A" w:rsidP="003978A1">
      <w:pPr>
        <w:pStyle w:val="Akapitzlist"/>
        <w:numPr>
          <w:ilvl w:val="0"/>
          <w:numId w:val="24"/>
        </w:numPr>
      </w:pPr>
      <w:r>
        <w:t xml:space="preserve">Dwie </w:t>
      </w:r>
      <w:r w:rsidR="003978A1">
        <w:t>wersj</w:t>
      </w:r>
      <w:r>
        <w:t>e</w:t>
      </w:r>
      <w:r w:rsidR="003978A1">
        <w:t xml:space="preserve"> językow</w:t>
      </w:r>
      <w:r>
        <w:t>e</w:t>
      </w:r>
      <w:r w:rsidR="003978A1">
        <w:t>: polsk</w:t>
      </w:r>
      <w:r>
        <w:t>a</w:t>
      </w:r>
      <w:r w:rsidR="003978A1">
        <w:t xml:space="preserve"> oraz angielsk</w:t>
      </w:r>
      <w:r>
        <w:t>a</w:t>
      </w:r>
      <w:r w:rsidR="001F1523">
        <w:t>, z możliwością dodania dwóch dodatkowych języków w przyszłości</w:t>
      </w:r>
      <w:r>
        <w:t xml:space="preserve">. </w:t>
      </w:r>
    </w:p>
    <w:p w14:paraId="50A95D27" w14:textId="664E9651" w:rsidR="003978A1" w:rsidRDefault="001F1523" w:rsidP="003978A1">
      <w:pPr>
        <w:pStyle w:val="Akapitzlist"/>
        <w:numPr>
          <w:ilvl w:val="0"/>
          <w:numId w:val="24"/>
        </w:numPr>
      </w:pPr>
      <w:r>
        <w:t>Strona musi zawierać deklaracje</w:t>
      </w:r>
      <w:r w:rsidR="003978A1">
        <w:t xml:space="preserve"> dostępności cyfrowej, odpowiednio dla każdej wersji językowej</w:t>
      </w:r>
    </w:p>
    <w:p w14:paraId="3828FBC8" w14:textId="13B9C298" w:rsidR="00D61F3F" w:rsidRDefault="00D61F3F" w:rsidP="003978A1">
      <w:pPr>
        <w:pStyle w:val="Akapitzlist"/>
        <w:numPr>
          <w:ilvl w:val="0"/>
          <w:numId w:val="24"/>
        </w:numPr>
      </w:pPr>
      <w:r>
        <w:t>Szczegółowe wymagania funkcjonalne dla systemu CMS zostały opisane w załączniku: Minimalne wymagania dla systemu CMS</w:t>
      </w:r>
    </w:p>
    <w:p w14:paraId="3CB1E044" w14:textId="0EF5758F" w:rsidR="003152A3" w:rsidRDefault="003152A3" w:rsidP="003152A3">
      <w:pPr>
        <w:pStyle w:val="Akapitzlist"/>
        <w:ind w:left="360"/>
      </w:pPr>
    </w:p>
    <w:p w14:paraId="4B51A0F0" w14:textId="5B1CD86E" w:rsidR="003152A3" w:rsidRPr="004B58BE" w:rsidRDefault="006439F2" w:rsidP="004B58BE">
      <w:pPr>
        <w:rPr>
          <w:b/>
          <w:bCs/>
        </w:rPr>
      </w:pPr>
      <w:r w:rsidRPr="004B58BE">
        <w:rPr>
          <w:b/>
          <w:bCs/>
        </w:rPr>
        <w:t xml:space="preserve">WYMAGANIA </w:t>
      </w:r>
      <w:r w:rsidR="001F1523">
        <w:rPr>
          <w:b/>
          <w:bCs/>
        </w:rPr>
        <w:t>ZWIĄZANE Z ARCHITERKTURĄ</w:t>
      </w:r>
      <w:r>
        <w:rPr>
          <w:b/>
          <w:bCs/>
        </w:rPr>
        <w:t xml:space="preserve"> INFORMACJI</w:t>
      </w:r>
    </w:p>
    <w:p w14:paraId="1597F620" w14:textId="77777777" w:rsidR="003152A3" w:rsidRDefault="003152A3" w:rsidP="003152A3"/>
    <w:p w14:paraId="27A10ACA" w14:textId="77777777" w:rsidR="006439F2" w:rsidRDefault="003152A3" w:rsidP="006439F2">
      <w:r>
        <w:t xml:space="preserve">1. </w:t>
      </w:r>
      <w:r w:rsidR="006439F2">
        <w:t>Nowa s</w:t>
      </w:r>
      <w:r>
        <w:t xml:space="preserve">trona powinna zawierać informacje o usługach i procesach dedykowanych dla poszczególnych grup docelowych: </w:t>
      </w:r>
    </w:p>
    <w:p w14:paraId="537CB687" w14:textId="31134242" w:rsidR="003152A3" w:rsidRDefault="006439F2" w:rsidP="006439F2">
      <w:r>
        <w:t xml:space="preserve">a) Informacje skierowane do </w:t>
      </w:r>
      <w:r w:rsidR="003152A3">
        <w:t>Kandydata na studia (</w:t>
      </w:r>
      <w:r>
        <w:t>układ treści może być inny niż ten poniżej</w:t>
      </w:r>
      <w:r w:rsidR="003152A3">
        <w:t>)</w:t>
      </w:r>
    </w:p>
    <w:p w14:paraId="79ABB527" w14:textId="1FB34FDF" w:rsidR="003152A3" w:rsidRDefault="003152A3" w:rsidP="003152A3">
      <w:pPr>
        <w:pStyle w:val="Akapitzlist"/>
        <w:ind w:left="360"/>
      </w:pPr>
    </w:p>
    <w:p w14:paraId="3D0BD04A" w14:textId="365EBAFE" w:rsidR="003152A3" w:rsidRDefault="00DB2854" w:rsidP="00DB2854">
      <w:pPr>
        <w:pStyle w:val="Akapitzlist"/>
        <w:ind w:left="360"/>
        <w:jc w:val="center"/>
      </w:pPr>
      <w:r>
        <w:rPr>
          <w:noProof/>
          <w:lang w:eastAsia="pl-PL"/>
        </w:rPr>
        <w:drawing>
          <wp:inline distT="0" distB="0" distL="0" distR="0" wp14:anchorId="6B386E53" wp14:editId="5E799FBE">
            <wp:extent cx="5760720" cy="4615815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1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39671" w14:textId="5A0F63D0" w:rsidR="003152A3" w:rsidRDefault="003152A3" w:rsidP="003152A3">
      <w:pPr>
        <w:pStyle w:val="Akapitzlist"/>
        <w:ind w:left="360"/>
      </w:pPr>
    </w:p>
    <w:p w14:paraId="0D1F1637" w14:textId="5F8FD206" w:rsidR="003152A3" w:rsidRDefault="003152A3" w:rsidP="006439F2">
      <w:r>
        <w:t xml:space="preserve">Wszystkie strony w układzie dla kandydata będą posiadały wartość statyczną tekstowo/obrazkową.  </w:t>
      </w:r>
    </w:p>
    <w:p w14:paraId="1A518B9B" w14:textId="32E47746" w:rsidR="006439F2" w:rsidRDefault="006439F2" w:rsidP="006439F2">
      <w:r>
        <w:t>b) Informacje skierowane do Studentów UAM (układ treści może być inny niż ten poniżej)</w:t>
      </w:r>
    </w:p>
    <w:p w14:paraId="61CD647B" w14:textId="1F94A66A" w:rsidR="003152A3" w:rsidRDefault="003152A3" w:rsidP="003152A3">
      <w:pPr>
        <w:pStyle w:val="Akapitzlist"/>
        <w:ind w:left="360"/>
      </w:pPr>
    </w:p>
    <w:p w14:paraId="24C10148" w14:textId="1603CEF4" w:rsidR="003152A3" w:rsidRDefault="002E60EF" w:rsidP="002E60EF">
      <w:pPr>
        <w:pStyle w:val="Akapitzlist"/>
        <w:ind w:left="360"/>
        <w:jc w:val="center"/>
      </w:pPr>
      <w:r>
        <w:rPr>
          <w:noProof/>
          <w:lang w:eastAsia="pl-PL"/>
        </w:rPr>
        <w:drawing>
          <wp:inline distT="0" distB="0" distL="0" distR="0" wp14:anchorId="2B2712A0" wp14:editId="3E025A27">
            <wp:extent cx="5760720" cy="3865880"/>
            <wp:effectExtent l="0" t="0" r="5080" b="0"/>
            <wp:docPr id="1117" name="Obraz 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20106" w14:textId="063DE025" w:rsidR="003978A1" w:rsidRDefault="003978A1" w:rsidP="00235F39">
      <w:pPr>
        <w:rPr>
          <w:b/>
          <w:bCs/>
          <w:sz w:val="28"/>
          <w:szCs w:val="28"/>
        </w:rPr>
      </w:pPr>
    </w:p>
    <w:p w14:paraId="1A470F52" w14:textId="6EBBED18" w:rsidR="003152A3" w:rsidRDefault="003152A3" w:rsidP="003152A3">
      <w:r>
        <w:t xml:space="preserve">Wszystkie strony w układzie dla studenta będą posiadały wartość statyczną tekstowo/obrazkową.  </w:t>
      </w:r>
    </w:p>
    <w:p w14:paraId="3A83A961" w14:textId="6805CB39" w:rsidR="00655F85" w:rsidRDefault="00655F85" w:rsidP="003152A3"/>
    <w:p w14:paraId="41523382" w14:textId="79EF08D7" w:rsidR="00655F85" w:rsidRDefault="00655F85" w:rsidP="003152A3">
      <w:r>
        <w:t>c) Informacje skierowane do Pracowników UAM (układ treści może być inny niż ten poniżej)</w:t>
      </w:r>
    </w:p>
    <w:p w14:paraId="62332B3F" w14:textId="600EF590" w:rsidR="00655F85" w:rsidRDefault="00655F85" w:rsidP="003152A3"/>
    <w:p w14:paraId="38EF81CF" w14:textId="7CDD3F67" w:rsidR="00655F85" w:rsidRDefault="00655F85" w:rsidP="003152A3">
      <w:r>
        <w:rPr>
          <w:noProof/>
          <w:lang w:eastAsia="pl-PL"/>
        </w:rPr>
        <w:drawing>
          <wp:inline distT="0" distB="0" distL="0" distR="0" wp14:anchorId="4C53AAB0" wp14:editId="7D069F68">
            <wp:extent cx="5760720" cy="1287145"/>
            <wp:effectExtent l="0" t="0" r="508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8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65C96" w14:textId="10AABE3D" w:rsidR="00655F85" w:rsidRDefault="00655F85" w:rsidP="003152A3"/>
    <w:p w14:paraId="149BBBAD" w14:textId="77777777" w:rsidR="00655F85" w:rsidRDefault="00655F85" w:rsidP="00655F85">
      <w:r>
        <w:t xml:space="preserve">Wszystkie strony w układzie dla studenta będą posiadały wartość statyczną tekstowo/obrazkową.  </w:t>
      </w:r>
    </w:p>
    <w:p w14:paraId="0150D22D" w14:textId="77777777" w:rsidR="00655F85" w:rsidRDefault="00655F85" w:rsidP="003152A3"/>
    <w:p w14:paraId="3DE27D0D" w14:textId="34E42D52" w:rsidR="00023111" w:rsidRDefault="00023111" w:rsidP="003152A3"/>
    <w:p w14:paraId="30AB7536" w14:textId="7B1E8A66" w:rsidR="00023111" w:rsidRPr="00023111" w:rsidRDefault="00023111" w:rsidP="003152A3">
      <w:pPr>
        <w:rPr>
          <w:b/>
          <w:bCs/>
        </w:rPr>
      </w:pPr>
      <w:r w:rsidRPr="00023111">
        <w:rPr>
          <w:b/>
          <w:bCs/>
        </w:rPr>
        <w:t xml:space="preserve">DOCELOWE TREŚCI PREZENTOWANE NA STRONIE: </w:t>
      </w:r>
    </w:p>
    <w:p w14:paraId="3323712A" w14:textId="77777777" w:rsidR="003152A3" w:rsidRDefault="003152A3" w:rsidP="003152A3"/>
    <w:p w14:paraId="71B930D2" w14:textId="2315237E" w:rsidR="003152A3" w:rsidRDefault="00023111" w:rsidP="003152A3">
      <w:r>
        <w:t>1.</w:t>
      </w:r>
      <w:r w:rsidR="003152A3">
        <w:t xml:space="preserve"> </w:t>
      </w:r>
      <w:r w:rsidR="0010117E">
        <w:t>I</w:t>
      </w:r>
      <w:r w:rsidR="001F1523">
        <w:t>nformacje</w:t>
      </w:r>
      <w:r w:rsidR="003152A3">
        <w:t xml:space="preserve"> na temat aktualnej struktury organizacyjnej biura z opisem procedur oraz usług realizowanych przez poszczególnych pracowników biura.</w:t>
      </w:r>
    </w:p>
    <w:p w14:paraId="6892DCF3" w14:textId="20B03AD4" w:rsidR="003152A3" w:rsidRDefault="00023111" w:rsidP="003152A3">
      <w:r>
        <w:t>2.</w:t>
      </w:r>
      <w:r w:rsidR="003152A3">
        <w:t xml:space="preserve"> </w:t>
      </w:r>
      <w:r>
        <w:t>D</w:t>
      </w:r>
      <w:r w:rsidR="003152A3">
        <w:t>okładny opis procedur (</w:t>
      </w:r>
      <w:r>
        <w:t>z perspektywy klienta)</w:t>
      </w:r>
      <w:r w:rsidR="006D1763">
        <w:t xml:space="preserve"> wraz z info</w:t>
      </w:r>
      <w:r w:rsidR="001F1523">
        <w:t>grafikami</w:t>
      </w:r>
      <w:r w:rsidR="006D1763">
        <w:t xml:space="preserve"> (do 10 infografik):</w:t>
      </w:r>
    </w:p>
    <w:p w14:paraId="3B4BF6E8" w14:textId="622AF1D5" w:rsidR="006D1763" w:rsidRDefault="006D1763" w:rsidP="006D1763">
      <w:pPr>
        <w:pStyle w:val="Akapitzlist"/>
        <w:numPr>
          <w:ilvl w:val="0"/>
          <w:numId w:val="27"/>
        </w:numPr>
      </w:pPr>
      <w:r>
        <w:t>Racjonalne dostosowania</w:t>
      </w:r>
    </w:p>
    <w:p w14:paraId="248C5D16" w14:textId="5541145C" w:rsidR="006D1763" w:rsidRDefault="006D1763" w:rsidP="006D1763">
      <w:pPr>
        <w:pStyle w:val="Akapitzlist"/>
        <w:numPr>
          <w:ilvl w:val="0"/>
          <w:numId w:val="27"/>
        </w:numPr>
      </w:pPr>
      <w:r>
        <w:t>Asystent/ tłumacz PJM</w:t>
      </w:r>
    </w:p>
    <w:p w14:paraId="3CB6E28A" w14:textId="1F72559A" w:rsidR="006D1763" w:rsidRDefault="006D1763" w:rsidP="006D1763">
      <w:pPr>
        <w:pStyle w:val="Akapitzlist"/>
        <w:numPr>
          <w:ilvl w:val="0"/>
          <w:numId w:val="27"/>
        </w:numPr>
      </w:pPr>
      <w:r>
        <w:t>Transport</w:t>
      </w:r>
    </w:p>
    <w:p w14:paraId="5DAE295B" w14:textId="2E69A6D3" w:rsidR="006D1763" w:rsidRDefault="006D1763" w:rsidP="006D1763">
      <w:pPr>
        <w:pStyle w:val="Akapitzlist"/>
        <w:numPr>
          <w:ilvl w:val="0"/>
          <w:numId w:val="27"/>
        </w:numPr>
      </w:pPr>
      <w:r>
        <w:t>Konsultacje logopedyczne</w:t>
      </w:r>
    </w:p>
    <w:p w14:paraId="2631A8D2" w14:textId="79A8229A" w:rsidR="006D1763" w:rsidRDefault="006D1763" w:rsidP="006D1763">
      <w:pPr>
        <w:pStyle w:val="Akapitzlist"/>
        <w:numPr>
          <w:ilvl w:val="0"/>
          <w:numId w:val="27"/>
        </w:numPr>
      </w:pPr>
      <w:r>
        <w:t>Lektoraty</w:t>
      </w:r>
    </w:p>
    <w:p w14:paraId="42445A24" w14:textId="23C8B035" w:rsidR="006D1763" w:rsidRDefault="006D1763" w:rsidP="006D1763">
      <w:pPr>
        <w:pStyle w:val="Akapitzlist"/>
        <w:numPr>
          <w:ilvl w:val="0"/>
          <w:numId w:val="27"/>
        </w:numPr>
      </w:pPr>
      <w:r>
        <w:t>Akademicka Biblioteka Cyfrowa</w:t>
      </w:r>
    </w:p>
    <w:p w14:paraId="651CA271" w14:textId="5F859604" w:rsidR="006D1763" w:rsidRDefault="006D1763" w:rsidP="006D1763">
      <w:pPr>
        <w:pStyle w:val="Akapitzlist"/>
        <w:numPr>
          <w:ilvl w:val="0"/>
          <w:numId w:val="27"/>
        </w:numPr>
      </w:pPr>
      <w:r>
        <w:t>Adaptacja materiałów</w:t>
      </w:r>
    </w:p>
    <w:p w14:paraId="22D90034" w14:textId="089646AA" w:rsidR="006D1763" w:rsidRDefault="006D1763" w:rsidP="006D1763">
      <w:pPr>
        <w:pStyle w:val="Akapitzlist"/>
        <w:numPr>
          <w:ilvl w:val="0"/>
          <w:numId w:val="27"/>
        </w:numPr>
      </w:pPr>
      <w:r>
        <w:t>Wypożyczenie sprzętów wspomagających</w:t>
      </w:r>
    </w:p>
    <w:p w14:paraId="0821AB32" w14:textId="2AF7946D" w:rsidR="006D1763" w:rsidRDefault="006D1763" w:rsidP="006D1763">
      <w:pPr>
        <w:pStyle w:val="Akapitzlist"/>
        <w:numPr>
          <w:ilvl w:val="0"/>
          <w:numId w:val="27"/>
        </w:numPr>
      </w:pPr>
      <w:r>
        <w:t>Wsparcie Psychologicznego Konsultanta ds. trudności w studiowaniu a działalność Poradni Rozwoju i Wsparcia Psychicznego</w:t>
      </w:r>
    </w:p>
    <w:p w14:paraId="65334F6F" w14:textId="1A680589" w:rsidR="003152A3" w:rsidRDefault="0010117E" w:rsidP="003152A3">
      <w:r>
        <w:t>3</w:t>
      </w:r>
      <w:r w:rsidR="001F1523">
        <w:t>. Informacje</w:t>
      </w:r>
      <w:r w:rsidR="003152A3">
        <w:t xml:space="preserve"> </w:t>
      </w:r>
      <w:r w:rsidR="001F1523">
        <w:t>na temat działalności</w:t>
      </w:r>
      <w:r w:rsidR="00023111">
        <w:t xml:space="preserve"> Z</w:t>
      </w:r>
      <w:r w:rsidR="003152A3">
        <w:t xml:space="preserve">rzeszenia </w:t>
      </w:r>
      <w:r w:rsidR="001F1523">
        <w:t>Studentów Niepełnosprawnych UAM „</w:t>
      </w:r>
      <w:r w:rsidR="003152A3">
        <w:t>Ad Astra</w:t>
      </w:r>
      <w:r w:rsidR="001F1523">
        <w:t>”</w:t>
      </w:r>
    </w:p>
    <w:p w14:paraId="7C7B4A82" w14:textId="78CEC51C" w:rsidR="003152A3" w:rsidRDefault="0010117E" w:rsidP="003152A3">
      <w:r>
        <w:t>4</w:t>
      </w:r>
      <w:r w:rsidR="001F1523">
        <w:t>. Informacje</w:t>
      </w:r>
      <w:r w:rsidR="003152A3">
        <w:t xml:space="preserve"> na temat </w:t>
      </w:r>
      <w:r w:rsidR="001F1523">
        <w:t>wsparcia w procesie rekrutacji dla kandydatów z niepełnosprawnościami</w:t>
      </w:r>
    </w:p>
    <w:p w14:paraId="291F0E24" w14:textId="72B30162" w:rsidR="00023111" w:rsidRDefault="001F1523" w:rsidP="003152A3">
      <w:r>
        <w:t>5. Informacje</w:t>
      </w:r>
      <w:r w:rsidR="00023111">
        <w:t xml:space="preserve"> </w:t>
      </w:r>
      <w:r w:rsidR="00496E60">
        <w:t>przekazywane studentom w trakcie Dnia Studenta I Roku na wszystkich wydziałach UAM</w:t>
      </w:r>
      <w:r w:rsidR="00023111">
        <w:t xml:space="preserve">. </w:t>
      </w:r>
    </w:p>
    <w:p w14:paraId="20E660BA" w14:textId="190D0171" w:rsidR="003152A3" w:rsidRDefault="0097099F" w:rsidP="003152A3">
      <w:r>
        <w:t>6. Informacje</w:t>
      </w:r>
      <w:r w:rsidR="003152A3">
        <w:t xml:space="preserve"> na temat dostępności UAM i poszczególnych budynków</w:t>
      </w:r>
    </w:p>
    <w:p w14:paraId="41199105" w14:textId="6FDB8B47" w:rsidR="003152A3" w:rsidRDefault="003152A3" w:rsidP="003152A3">
      <w:r>
        <w:t>7. Możliwość rezerwacji wizyty w biurze</w:t>
      </w:r>
      <w:r w:rsidR="00023111">
        <w:t xml:space="preserve"> w celu załatwienia sprawy. </w:t>
      </w:r>
    </w:p>
    <w:p w14:paraId="0CDD314E" w14:textId="04402561" w:rsidR="003152A3" w:rsidRDefault="003152A3" w:rsidP="003152A3">
      <w:r>
        <w:t xml:space="preserve">8. Informacje na temat realizowanych przez BWON </w:t>
      </w:r>
      <w:r w:rsidR="00D61F3F">
        <w:t>projektów</w:t>
      </w:r>
      <w:r w:rsidR="00023111">
        <w:t xml:space="preserve"> oraz aktualnych zadań realizowanych w projektach</w:t>
      </w:r>
      <w:r w:rsidR="7B15DEA5">
        <w:t xml:space="preserve"> (strona: http://dostepni.amu.edu.pl)</w:t>
      </w:r>
    </w:p>
    <w:p w14:paraId="1CB93190" w14:textId="77777777" w:rsidR="003152A3" w:rsidRDefault="003152A3" w:rsidP="003152A3">
      <w:r>
        <w:t xml:space="preserve">9. Możliwość umawiania i rezerwacji wizyt w Biurze. </w:t>
      </w:r>
    </w:p>
    <w:p w14:paraId="07AF2BF2" w14:textId="3F3011AA" w:rsidR="003152A3" w:rsidRDefault="003152A3" w:rsidP="003152A3">
      <w:r>
        <w:t xml:space="preserve">10. Materiały na stronie powinny zostać zamieszczone w taki sposób, aby linki do nich można </w:t>
      </w:r>
      <w:r w:rsidR="00023111">
        <w:t xml:space="preserve">było </w:t>
      </w:r>
      <w:r>
        <w:t xml:space="preserve">umieszczać w portalach społecznościowych, w szczególności takich jak: Facebook, LinkedIn, Instagram, </w:t>
      </w:r>
      <w:proofErr w:type="spellStart"/>
      <w:r>
        <w:t>Discord</w:t>
      </w:r>
      <w:proofErr w:type="spellEnd"/>
      <w:r>
        <w:t xml:space="preserve"> i </w:t>
      </w:r>
      <w:r w:rsidR="00023111">
        <w:t xml:space="preserve">innych. </w:t>
      </w:r>
    </w:p>
    <w:p w14:paraId="66359317" w14:textId="77777777" w:rsidR="003152A3" w:rsidRDefault="003152A3" w:rsidP="003152A3">
      <w:r>
        <w:t xml:space="preserve">11. Możliwość dodawania opisów alternatywnych do zdjęć i grafik dla administratorów/redaktorów strony </w:t>
      </w:r>
    </w:p>
    <w:p w14:paraId="3058D1B1" w14:textId="4CE158D6" w:rsidR="003152A3" w:rsidRDefault="003152A3" w:rsidP="003152A3">
      <w:r>
        <w:t>12. Informacje o aktualnościach, wydarzeniach org</w:t>
      </w:r>
      <w:r w:rsidR="00023111">
        <w:t xml:space="preserve">anizowanych </w:t>
      </w:r>
      <w:r>
        <w:t>przez biuro itp.</w:t>
      </w:r>
    </w:p>
    <w:p w14:paraId="5A714233" w14:textId="7AEAA6E1" w:rsidR="003152A3" w:rsidRDefault="003152A3" w:rsidP="003152A3">
      <w:r>
        <w:t xml:space="preserve">13. Informacje </w:t>
      </w:r>
      <w:r w:rsidR="00023111">
        <w:t xml:space="preserve">na temat aktywności </w:t>
      </w:r>
      <w:r>
        <w:t>spor</w:t>
      </w:r>
      <w:r w:rsidR="00023111">
        <w:t>towych</w:t>
      </w:r>
      <w:r>
        <w:t xml:space="preserve"> osób z niepełnosprawnościami</w:t>
      </w:r>
      <w:r w:rsidR="00023111">
        <w:t xml:space="preserve"> (zawody, wyjazdy, zajęcia dedykowane). </w:t>
      </w:r>
    </w:p>
    <w:p w14:paraId="460582A2" w14:textId="22FCF93C" w:rsidR="003152A3" w:rsidRDefault="003152A3" w:rsidP="003152A3">
      <w:r>
        <w:t xml:space="preserve">14. Odnośniki do biur zajmujących się wsparciem osób z niepełnosprawnością (biuro karier, </w:t>
      </w:r>
      <w:proofErr w:type="spellStart"/>
      <w:r>
        <w:t>swfis</w:t>
      </w:r>
      <w:proofErr w:type="spellEnd"/>
      <w:r>
        <w:t xml:space="preserve">, poradnia rozwoju i wsparcia psych, </w:t>
      </w:r>
      <w:proofErr w:type="spellStart"/>
      <w:r>
        <w:t>erasmus</w:t>
      </w:r>
      <w:proofErr w:type="spellEnd"/>
      <w:r>
        <w:t xml:space="preserve">+, </w:t>
      </w:r>
      <w:proofErr w:type="spellStart"/>
      <w:r>
        <w:t>itp</w:t>
      </w:r>
      <w:proofErr w:type="spellEnd"/>
      <w:r>
        <w:t>)</w:t>
      </w:r>
      <w:r w:rsidR="00023111">
        <w:t>. Z wyjaśnieniem</w:t>
      </w:r>
      <w:r w:rsidR="0097099F">
        <w:t>,</w:t>
      </w:r>
      <w:r w:rsidR="00023111">
        <w:t xml:space="preserve"> jakie sprawy można załatwić w danym biurze. </w:t>
      </w:r>
    </w:p>
    <w:p w14:paraId="2FEC60B7" w14:textId="4EE64987" w:rsidR="003152A3" w:rsidRDefault="003152A3" w:rsidP="003152A3">
      <w:r>
        <w:t xml:space="preserve">15. Informacje o dodatkowych formach wsparcia dla </w:t>
      </w:r>
      <w:proofErr w:type="spellStart"/>
      <w:r>
        <w:t>OzN</w:t>
      </w:r>
      <w:proofErr w:type="spellEnd"/>
      <w:r>
        <w:t xml:space="preserve"> poza uczelnią (np. Aktywny Samorząd</w:t>
      </w:r>
      <w:r w:rsidR="00023111">
        <w:t>)</w:t>
      </w:r>
    </w:p>
    <w:p w14:paraId="007CC2AE" w14:textId="77777777" w:rsidR="003152A3" w:rsidRDefault="003152A3" w:rsidP="003152A3">
      <w:r>
        <w:t>16. Dokumenty do pobrania – jako zakładka + dodatkowo na każdej stronie dedykowanej wsparciu</w:t>
      </w:r>
    </w:p>
    <w:p w14:paraId="23C83B38" w14:textId="485B2A8A" w:rsidR="003152A3" w:rsidRDefault="003152A3" w:rsidP="00023111">
      <w:r>
        <w:t>17. Publikacje i informatory biura – linki do informatorów</w:t>
      </w:r>
    </w:p>
    <w:p w14:paraId="6C7BD5CF" w14:textId="540DC9EC" w:rsidR="00917784" w:rsidRDefault="00917784" w:rsidP="00023111">
      <w:r>
        <w:lastRenderedPageBreak/>
        <w:t>18. Newslette</w:t>
      </w:r>
      <w:r w:rsidR="0097099F">
        <w:t>r – dla stu</w:t>
      </w:r>
      <w:r>
        <w:t xml:space="preserve">dentów i pracowników </w:t>
      </w:r>
    </w:p>
    <w:p w14:paraId="3FE75C64" w14:textId="6B596D9C" w:rsidR="00917784" w:rsidRDefault="00917784" w:rsidP="00023111">
      <w:r>
        <w:t>19. Filmy wideo</w:t>
      </w:r>
      <w:r w:rsidR="00496E60">
        <w:t xml:space="preserve"> nt. oferowanego wsparcia: do 5</w:t>
      </w:r>
      <w:r w:rsidR="006D1763">
        <w:t xml:space="preserve"> filmów</w:t>
      </w:r>
    </w:p>
    <w:p w14:paraId="7D946C4B" w14:textId="05F73582" w:rsidR="00A31BB1" w:rsidRDefault="00A31BB1" w:rsidP="00023111">
      <w:r>
        <w:t>20. Szkoleń e-learningowych realizowanych przez BWON</w:t>
      </w:r>
    </w:p>
    <w:p w14:paraId="1839059D" w14:textId="77777777" w:rsidR="00C0346E" w:rsidRPr="002F5369" w:rsidRDefault="00C0346E" w:rsidP="00235F39">
      <w:pPr>
        <w:rPr>
          <w:b/>
          <w:bCs/>
        </w:rPr>
      </w:pPr>
    </w:p>
    <w:p w14:paraId="28454468" w14:textId="53E45113" w:rsidR="001F16CE" w:rsidRPr="0010117E" w:rsidRDefault="003C5AB7" w:rsidP="00235F39">
      <w:pPr>
        <w:rPr>
          <w:b/>
          <w:bCs/>
        </w:rPr>
      </w:pPr>
      <w:r>
        <w:rPr>
          <w:b/>
          <w:bCs/>
        </w:rPr>
        <w:t>Harmonogram Projektu</w:t>
      </w:r>
    </w:p>
    <w:p w14:paraId="339C50D2" w14:textId="0ED558EA" w:rsidR="0010117E" w:rsidRDefault="0010117E" w:rsidP="00235F39"/>
    <w:p w14:paraId="29C0CD92" w14:textId="38213655" w:rsidR="0010117E" w:rsidRDefault="003C5AB7" w:rsidP="00235F39">
      <w:pPr>
        <w:rPr>
          <w:b/>
          <w:bCs/>
        </w:rPr>
      </w:pPr>
      <w:r>
        <w:rPr>
          <w:b/>
          <w:bCs/>
        </w:rPr>
        <w:t xml:space="preserve">FAZY </w:t>
      </w:r>
      <w:r w:rsidR="0010117E" w:rsidRPr="0010117E">
        <w:rPr>
          <w:b/>
          <w:bCs/>
        </w:rPr>
        <w:t>ETAP</w:t>
      </w:r>
      <w:r>
        <w:rPr>
          <w:b/>
          <w:bCs/>
        </w:rPr>
        <w:t>U 1</w:t>
      </w:r>
    </w:p>
    <w:p w14:paraId="10405387" w14:textId="77777777" w:rsidR="00BF7E36" w:rsidRDefault="00BF7E36" w:rsidP="00235F39">
      <w:pPr>
        <w:rPr>
          <w:b/>
          <w:bCs/>
        </w:rPr>
      </w:pPr>
    </w:p>
    <w:p w14:paraId="0977DB5C" w14:textId="06F9A877" w:rsidR="00BF7E36" w:rsidRDefault="00BF7E36" w:rsidP="00235F39">
      <w:pPr>
        <w:rPr>
          <w:b/>
          <w:bCs/>
        </w:rPr>
      </w:pPr>
      <w:r>
        <w:rPr>
          <w:b/>
          <w:bCs/>
        </w:rPr>
        <w:t>Zarządzanie projektem</w:t>
      </w:r>
    </w:p>
    <w:p w14:paraId="2348013A" w14:textId="77777777" w:rsidR="00BF7E36" w:rsidRDefault="00BF7E36" w:rsidP="00235F39">
      <w:pPr>
        <w:rPr>
          <w:b/>
          <w:bCs/>
        </w:rPr>
      </w:pPr>
    </w:p>
    <w:p w14:paraId="3B6679A0" w14:textId="0C20E040" w:rsidR="00BF7E36" w:rsidRDefault="00BF7E36" w:rsidP="00235F39">
      <w:r w:rsidRPr="006D0516">
        <w:t>Zamawiający oczekuje pracy w tygodniowych</w:t>
      </w:r>
      <w:r>
        <w:t>/dwutygodniowych</w:t>
      </w:r>
      <w:r w:rsidRPr="006D0516">
        <w:t xml:space="preserve"> sprintach. Z prezentacją przyrostową oprogramowania lub innych produktów w projekcie na koniec każdego </w:t>
      </w:r>
      <w:r>
        <w:t>sprintu</w:t>
      </w:r>
      <w:r w:rsidRPr="006D0516">
        <w:t xml:space="preserve"> dla wybranych pracowników biura BWON. Wykonawca zastrzega sobie prawo do uczestnictwa w codziennych </w:t>
      </w:r>
      <w:r>
        <w:t>‘</w:t>
      </w:r>
      <w:proofErr w:type="spellStart"/>
      <w:r w:rsidRPr="006D0516">
        <w:t>daily</w:t>
      </w:r>
      <w:proofErr w:type="spellEnd"/>
      <w:r>
        <w:t>’</w:t>
      </w:r>
      <w:r w:rsidRPr="006D0516">
        <w:t xml:space="preserve"> </w:t>
      </w:r>
      <w:r w:rsidR="003C5AB7">
        <w:t>k</w:t>
      </w:r>
      <w:r w:rsidRPr="006D0516">
        <w:t xml:space="preserve">ierownika projektu po jego stronie, w celu monitorowania statusu poszczególnych zadań </w:t>
      </w:r>
      <w:r>
        <w:t xml:space="preserve">pracy </w:t>
      </w:r>
      <w:r w:rsidRPr="006D0516">
        <w:t>każdej osoby po stronie Wykonawcy.</w:t>
      </w:r>
    </w:p>
    <w:p w14:paraId="48EA472A" w14:textId="77777777" w:rsidR="003C5AB7" w:rsidRDefault="003C5AB7" w:rsidP="003C5AB7"/>
    <w:p w14:paraId="31113C6E" w14:textId="0946AFC4" w:rsidR="003C5AB7" w:rsidRPr="003C5AB7" w:rsidRDefault="003C5AB7" w:rsidP="003C5AB7">
      <w:r>
        <w:t>Obowiązkiem Wykonawcy jest wskazanie dla poszczególnych etapów i faz terminów realizacji, które zostaną wpisane w umowę projektu.</w:t>
      </w:r>
    </w:p>
    <w:p w14:paraId="09B88D39" w14:textId="7D48277E" w:rsidR="003C5AB7" w:rsidRPr="0010117E" w:rsidRDefault="003C5AB7" w:rsidP="00235F39">
      <w:pPr>
        <w:rPr>
          <w:b/>
          <w:bCs/>
        </w:rPr>
      </w:pPr>
    </w:p>
    <w:p w14:paraId="0B437E90" w14:textId="77777777" w:rsidR="007A2D48" w:rsidRDefault="007A2D48" w:rsidP="00235F39"/>
    <w:p w14:paraId="3D8E34A3" w14:textId="58AD715D" w:rsidR="007A2D48" w:rsidRPr="007B54D7" w:rsidRDefault="003C5AB7" w:rsidP="00235F39">
      <w:pPr>
        <w:rPr>
          <w:b/>
          <w:bCs/>
        </w:rPr>
      </w:pPr>
      <w:r>
        <w:rPr>
          <w:b/>
          <w:bCs/>
        </w:rPr>
        <w:t xml:space="preserve">FAZA </w:t>
      </w:r>
      <w:r w:rsidR="00E84CD2">
        <w:rPr>
          <w:b/>
          <w:bCs/>
        </w:rPr>
        <w:t xml:space="preserve">1. </w:t>
      </w:r>
      <w:r w:rsidR="007A2D48" w:rsidRPr="007B54D7">
        <w:rPr>
          <w:b/>
          <w:bCs/>
        </w:rPr>
        <w:t>Analiza obecn</w:t>
      </w:r>
      <w:r w:rsidR="00A817D8">
        <w:rPr>
          <w:b/>
          <w:bCs/>
        </w:rPr>
        <w:t>ej strony www BWON</w:t>
      </w:r>
      <w:r w:rsidR="000320ED">
        <w:rPr>
          <w:b/>
          <w:bCs/>
        </w:rPr>
        <w:t xml:space="preserve">. </w:t>
      </w:r>
    </w:p>
    <w:p w14:paraId="77E79078" w14:textId="099E491A" w:rsidR="007A2D48" w:rsidRDefault="007A2D48" w:rsidP="00235F39"/>
    <w:p w14:paraId="33C2271F" w14:textId="087B686C" w:rsidR="00E84CD2" w:rsidRDefault="00E84CD2" w:rsidP="00235F39"/>
    <w:p w14:paraId="142450EC" w14:textId="061881E4" w:rsidR="007A2D48" w:rsidRPr="00FC5776" w:rsidRDefault="00E84CD2" w:rsidP="00235F39">
      <w:r>
        <w:t>1</w:t>
      </w:r>
      <w:r w:rsidR="007A2D48" w:rsidRPr="00FC5776">
        <w:t>. Analiza Google Analytics</w:t>
      </w:r>
      <w:r w:rsidR="00FE4F3C">
        <w:t xml:space="preserve"> – na podstawie danych dostarczonych przez Zamawiającego. </w:t>
      </w:r>
    </w:p>
    <w:p w14:paraId="69EC9C4B" w14:textId="33341663" w:rsidR="005D5652" w:rsidRDefault="00E84CD2" w:rsidP="00235F39">
      <w:r>
        <w:t>2</w:t>
      </w:r>
      <w:r w:rsidR="007A2D48" w:rsidRPr="00A817D8">
        <w:t>. Benchmark</w:t>
      </w:r>
      <w:r w:rsidR="00A817D8" w:rsidRPr="00A817D8">
        <w:t xml:space="preserve"> – stron www jednostek prowadzących podobną </w:t>
      </w:r>
      <w:r w:rsidR="00A817D8">
        <w:t>działalność (zarówno w Polsce jaki i zagranicą). Benchmark uwzględni 10 stron.</w:t>
      </w:r>
    </w:p>
    <w:p w14:paraId="704B9C58" w14:textId="36DE9234" w:rsidR="005D5652" w:rsidRDefault="005D5652" w:rsidP="00235F39">
      <w:r>
        <w:t xml:space="preserve">3. </w:t>
      </w:r>
      <w:r w:rsidR="00DA3989">
        <w:t xml:space="preserve">Audyt </w:t>
      </w:r>
      <w:r>
        <w:t>UX obecnej strony Biura (wędrówka poznawcza oraz analiza heurystyczna</w:t>
      </w:r>
      <w:r w:rsidR="00134483">
        <w:t xml:space="preserve"> – max 5 dni</w:t>
      </w:r>
      <w:r>
        <w:t>)</w:t>
      </w:r>
      <w:r w:rsidR="001F16CE">
        <w:t xml:space="preserve">. </w:t>
      </w:r>
    </w:p>
    <w:p w14:paraId="620C535D" w14:textId="24040F87" w:rsidR="007A2D48" w:rsidRDefault="005D5652" w:rsidP="00235F39">
      <w:r>
        <w:t xml:space="preserve">4. Raport z badania (przygotowanie oraz prezentacja raportu dla zespołu projektowego. </w:t>
      </w:r>
      <w:r w:rsidR="00CD06C7">
        <w:t>Wymagania dla p</w:t>
      </w:r>
      <w:r w:rsidR="0097099F">
        <w:t>rezentacji</w:t>
      </w:r>
      <w:r w:rsidR="00CD06C7">
        <w:t>: czas ok 1h</w:t>
      </w:r>
      <w:r>
        <w:t>, uwzględnia dodatkowe potrzeby osób z niepełn</w:t>
      </w:r>
      <w:r w:rsidR="00CD06C7">
        <w:t>osprawnościami, zawiera wnioski i rekomendacje do dalsz</w:t>
      </w:r>
      <w:r w:rsidR="00E84E33">
        <w:t>ych etapów w projekcie</w:t>
      </w:r>
      <w:r>
        <w:t xml:space="preserve">).  </w:t>
      </w:r>
      <w:r w:rsidR="00A817D8">
        <w:t xml:space="preserve"> </w:t>
      </w:r>
    </w:p>
    <w:p w14:paraId="2BA85B17" w14:textId="77777777" w:rsidR="007A2D48" w:rsidRPr="00A817D8" w:rsidRDefault="007A2D48" w:rsidP="00235F39"/>
    <w:p w14:paraId="3CE5EA47" w14:textId="33D70208" w:rsidR="00235F39" w:rsidRPr="00E84CD2" w:rsidRDefault="003C5AB7" w:rsidP="00235F39">
      <w:pPr>
        <w:rPr>
          <w:b/>
          <w:bCs/>
        </w:rPr>
      </w:pPr>
      <w:r>
        <w:rPr>
          <w:b/>
          <w:bCs/>
        </w:rPr>
        <w:t xml:space="preserve">FAZA </w:t>
      </w:r>
      <w:r w:rsidR="00E84CD2" w:rsidRPr="00E84CD2">
        <w:rPr>
          <w:b/>
          <w:bCs/>
        </w:rPr>
        <w:t xml:space="preserve">2. </w:t>
      </w:r>
      <w:r w:rsidR="00235F39" w:rsidRPr="00E84CD2">
        <w:rPr>
          <w:b/>
          <w:bCs/>
        </w:rPr>
        <w:t>Badani</w:t>
      </w:r>
      <w:r w:rsidR="00E84CD2" w:rsidRPr="00E84CD2">
        <w:rPr>
          <w:b/>
          <w:bCs/>
        </w:rPr>
        <w:t xml:space="preserve">a z grupą docelową </w:t>
      </w:r>
    </w:p>
    <w:p w14:paraId="496FC4DE" w14:textId="77777777" w:rsidR="00235F39" w:rsidRPr="00E84CD2" w:rsidRDefault="00235F39" w:rsidP="00235F39"/>
    <w:p w14:paraId="59038CF5" w14:textId="629BA17F" w:rsidR="00E84CD2" w:rsidRDefault="00235F39" w:rsidP="00235F39">
      <w:r>
        <w:t xml:space="preserve">1. </w:t>
      </w:r>
      <w:r w:rsidR="00E84CD2">
        <w:t xml:space="preserve">Indywidualne wywiady pogłębione </w:t>
      </w:r>
      <w:r w:rsidR="00E84E33">
        <w:t>(</w:t>
      </w:r>
      <w:r>
        <w:t>IDI</w:t>
      </w:r>
      <w:r w:rsidR="00E84E33">
        <w:t>)</w:t>
      </w:r>
      <w:r>
        <w:t xml:space="preserve">: </w:t>
      </w:r>
    </w:p>
    <w:p w14:paraId="0373F87E" w14:textId="36FC1AE3" w:rsidR="00E84CD2" w:rsidRDefault="00E84CD2" w:rsidP="00235F39">
      <w:r>
        <w:t>a) Właściciel strony: P</w:t>
      </w:r>
      <w:r w:rsidR="00235F39">
        <w:t xml:space="preserve">racownicy Biura łącznie 7 osób, </w:t>
      </w:r>
    </w:p>
    <w:p w14:paraId="56EBDA0D" w14:textId="447241DA" w:rsidR="00235F39" w:rsidRDefault="00E84CD2" w:rsidP="00235F39">
      <w:r>
        <w:t>b) Grupa Docelowa: S</w:t>
      </w:r>
      <w:r w:rsidR="00235F39">
        <w:t xml:space="preserve">tudenci łącznie </w:t>
      </w:r>
      <w:r w:rsidR="00E84E33">
        <w:t xml:space="preserve">max </w:t>
      </w:r>
      <w:r w:rsidR="00235F39">
        <w:t xml:space="preserve">12 osób. </w:t>
      </w:r>
    </w:p>
    <w:p w14:paraId="79F3FAED" w14:textId="2805A69F" w:rsidR="00E84CD2" w:rsidRDefault="00E84CD2" w:rsidP="00235F39">
      <w:r>
        <w:t>c) Grupa Docelow</w:t>
      </w:r>
      <w:r w:rsidR="005D5652">
        <w:t>a</w:t>
      </w:r>
      <w:r>
        <w:t xml:space="preserve">: Kandydaci na studia: łącznie </w:t>
      </w:r>
      <w:r w:rsidR="00E84E33">
        <w:t xml:space="preserve">max </w:t>
      </w:r>
      <w:r>
        <w:t>12 osób z niepełnosprawnościami (</w:t>
      </w:r>
      <w:r w:rsidR="0090090B">
        <w:t>osoby z</w:t>
      </w:r>
      <w:r w:rsidR="0097099F">
        <w:t xml:space="preserve"> niepełnosprawnością wzroku, ruchu, słuchu, w spektrum autyzmu lub z innymi </w:t>
      </w:r>
      <w:r>
        <w:t>dodatkowymi potrzebami poznawczymi)</w:t>
      </w:r>
    </w:p>
    <w:p w14:paraId="608BCB51" w14:textId="4C81F6D8" w:rsidR="00CD06C7" w:rsidRDefault="009E5CD6" w:rsidP="00CD06C7">
      <w:r>
        <w:t>2</w:t>
      </w:r>
      <w:r w:rsidR="00CD06C7">
        <w:t>. Raport z badania (przygotowanie oraz prezentacja raportu dla zespołu projektowego. Wymagania dla prezentacja: czas ok 1h, uwzględni</w:t>
      </w:r>
      <w:r w:rsidR="00E84E33">
        <w:t>a</w:t>
      </w:r>
      <w:r w:rsidR="00CD06C7">
        <w:t xml:space="preserve"> dodatkowe potrzeby osób z niepełnosprawnościami, zawiera wnioski i rekomendacje do dalsz</w:t>
      </w:r>
      <w:r w:rsidR="00E84E33">
        <w:t>ych etapów w projekcie</w:t>
      </w:r>
      <w:r w:rsidR="00CD06C7">
        <w:t xml:space="preserve">).   </w:t>
      </w:r>
    </w:p>
    <w:p w14:paraId="1112188D" w14:textId="6E4FAB4B" w:rsidR="00235F39" w:rsidRDefault="00235F39" w:rsidP="00235F39"/>
    <w:p w14:paraId="016B3F28" w14:textId="1BE97A5C" w:rsidR="00235F39" w:rsidRPr="007B54D7" w:rsidRDefault="003C5AB7" w:rsidP="00235F39">
      <w:pPr>
        <w:rPr>
          <w:b/>
          <w:bCs/>
        </w:rPr>
      </w:pPr>
      <w:r>
        <w:rPr>
          <w:b/>
          <w:bCs/>
        </w:rPr>
        <w:t xml:space="preserve">FAZA </w:t>
      </w:r>
      <w:r w:rsidR="00E84CD2">
        <w:rPr>
          <w:b/>
          <w:bCs/>
        </w:rPr>
        <w:t xml:space="preserve">3. </w:t>
      </w:r>
      <w:r w:rsidR="00CD06C7">
        <w:rPr>
          <w:b/>
          <w:bCs/>
        </w:rPr>
        <w:t>Opracowanie m</w:t>
      </w:r>
      <w:r w:rsidR="00235F39" w:rsidRPr="007B54D7">
        <w:rPr>
          <w:b/>
          <w:bCs/>
        </w:rPr>
        <w:t>akiet</w:t>
      </w:r>
      <w:r w:rsidR="009E5CD6">
        <w:rPr>
          <w:b/>
          <w:bCs/>
        </w:rPr>
        <w:t>y nowej strony www</w:t>
      </w:r>
    </w:p>
    <w:p w14:paraId="28660EBA" w14:textId="77777777" w:rsidR="00235F39" w:rsidRDefault="00235F39" w:rsidP="00235F39"/>
    <w:p w14:paraId="4DC47BCB" w14:textId="3B67172C" w:rsidR="00F60307" w:rsidRDefault="00CD06C7" w:rsidP="00235F39">
      <w:r>
        <w:t>1</w:t>
      </w:r>
      <w:r w:rsidR="00235F39">
        <w:t xml:space="preserve">. </w:t>
      </w:r>
      <w:r w:rsidR="00F60307">
        <w:t>Szkolenie z praktycznego zastosowania standardu WCAG 2.1 (z uwzględnieniem kryteriów na poziomie AA) w projektowaniu i implementacji strona www oraz aplikacji mobilnych. Szkolenie wprowadzające w projekt. Czas trwania – minimum 8</w:t>
      </w:r>
      <w:r w:rsidR="00414FDC">
        <w:t xml:space="preserve"> </w:t>
      </w:r>
      <w:r w:rsidR="00F60307">
        <w:t xml:space="preserve">h. Miejsce: w siedzibie zamawiającego. Poziom – średniozaawansowany. </w:t>
      </w:r>
      <w:r w:rsidR="00BF7E36">
        <w:t>Prowadzący: Audytor ds. dostępności cyfrowej.</w:t>
      </w:r>
    </w:p>
    <w:p w14:paraId="2EDE436E" w14:textId="0F2D15CF" w:rsidR="009E5CD6" w:rsidRDefault="00F60307" w:rsidP="00235F39">
      <w:r>
        <w:t xml:space="preserve">2. </w:t>
      </w:r>
      <w:r w:rsidR="009E5CD6">
        <w:t>Opracowanie architektury informacji strony www</w:t>
      </w:r>
    </w:p>
    <w:p w14:paraId="79F45081" w14:textId="08DEFAB2" w:rsidR="00235F39" w:rsidRDefault="00F60307" w:rsidP="00235F39">
      <w:r>
        <w:t>3</w:t>
      </w:r>
      <w:r w:rsidR="009E5CD6">
        <w:t xml:space="preserve">. </w:t>
      </w:r>
      <w:r w:rsidR="00CD06C7">
        <w:t>P</w:t>
      </w:r>
      <w:r w:rsidR="00235F39">
        <w:t xml:space="preserve">rzygotowanie makiety </w:t>
      </w:r>
      <w:r w:rsidR="007A2D48">
        <w:t>strony www</w:t>
      </w:r>
      <w:r w:rsidR="00CD06C7">
        <w:t xml:space="preserve">, </w:t>
      </w:r>
      <w:r w:rsidR="006E0E97">
        <w:t>w wersji pod przeglądarkę www oraz wersję mobilną</w:t>
      </w:r>
      <w:r w:rsidR="009E5CD6">
        <w:t xml:space="preserve"> (makiety powinny </w:t>
      </w:r>
      <w:r w:rsidR="00235F39">
        <w:t>zawiera</w:t>
      </w:r>
      <w:r w:rsidR="009E5CD6">
        <w:t>ć</w:t>
      </w:r>
      <w:r w:rsidR="00235F39">
        <w:t xml:space="preserve"> przykładowe zdjęcia, teksty, opisy</w:t>
      </w:r>
      <w:r w:rsidR="009E5CD6">
        <w:t xml:space="preserve">, </w:t>
      </w:r>
      <w:r w:rsidR="003C5AB7">
        <w:t xml:space="preserve">spełniać </w:t>
      </w:r>
      <w:r w:rsidR="009E5CD6">
        <w:t>wymagania WCAG 2.1 AA)</w:t>
      </w:r>
      <w:r w:rsidR="00235F39">
        <w:t xml:space="preserve">. </w:t>
      </w:r>
    </w:p>
    <w:p w14:paraId="08B6125B" w14:textId="2DB34EE9" w:rsidR="00E65DD6" w:rsidRDefault="00F60307" w:rsidP="00235F39">
      <w:r>
        <w:t>4</w:t>
      </w:r>
      <w:r w:rsidR="00235F39">
        <w:t>. Przetestowanie makiet z użytkownikami strony</w:t>
      </w:r>
      <w:r w:rsidR="009E5CD6">
        <w:t xml:space="preserve"> (studentami oraz pracownikami Biura)</w:t>
      </w:r>
      <w:r w:rsidR="00235F39">
        <w:t xml:space="preserve">. </w:t>
      </w:r>
    </w:p>
    <w:p w14:paraId="4E7121CF" w14:textId="06857D82" w:rsidR="009E5CD6" w:rsidRDefault="00F60307" w:rsidP="00235F39">
      <w:r>
        <w:t>5</w:t>
      </w:r>
      <w:r w:rsidR="009E5CD6">
        <w:t xml:space="preserve">. Prezentacja makiety dla członków zespołu projektowego. </w:t>
      </w:r>
    </w:p>
    <w:p w14:paraId="108BE6FA" w14:textId="1D8FF19E" w:rsidR="00BF7E36" w:rsidRPr="006D0516" w:rsidRDefault="00BF7E36" w:rsidP="00BF7E36">
      <w:r>
        <w:t xml:space="preserve">6. Opracowanie </w:t>
      </w:r>
      <w:r w:rsidRPr="006D0516">
        <w:t>plan</w:t>
      </w:r>
      <w:r>
        <w:t>u</w:t>
      </w:r>
      <w:r w:rsidRPr="006D0516">
        <w:t xml:space="preserve"> wdrożenia dostępności cyfrowej w projekcie</w:t>
      </w:r>
      <w:r>
        <w:t xml:space="preserve">, obejmującego fazy: Opracowanie makiety nowej strony www; Implementacja nowej strony www, Szkolenie administratorów/redaktorów portalu. </w:t>
      </w:r>
      <w:r w:rsidRPr="006D0516">
        <w:t>Osobą odpowiedzi</w:t>
      </w:r>
      <w:r w:rsidR="003C5AB7">
        <w:t>alną</w:t>
      </w:r>
      <w:r w:rsidRPr="006D0516">
        <w:t xml:space="preserve"> za </w:t>
      </w:r>
      <w:r w:rsidR="003C5AB7">
        <w:t>plan wdrożenia dostępności cyfrowej</w:t>
      </w:r>
      <w:r w:rsidRPr="006D0516">
        <w:t xml:space="preserve"> jest </w:t>
      </w:r>
      <w:r>
        <w:t>Audytor ds. dostępności cyfrowej</w:t>
      </w:r>
      <w:r w:rsidRPr="006D0516">
        <w:t xml:space="preserve"> do którego obowiązków należą: </w:t>
      </w:r>
    </w:p>
    <w:p w14:paraId="6228CE53" w14:textId="77777777" w:rsidR="00BF7E36" w:rsidRPr="006D0516" w:rsidRDefault="00BF7E36" w:rsidP="00BF7E36">
      <w:pPr>
        <w:pStyle w:val="Akapitzlist"/>
        <w:ind w:left="0"/>
      </w:pPr>
      <w:r w:rsidRPr="006D0516">
        <w:t>- codzienna współpraca z Kierownikiem projektu po stronie Zamawiającego</w:t>
      </w:r>
    </w:p>
    <w:p w14:paraId="52802742" w14:textId="4808EBD6" w:rsidR="00BF7E36" w:rsidRPr="006D0516" w:rsidRDefault="00BF7E36" w:rsidP="00BF7E36">
      <w:pPr>
        <w:pStyle w:val="Akapitzlist"/>
        <w:ind w:left="0"/>
      </w:pPr>
      <w:r w:rsidRPr="006D0516">
        <w:t xml:space="preserve">- opracowanie i stworzenie planu dostępności cyfrowej, który będzie przedłożony do zaakceptowania Kierownikowi projektu po stronie </w:t>
      </w:r>
      <w:r w:rsidR="003C5AB7">
        <w:t xml:space="preserve">Zamawiającego w </w:t>
      </w:r>
      <w:r w:rsidRPr="006D0516">
        <w:t xml:space="preserve">pierwszym tygodniu </w:t>
      </w:r>
      <w:r>
        <w:t>rozpoczęcia prac nad makietą</w:t>
      </w:r>
    </w:p>
    <w:p w14:paraId="196EF867" w14:textId="30C7ADD1" w:rsidR="00BF7E36" w:rsidRPr="006D0516" w:rsidRDefault="00696E85" w:rsidP="00BF7E36">
      <w:pPr>
        <w:pStyle w:val="Akapitzlist"/>
        <w:ind w:left="0"/>
      </w:pPr>
      <w:r>
        <w:t xml:space="preserve">- </w:t>
      </w:r>
      <w:r w:rsidR="00BF7E36" w:rsidRPr="006D0516">
        <w:t xml:space="preserve">plan powinien uwzględniać wdrożenie </w:t>
      </w:r>
      <w:r>
        <w:t xml:space="preserve">wszystkich </w:t>
      </w:r>
      <w:r w:rsidR="00BF7E36" w:rsidRPr="006D0516">
        <w:t xml:space="preserve">kryteriów WCAG 2.1 AA dla </w:t>
      </w:r>
      <w:r w:rsidR="00BF7E36">
        <w:t>nowej strony</w:t>
      </w:r>
    </w:p>
    <w:p w14:paraId="513C50B2" w14:textId="6A74F8A5" w:rsidR="00BF7E36" w:rsidRPr="006D0516" w:rsidRDefault="00BF7E36" w:rsidP="00BF7E36">
      <w:pPr>
        <w:pStyle w:val="Akapitzlist"/>
        <w:ind w:left="0"/>
      </w:pPr>
      <w:r w:rsidRPr="006D0516">
        <w:t xml:space="preserve">- plan powinien zawierać macierz odpowiedzialności, rozpisane </w:t>
      </w:r>
      <w:r w:rsidR="003C5AB7">
        <w:t xml:space="preserve">wszystkie </w:t>
      </w:r>
      <w:r w:rsidRPr="006D0516">
        <w:t xml:space="preserve">kryteria WCAG </w:t>
      </w:r>
      <w:r>
        <w:t xml:space="preserve">2.1 </w:t>
      </w:r>
      <w:r w:rsidRPr="006D0516">
        <w:t>na poziomie AA na poszczególnych członków zespołu</w:t>
      </w:r>
      <w:r>
        <w:t xml:space="preserve"> projektowego po stronie Wykonawcy</w:t>
      </w:r>
    </w:p>
    <w:p w14:paraId="11F0AF3C" w14:textId="77777777" w:rsidR="00BF7E36" w:rsidRPr="006D0516" w:rsidRDefault="00BF7E36" w:rsidP="00BF7E36">
      <w:pPr>
        <w:pStyle w:val="Akapitzlist"/>
        <w:ind w:left="0"/>
      </w:pPr>
      <w:r w:rsidRPr="006D0516">
        <w:t>- plan powinien zawierać propozycję planów naprawczych w przypadku nierealizowania w danym tygodniu wskazanych przez oferenta kryteriów WCAG</w:t>
      </w:r>
      <w:r>
        <w:t xml:space="preserve"> 2.1 AA</w:t>
      </w:r>
    </w:p>
    <w:p w14:paraId="597F39DB" w14:textId="2DF2FA93" w:rsidR="00BF7E36" w:rsidRPr="006D0516" w:rsidRDefault="00BF7E36" w:rsidP="00BF7E36">
      <w:pPr>
        <w:pStyle w:val="Akapitzlist"/>
        <w:ind w:left="0"/>
      </w:pPr>
      <w:r w:rsidRPr="006D0516">
        <w:t xml:space="preserve">- </w:t>
      </w:r>
      <w:r>
        <w:t xml:space="preserve">raz w tygodniu Wykonawca przedstawi Zamawiającemu raport przedstawiający aktualny status realizacji planu. </w:t>
      </w:r>
    </w:p>
    <w:p w14:paraId="4642B4C9" w14:textId="53C53C68" w:rsidR="00BF7E36" w:rsidRPr="006D0516" w:rsidRDefault="00BF7E36" w:rsidP="00BF7E36">
      <w:r w:rsidRPr="006D0516">
        <w:t xml:space="preserve">- </w:t>
      </w:r>
      <w:r>
        <w:t xml:space="preserve">w przypadku prezentacji wyników raportu przed przedstawicielami </w:t>
      </w:r>
      <w:r w:rsidR="003C5AB7">
        <w:t>Z</w:t>
      </w:r>
      <w:r>
        <w:t xml:space="preserve">amawiającego spotkanie powinno być </w:t>
      </w:r>
      <w:r w:rsidRPr="006D0516">
        <w:t>prowadzenie w sposób dostępny</w:t>
      </w:r>
      <w:r>
        <w:t xml:space="preserve"> dla wszystkich uczestników</w:t>
      </w:r>
    </w:p>
    <w:p w14:paraId="081E512C" w14:textId="54C307D6" w:rsidR="00BF7E36" w:rsidRDefault="00BF7E36" w:rsidP="00BF7E36">
      <w:r w:rsidRPr="006D0516">
        <w:t xml:space="preserve">- </w:t>
      </w:r>
      <w:r>
        <w:t>plan powinien dodatkowo zawierać</w:t>
      </w:r>
      <w:r w:rsidRPr="006D0516">
        <w:t xml:space="preserve"> prawidłowe i równoważne zaadresowania różnych potrzeb osób z niepełnosprawnościami wzroku, słuchu, ruchu, dodatkowymi potrzebami poznawczymi</w:t>
      </w:r>
      <w:r>
        <w:t xml:space="preserve"> (w tym szczególnie sprzecznych potrzeb).</w:t>
      </w:r>
    </w:p>
    <w:p w14:paraId="2516E5DC" w14:textId="0E1CC9C6" w:rsidR="00BF7E36" w:rsidRDefault="00BF7E36" w:rsidP="00235F39"/>
    <w:p w14:paraId="10EB2DF1" w14:textId="294E3DF6" w:rsidR="00235F39" w:rsidRDefault="00235F39" w:rsidP="00235F39"/>
    <w:p w14:paraId="39ABBDD1" w14:textId="3FC6B381" w:rsidR="00235F39" w:rsidRPr="007B54D7" w:rsidRDefault="003C5AB7" w:rsidP="00235F39">
      <w:pPr>
        <w:rPr>
          <w:b/>
          <w:bCs/>
        </w:rPr>
      </w:pPr>
      <w:r>
        <w:rPr>
          <w:b/>
          <w:bCs/>
        </w:rPr>
        <w:t xml:space="preserve">FAZA </w:t>
      </w:r>
      <w:r w:rsidR="00E84CD2">
        <w:rPr>
          <w:b/>
          <w:bCs/>
        </w:rPr>
        <w:t xml:space="preserve">4. </w:t>
      </w:r>
      <w:r w:rsidR="00235F39" w:rsidRPr="007B54D7">
        <w:rPr>
          <w:b/>
          <w:bCs/>
        </w:rPr>
        <w:t>Implementacja strony www</w:t>
      </w:r>
    </w:p>
    <w:p w14:paraId="55B44161" w14:textId="7F3D02EC" w:rsidR="006E0E97" w:rsidRDefault="006E0E97" w:rsidP="00235F39"/>
    <w:p w14:paraId="245EC8CF" w14:textId="4FB7FF85" w:rsidR="00FE4F3C" w:rsidRDefault="00FE4F3C" w:rsidP="00235F39">
      <w:r>
        <w:t xml:space="preserve">1. </w:t>
      </w:r>
      <w:r w:rsidR="00D55961">
        <w:t>Opracowanie s</w:t>
      </w:r>
      <w:r>
        <w:t>zat</w:t>
      </w:r>
      <w:r w:rsidR="00D55961">
        <w:t>y</w:t>
      </w:r>
      <w:r>
        <w:t xml:space="preserve"> graficzn</w:t>
      </w:r>
      <w:r w:rsidR="00D55961">
        <w:t>ej</w:t>
      </w:r>
      <w:r>
        <w:t xml:space="preserve"> zgodnie z identyfikacją wizualną UAM</w:t>
      </w:r>
      <w:r w:rsidR="00D61F3F">
        <w:t xml:space="preserve"> </w:t>
      </w:r>
      <w:r w:rsidR="000A5A88">
        <w:t xml:space="preserve">(W pierwszej kolejności Wykonawca przedstawi trzy propozycję układu graficznego stron do dalszych prac, </w:t>
      </w:r>
      <w:r w:rsidR="00D61F3F">
        <w:t>Zamawiający</w:t>
      </w:r>
      <w:r w:rsidR="000A5A88">
        <w:t xml:space="preserve"> wybierze jedną z propozycji do dalszych prac).</w:t>
      </w:r>
    </w:p>
    <w:p w14:paraId="261A44C9" w14:textId="09A14F9E" w:rsidR="00696E85" w:rsidRDefault="00696E85" w:rsidP="00235F39">
      <w:r>
        <w:t>2. Strona powinna posiadać n</w:t>
      </w:r>
      <w:r w:rsidRPr="006D0516">
        <w:t>owoczesny UX/UI który będzie zachęcał do codziennego korzystania</w:t>
      </w:r>
      <w:r>
        <w:t>.</w:t>
      </w:r>
      <w:r w:rsidRPr="006D0516">
        <w:t xml:space="preserve"> UX/UI który będzie spełniał 10 heurystyk Nielsena.</w:t>
      </w:r>
    </w:p>
    <w:p w14:paraId="24397D3B" w14:textId="75A7E9A8" w:rsidR="001F16CE" w:rsidRDefault="00696E85" w:rsidP="00235F39">
      <w:r>
        <w:lastRenderedPageBreak/>
        <w:t>3</w:t>
      </w:r>
      <w:r w:rsidR="001F16CE">
        <w:t xml:space="preserve">. Wdrożenie </w:t>
      </w:r>
      <w:r w:rsidR="000320ED">
        <w:t xml:space="preserve">i konfiguracja </w:t>
      </w:r>
      <w:r w:rsidR="001F16CE">
        <w:t>systemu CMS</w:t>
      </w:r>
    </w:p>
    <w:p w14:paraId="6496A3F5" w14:textId="4F918F95" w:rsidR="001F16CE" w:rsidRDefault="00696E85" w:rsidP="00235F39">
      <w:r>
        <w:t>4</w:t>
      </w:r>
      <w:r w:rsidR="001F16CE">
        <w:t>. Wdrożenie wersji RWD</w:t>
      </w:r>
    </w:p>
    <w:p w14:paraId="62A60C05" w14:textId="5291A419" w:rsidR="006E0E97" w:rsidRDefault="00696E85" w:rsidP="00235F39">
      <w:r>
        <w:t>5</w:t>
      </w:r>
      <w:r w:rsidR="00FE4F3C">
        <w:t>. O</w:t>
      </w:r>
      <w:r w:rsidR="006E0E97">
        <w:t xml:space="preserve">pracowanie </w:t>
      </w:r>
      <w:r w:rsidR="00FE4F3C">
        <w:t xml:space="preserve">wszystkich </w:t>
      </w:r>
      <w:r w:rsidR="006E0E97">
        <w:t xml:space="preserve">treści </w:t>
      </w:r>
      <w:r w:rsidR="00FE4F3C">
        <w:t xml:space="preserve">oraz </w:t>
      </w:r>
      <w:r w:rsidR="006E0E97">
        <w:t>ich dodanie na nowej stronie www</w:t>
      </w:r>
      <w:r w:rsidR="00D55961">
        <w:t>. W tym opracowanie wersji łatwej do czytania (</w:t>
      </w:r>
      <w:proofErr w:type="spellStart"/>
      <w:r w:rsidR="00D55961">
        <w:t>easy</w:t>
      </w:r>
      <w:proofErr w:type="spellEnd"/>
      <w:r w:rsidR="00D55961">
        <w:t>-to-</w:t>
      </w:r>
      <w:proofErr w:type="spellStart"/>
      <w:r w:rsidR="00D55961">
        <w:t>read</w:t>
      </w:r>
      <w:proofErr w:type="spellEnd"/>
      <w:r w:rsidR="00D55961">
        <w:t>)</w:t>
      </w:r>
    </w:p>
    <w:p w14:paraId="7A2E08CD" w14:textId="3ED3A4F9" w:rsidR="006E0E97" w:rsidRDefault="00696E85" w:rsidP="00235F39">
      <w:r>
        <w:t>6</w:t>
      </w:r>
      <w:r w:rsidR="00FE4F3C">
        <w:t xml:space="preserve">. </w:t>
      </w:r>
      <w:r w:rsidR="00D55961">
        <w:t xml:space="preserve">Implementacja strony zgodnie z </w:t>
      </w:r>
      <w:r w:rsidR="00BF7E36">
        <w:t xml:space="preserve">kryteriami </w:t>
      </w:r>
      <w:r w:rsidR="00D55961">
        <w:t>WCAG 2.1 AA</w:t>
      </w:r>
      <w:r w:rsidR="002F5369">
        <w:t>.</w:t>
      </w:r>
    </w:p>
    <w:p w14:paraId="497AD355" w14:textId="1EC06E7B" w:rsidR="0044437D" w:rsidRDefault="00696E85" w:rsidP="00235F39">
      <w:r>
        <w:t>7</w:t>
      </w:r>
      <w:r w:rsidR="00FE4F3C">
        <w:t>. O</w:t>
      </w:r>
      <w:r w:rsidR="0044437D">
        <w:t>pracowanie infografik</w:t>
      </w:r>
      <w:r w:rsidR="00FE4F3C">
        <w:t xml:space="preserve"> </w:t>
      </w:r>
    </w:p>
    <w:p w14:paraId="2288D12E" w14:textId="0EEC9112" w:rsidR="000320ED" w:rsidRDefault="00696E85" w:rsidP="00235F39">
      <w:r>
        <w:t>8</w:t>
      </w:r>
      <w:r w:rsidR="000320ED">
        <w:t>. Testy UAT</w:t>
      </w:r>
      <w:r w:rsidR="004A32DA">
        <w:t xml:space="preserve"> – w których będą uczestniczyły osoby z niepełnosprawnościami</w:t>
      </w:r>
      <w:r w:rsidR="002F5369">
        <w:t xml:space="preserve"> ruchu, słuchu, wzroku, poznawczymi. </w:t>
      </w:r>
    </w:p>
    <w:p w14:paraId="61905EE7" w14:textId="54CED8C5" w:rsidR="000320ED" w:rsidRDefault="00696E85" w:rsidP="00235F39">
      <w:r>
        <w:t>9</w:t>
      </w:r>
      <w:r w:rsidR="000320ED">
        <w:t>. Konfiguracja środowiska – produkcyjnego i przedprodukcyjnego</w:t>
      </w:r>
    </w:p>
    <w:p w14:paraId="2EA60243" w14:textId="44987DAC" w:rsidR="000320ED" w:rsidRDefault="00696E85" w:rsidP="00235F39">
      <w:r>
        <w:t>10</w:t>
      </w:r>
      <w:r w:rsidR="000320ED">
        <w:t>. Konfiguracja domeny i serwera</w:t>
      </w:r>
    </w:p>
    <w:p w14:paraId="33FC5FE0" w14:textId="5112FDEF" w:rsidR="002F5369" w:rsidRDefault="002F5369" w:rsidP="002F5369">
      <w:r>
        <w:t xml:space="preserve">11. Zamawiający przewiduje wykonanie audytu dostępności cyfrowej strony www na zgodność ze standardem WCAG 2.1 AA, audyt zostanie przeprowadzony przez podmiot trzeci wskazany przez Zamawiającego, otrzymania oceny w audycie na poziomie WCAG 2.1 AA jest podstawą do wystawienia protokołu zdawczo-odbiorczego danej fazy oraz protokołu zdawczo odbiorczego projektu. </w:t>
      </w:r>
    </w:p>
    <w:p w14:paraId="6EEDCDC8" w14:textId="77777777" w:rsidR="002F5369" w:rsidRDefault="002F5369" w:rsidP="00235F39"/>
    <w:p w14:paraId="61009884" w14:textId="6EE7FB35" w:rsidR="00235F39" w:rsidRDefault="00235F39" w:rsidP="00235F39"/>
    <w:p w14:paraId="549D18BD" w14:textId="5E67BE48" w:rsidR="00235F39" w:rsidRDefault="003C5AB7" w:rsidP="00235F39">
      <w:pPr>
        <w:rPr>
          <w:b/>
          <w:bCs/>
        </w:rPr>
      </w:pPr>
      <w:r>
        <w:rPr>
          <w:b/>
          <w:bCs/>
        </w:rPr>
        <w:t xml:space="preserve">FAZA </w:t>
      </w:r>
      <w:r w:rsidR="00E84CD2">
        <w:rPr>
          <w:b/>
          <w:bCs/>
        </w:rPr>
        <w:t xml:space="preserve">5. </w:t>
      </w:r>
      <w:r w:rsidR="00235F39" w:rsidRPr="007B54D7">
        <w:rPr>
          <w:b/>
          <w:bCs/>
        </w:rPr>
        <w:t>Szkolenie administratorów/redaktorów portalu</w:t>
      </w:r>
    </w:p>
    <w:p w14:paraId="654765DA" w14:textId="7F1B417F" w:rsidR="000320ED" w:rsidRDefault="000320ED" w:rsidP="00235F39">
      <w:pPr>
        <w:rPr>
          <w:b/>
          <w:bCs/>
        </w:rPr>
      </w:pPr>
    </w:p>
    <w:p w14:paraId="53AC9527" w14:textId="79349568" w:rsidR="000320ED" w:rsidRDefault="000320ED" w:rsidP="00235F39">
      <w:r>
        <w:rPr>
          <w:b/>
          <w:bCs/>
        </w:rPr>
        <w:t xml:space="preserve">1. </w:t>
      </w:r>
      <w:r>
        <w:t xml:space="preserve">Szkolenie dla administratorów portalu – 1 szkolenie, max 8h. </w:t>
      </w:r>
    </w:p>
    <w:p w14:paraId="0DFA31B2" w14:textId="53D5D7A0" w:rsidR="000320ED" w:rsidRPr="000320ED" w:rsidRDefault="000320ED" w:rsidP="00235F39">
      <w:r>
        <w:t>2. Szkolenie dla redaktorów</w:t>
      </w:r>
      <w:r w:rsidR="00522F6B">
        <w:t xml:space="preserve"> (z uwzględnieniem takich zagadnień jak tworzenie dostępnych cyfrowo treści)</w:t>
      </w:r>
      <w:r>
        <w:t xml:space="preserve"> – 1 szkolenie, max 8h. </w:t>
      </w:r>
    </w:p>
    <w:p w14:paraId="79CB49B4" w14:textId="06D779BA" w:rsidR="0044437D" w:rsidRDefault="0044437D" w:rsidP="00235F39"/>
    <w:p w14:paraId="13658773" w14:textId="7D4C9A78" w:rsidR="0044437D" w:rsidRPr="007B54D7" w:rsidRDefault="003C5AB7" w:rsidP="00235F39">
      <w:pPr>
        <w:rPr>
          <w:b/>
          <w:bCs/>
        </w:rPr>
      </w:pPr>
      <w:r>
        <w:rPr>
          <w:b/>
          <w:bCs/>
        </w:rPr>
        <w:t>ETAP 2</w:t>
      </w:r>
      <w:r w:rsidR="00E84CD2">
        <w:rPr>
          <w:b/>
          <w:bCs/>
        </w:rPr>
        <w:t xml:space="preserve">. </w:t>
      </w:r>
      <w:r>
        <w:rPr>
          <w:b/>
          <w:bCs/>
        </w:rPr>
        <w:t xml:space="preserve">Usługa utrzymania. </w:t>
      </w:r>
      <w:r w:rsidR="0044437D" w:rsidRPr="007B54D7">
        <w:rPr>
          <w:b/>
          <w:bCs/>
        </w:rPr>
        <w:t>Asysta techniczna i gwarancja</w:t>
      </w:r>
      <w:r w:rsidR="001F16CE">
        <w:rPr>
          <w:b/>
          <w:bCs/>
        </w:rPr>
        <w:t xml:space="preserve"> (na okres 2 lat)</w:t>
      </w:r>
    </w:p>
    <w:p w14:paraId="7B5FDDA2" w14:textId="27C67C6D" w:rsidR="0044437D" w:rsidRDefault="0044437D" w:rsidP="00235F39"/>
    <w:p w14:paraId="04A01CB8" w14:textId="2E1C3C02" w:rsidR="0044437D" w:rsidRDefault="001F16CE" w:rsidP="00235F39">
      <w:r>
        <w:t xml:space="preserve">1. Wsparcie techniczne programisty. </w:t>
      </w:r>
    </w:p>
    <w:p w14:paraId="0C36E9BB" w14:textId="45252FF3" w:rsidR="001F16CE" w:rsidRDefault="001F16CE" w:rsidP="00235F39">
      <w:r>
        <w:t xml:space="preserve">2. Reagowanie na zgłoszenia (usuwanie błędów, awarii w oparciu o ustalone SLA). </w:t>
      </w:r>
    </w:p>
    <w:p w14:paraId="3EAD63C8" w14:textId="1482A61E" w:rsidR="001F16CE" w:rsidRDefault="001F16CE" w:rsidP="00235F39">
      <w:r>
        <w:t>3. Możliwość zgłaszania błędów drogą elektroniczną (e-mail, system IT Wykonawcy)</w:t>
      </w:r>
    </w:p>
    <w:p w14:paraId="3BB47863" w14:textId="0E1C6DA5" w:rsidR="001F16CE" w:rsidRDefault="000320ED" w:rsidP="00235F39">
      <w:r>
        <w:t>4</w:t>
      </w:r>
      <w:r w:rsidR="001F16CE">
        <w:t>. Minimum 4 aktualizacje CMS oraz testy po aktualizacji.</w:t>
      </w:r>
    </w:p>
    <w:p w14:paraId="6863776A" w14:textId="70042DAE" w:rsidR="00A31BB1" w:rsidRDefault="00A31BB1" w:rsidP="00235F39">
      <w:r>
        <w:t>5. Naprawa błędów związanych z dostępnością cyfrową (brakiem zgodności w kryteriach na poziomie WCAG 2.1 AA)</w:t>
      </w:r>
    </w:p>
    <w:p w14:paraId="6E63204E" w14:textId="6BDB473F" w:rsidR="0044437D" w:rsidRDefault="0044437D" w:rsidP="00235F39"/>
    <w:p w14:paraId="3A196AF6" w14:textId="5DD0AC04" w:rsidR="00E65DD6" w:rsidRDefault="003C5AB7" w:rsidP="00E84CD2">
      <w:pPr>
        <w:rPr>
          <w:b/>
          <w:bCs/>
        </w:rPr>
      </w:pPr>
      <w:r>
        <w:rPr>
          <w:b/>
          <w:bCs/>
        </w:rPr>
        <w:t>ETAP 2</w:t>
      </w:r>
      <w:r w:rsidR="00E84CD2">
        <w:rPr>
          <w:b/>
          <w:bCs/>
        </w:rPr>
        <w:t xml:space="preserve">. </w:t>
      </w:r>
      <w:r>
        <w:rPr>
          <w:b/>
          <w:bCs/>
        </w:rPr>
        <w:t xml:space="preserve">Usługa utrzymania. </w:t>
      </w:r>
      <w:r w:rsidR="00E76A1C">
        <w:rPr>
          <w:b/>
          <w:bCs/>
        </w:rPr>
        <w:t>P</w:t>
      </w:r>
      <w:r w:rsidR="0044437D" w:rsidRPr="007B54D7">
        <w:rPr>
          <w:b/>
          <w:bCs/>
        </w:rPr>
        <w:t>akiet modyfikacji do strony na 2 lata</w:t>
      </w:r>
    </w:p>
    <w:p w14:paraId="65BAE220" w14:textId="4D81C9CE" w:rsidR="001F16CE" w:rsidRDefault="001F16CE" w:rsidP="00E84CD2">
      <w:pPr>
        <w:rPr>
          <w:b/>
          <w:bCs/>
        </w:rPr>
      </w:pPr>
    </w:p>
    <w:p w14:paraId="62378DE6" w14:textId="3E69E170" w:rsidR="00E76A1C" w:rsidRDefault="0097099F" w:rsidP="00E84CD2">
      <w:r>
        <w:t xml:space="preserve">1. </w:t>
      </w:r>
      <w:r w:rsidR="00E76A1C">
        <w:t xml:space="preserve">Pakiet godzina przeznaczonych na prace modyfikacje strony, po zakończonym projekcie. </w:t>
      </w:r>
    </w:p>
    <w:p w14:paraId="0727B80F" w14:textId="2AACCF70" w:rsidR="001F16CE" w:rsidRPr="001F16CE" w:rsidRDefault="00E76A1C" w:rsidP="00E84CD2">
      <w:r>
        <w:t xml:space="preserve">2. Łącznie </w:t>
      </w:r>
      <w:r w:rsidR="0097099F">
        <w:t>200 godzin</w:t>
      </w:r>
      <w:r w:rsidR="001F16CE" w:rsidRPr="001F16CE">
        <w:t xml:space="preserve"> na 2 lata. </w:t>
      </w:r>
    </w:p>
    <w:p w14:paraId="686F1069" w14:textId="3612D88B" w:rsidR="00B61518" w:rsidRDefault="00B61518" w:rsidP="001F16CE"/>
    <w:p w14:paraId="79A85E25" w14:textId="4B309937" w:rsidR="003B14A6" w:rsidRDefault="003B14A6" w:rsidP="001F16CE"/>
    <w:p w14:paraId="2272C2DA" w14:textId="27A9DFF1" w:rsidR="003B14A6" w:rsidRDefault="003B14A6" w:rsidP="001F16CE"/>
    <w:p w14:paraId="5B36E7D9" w14:textId="77777777" w:rsidR="00BB093C" w:rsidRDefault="00BB093C" w:rsidP="001F16CE"/>
    <w:p w14:paraId="401EA821" w14:textId="7324C9A2" w:rsidR="003B14A6" w:rsidRDefault="003B14A6" w:rsidP="001F16CE"/>
    <w:p w14:paraId="363BC755" w14:textId="4DBE00DF" w:rsidR="003B14A6" w:rsidRPr="001F16CE" w:rsidRDefault="003B14A6" w:rsidP="001F16CE"/>
    <w:sectPr w:rsidR="003B14A6" w:rsidRPr="001F16CE">
      <w:headerReference w:type="default" r:id="rId12"/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58789" w14:textId="77777777" w:rsidR="007277DE" w:rsidRDefault="007277DE" w:rsidP="003978A1">
      <w:r>
        <w:separator/>
      </w:r>
    </w:p>
  </w:endnote>
  <w:endnote w:type="continuationSeparator" w:id="0">
    <w:p w14:paraId="693627D2" w14:textId="77777777" w:rsidR="007277DE" w:rsidRDefault="007277DE" w:rsidP="0039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94365771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20FB609" w14:textId="11610554" w:rsidR="00C62D6F" w:rsidRDefault="00C62D6F" w:rsidP="0016475B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7</w:t>
        </w:r>
        <w:r>
          <w:rPr>
            <w:rStyle w:val="Numerstrony"/>
          </w:rPr>
          <w:fldChar w:fldCharType="end"/>
        </w:r>
      </w:p>
    </w:sdtContent>
  </w:sdt>
  <w:p w14:paraId="0657D193" w14:textId="77777777" w:rsidR="00C62D6F" w:rsidRDefault="00C62D6F" w:rsidP="00C62D6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190510414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7458B9A" w14:textId="20D19C10" w:rsidR="00C62D6F" w:rsidRDefault="00C62D6F" w:rsidP="0016475B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223FBA">
          <w:rPr>
            <w:rStyle w:val="Numerstrony"/>
            <w:noProof/>
          </w:rPr>
          <w:t>4</w:t>
        </w:r>
        <w:r>
          <w:rPr>
            <w:rStyle w:val="Numerstrony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3CCBDF5" w14:paraId="04DE42CA" w14:textId="77777777" w:rsidTr="23CCBDF5">
      <w:trPr>
        <w:trHeight w:val="300"/>
      </w:trPr>
      <w:tc>
        <w:tcPr>
          <w:tcW w:w="3020" w:type="dxa"/>
        </w:tcPr>
        <w:p w14:paraId="206DC521" w14:textId="663C27EB" w:rsidR="23CCBDF5" w:rsidRDefault="23CCBDF5" w:rsidP="00C62D6F">
          <w:pPr>
            <w:pStyle w:val="Nagwek"/>
            <w:ind w:left="-115" w:right="360"/>
          </w:pPr>
        </w:p>
      </w:tc>
      <w:tc>
        <w:tcPr>
          <w:tcW w:w="3020" w:type="dxa"/>
        </w:tcPr>
        <w:p w14:paraId="0B82B72A" w14:textId="161680E6" w:rsidR="23CCBDF5" w:rsidRDefault="23CCBDF5" w:rsidP="23CCBDF5">
          <w:pPr>
            <w:pStyle w:val="Nagwek"/>
            <w:jc w:val="center"/>
          </w:pPr>
        </w:p>
      </w:tc>
      <w:tc>
        <w:tcPr>
          <w:tcW w:w="3020" w:type="dxa"/>
        </w:tcPr>
        <w:p w14:paraId="64C3797E" w14:textId="295B5C7F" w:rsidR="23CCBDF5" w:rsidRDefault="23CCBDF5" w:rsidP="23CCBDF5">
          <w:pPr>
            <w:pStyle w:val="Nagwek"/>
            <w:ind w:right="-115"/>
            <w:jc w:val="right"/>
          </w:pPr>
        </w:p>
      </w:tc>
    </w:tr>
  </w:tbl>
  <w:p w14:paraId="251A5774" w14:textId="675F5842" w:rsidR="23CCBDF5" w:rsidRDefault="23CCBDF5" w:rsidP="23CCB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5622C" w14:textId="77777777" w:rsidR="007277DE" w:rsidRDefault="007277DE" w:rsidP="003978A1">
      <w:r>
        <w:separator/>
      </w:r>
    </w:p>
  </w:footnote>
  <w:footnote w:type="continuationSeparator" w:id="0">
    <w:p w14:paraId="7BA51F8B" w14:textId="77777777" w:rsidR="007277DE" w:rsidRDefault="007277DE" w:rsidP="00397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BA57C" w14:textId="77777777" w:rsidR="003978A1" w:rsidRPr="00AC21C4" w:rsidRDefault="003978A1" w:rsidP="003978A1">
    <w:pPr>
      <w:jc w:val="center"/>
      <w:rPr>
        <w:color w:val="000000" w:themeColor="text1"/>
        <w:sz w:val="22"/>
        <w:szCs w:val="22"/>
      </w:rPr>
    </w:pPr>
    <w:r>
      <w:rPr>
        <w:rFonts w:ascii="Arial" w:eastAsia="Arial" w:hAnsi="Arial" w:cs="Arial"/>
        <w:i/>
        <w:noProof/>
        <w:color w:val="000000"/>
        <w:sz w:val="22"/>
        <w:szCs w:val="22"/>
        <w:shd w:val="clear" w:color="auto" w:fill="E6E6E6"/>
        <w:lang w:eastAsia="pl-PL"/>
      </w:rPr>
      <w:drawing>
        <wp:inline distT="0" distB="0" distL="114300" distR="114300" wp14:anchorId="71C834A6" wp14:editId="2898C3C2">
          <wp:extent cx="5711825" cy="742950"/>
          <wp:effectExtent l="0" t="0" r="0" b="0"/>
          <wp:docPr id="1026" name="image1.jpg" descr="Tytuł: 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ytuł: FE_POWER_poziom_pl-1_rg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1825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AC21C4">
      <w:rPr>
        <w:color w:val="000000" w:themeColor="text1"/>
        <w:sz w:val="22"/>
        <w:szCs w:val="22"/>
      </w:rPr>
      <w:t>„Uczelnia otwarta dla wszystkich uczelnią na miarę XXI wieku” (nr POWR.03.05.00-00-A095/19)</w:t>
    </w:r>
  </w:p>
  <w:p w14:paraId="4D665035" w14:textId="606EE107" w:rsidR="003978A1" w:rsidRDefault="003978A1">
    <w:pPr>
      <w:pStyle w:val="Nagwek"/>
    </w:pPr>
  </w:p>
  <w:p w14:paraId="5082CD86" w14:textId="77777777" w:rsidR="003978A1" w:rsidRDefault="003978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470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4D34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F151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9E49C1"/>
    <w:multiLevelType w:val="hybridMultilevel"/>
    <w:tmpl w:val="371A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C22AA"/>
    <w:multiLevelType w:val="hybridMultilevel"/>
    <w:tmpl w:val="3676A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11E4D"/>
    <w:multiLevelType w:val="hybridMultilevel"/>
    <w:tmpl w:val="2EA8558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D7C641B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7" w15:restartNumberingAfterBreak="0">
    <w:nsid w:val="27B574A8"/>
    <w:multiLevelType w:val="hybridMultilevel"/>
    <w:tmpl w:val="77BCD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72C1E"/>
    <w:multiLevelType w:val="hybridMultilevel"/>
    <w:tmpl w:val="12161B14"/>
    <w:lvl w:ilvl="0" w:tplc="480660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DB42B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BDF4A7A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1" w15:restartNumberingAfterBreak="0">
    <w:nsid w:val="2D6D59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957D53"/>
    <w:multiLevelType w:val="hybridMultilevel"/>
    <w:tmpl w:val="10DAF8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6E142E"/>
    <w:multiLevelType w:val="hybridMultilevel"/>
    <w:tmpl w:val="DC5EA60A"/>
    <w:lvl w:ilvl="0" w:tplc="5AC6B9D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98763B"/>
    <w:multiLevelType w:val="multilevel"/>
    <w:tmpl w:val="9DFA13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40" w:hanging="380"/>
      </w:pPr>
      <w:rPr>
        <w:rFonts w:cstheme="majorBidi"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Bidi"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Bidi"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Bidi"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theme="majorBidi"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Bidi"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theme="majorBidi"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Bidi" w:hint="default"/>
        <w:color w:val="000000" w:themeColor="text1"/>
      </w:rPr>
    </w:lvl>
  </w:abstractNum>
  <w:abstractNum w:abstractNumId="15" w15:restartNumberingAfterBreak="0">
    <w:nsid w:val="34A15132"/>
    <w:multiLevelType w:val="hybridMultilevel"/>
    <w:tmpl w:val="9358375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3F3617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 w15:restartNumberingAfterBreak="0">
    <w:nsid w:val="45685E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167025"/>
    <w:multiLevelType w:val="multilevel"/>
    <w:tmpl w:val="24B6A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2A5617"/>
    <w:multiLevelType w:val="hybridMultilevel"/>
    <w:tmpl w:val="CE9244D0"/>
    <w:lvl w:ilvl="0" w:tplc="CF4650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F74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BA12FB"/>
    <w:multiLevelType w:val="hybridMultilevel"/>
    <w:tmpl w:val="942E0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22613"/>
    <w:multiLevelType w:val="hybridMultilevel"/>
    <w:tmpl w:val="F1D65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66FF7"/>
    <w:multiLevelType w:val="hybridMultilevel"/>
    <w:tmpl w:val="32ECF2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1D0BC3"/>
    <w:multiLevelType w:val="hybridMultilevel"/>
    <w:tmpl w:val="1B40EE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F524A"/>
    <w:multiLevelType w:val="hybridMultilevel"/>
    <w:tmpl w:val="1B40EEC4"/>
    <w:lvl w:ilvl="0" w:tplc="E3DAC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B753C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E2D063C"/>
    <w:multiLevelType w:val="hybridMultilevel"/>
    <w:tmpl w:val="B54EF71E"/>
    <w:lvl w:ilvl="0" w:tplc="621AEA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241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AC074C7"/>
    <w:multiLevelType w:val="multilevel"/>
    <w:tmpl w:val="965A7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995220"/>
    <w:multiLevelType w:val="hybridMultilevel"/>
    <w:tmpl w:val="EAAC6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17"/>
  </w:num>
  <w:num w:numId="4">
    <w:abstractNumId w:val="9"/>
  </w:num>
  <w:num w:numId="5">
    <w:abstractNumId w:val="1"/>
  </w:num>
  <w:num w:numId="6">
    <w:abstractNumId w:val="28"/>
  </w:num>
  <w:num w:numId="7">
    <w:abstractNumId w:val="11"/>
  </w:num>
  <w:num w:numId="8">
    <w:abstractNumId w:val="2"/>
  </w:num>
  <w:num w:numId="9">
    <w:abstractNumId w:val="12"/>
  </w:num>
  <w:num w:numId="10">
    <w:abstractNumId w:val="22"/>
  </w:num>
  <w:num w:numId="11">
    <w:abstractNumId w:val="15"/>
  </w:num>
  <w:num w:numId="12">
    <w:abstractNumId w:val="30"/>
  </w:num>
  <w:num w:numId="13">
    <w:abstractNumId w:val="6"/>
  </w:num>
  <w:num w:numId="14">
    <w:abstractNumId w:val="10"/>
  </w:num>
  <w:num w:numId="15">
    <w:abstractNumId w:val="26"/>
  </w:num>
  <w:num w:numId="16">
    <w:abstractNumId w:val="14"/>
  </w:num>
  <w:num w:numId="17">
    <w:abstractNumId w:val="4"/>
  </w:num>
  <w:num w:numId="18">
    <w:abstractNumId w:val="20"/>
  </w:num>
  <w:num w:numId="19">
    <w:abstractNumId w:val="16"/>
  </w:num>
  <w:num w:numId="20">
    <w:abstractNumId w:val="0"/>
  </w:num>
  <w:num w:numId="21">
    <w:abstractNumId w:val="25"/>
  </w:num>
  <w:num w:numId="22">
    <w:abstractNumId w:val="19"/>
  </w:num>
  <w:num w:numId="23">
    <w:abstractNumId w:val="23"/>
  </w:num>
  <w:num w:numId="24">
    <w:abstractNumId w:val="8"/>
  </w:num>
  <w:num w:numId="25">
    <w:abstractNumId w:val="27"/>
  </w:num>
  <w:num w:numId="26">
    <w:abstractNumId w:val="24"/>
  </w:num>
  <w:num w:numId="27">
    <w:abstractNumId w:val="5"/>
  </w:num>
  <w:num w:numId="28">
    <w:abstractNumId w:val="29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50"/>
    <w:rsid w:val="00002E8A"/>
    <w:rsid w:val="00015BCA"/>
    <w:rsid w:val="00023111"/>
    <w:rsid w:val="000320ED"/>
    <w:rsid w:val="000A5A88"/>
    <w:rsid w:val="0010117E"/>
    <w:rsid w:val="00134483"/>
    <w:rsid w:val="001F1523"/>
    <w:rsid w:val="001F16CE"/>
    <w:rsid w:val="0020462D"/>
    <w:rsid w:val="00204FC7"/>
    <w:rsid w:val="00205A49"/>
    <w:rsid w:val="002123F6"/>
    <w:rsid w:val="00223FBA"/>
    <w:rsid w:val="00235F39"/>
    <w:rsid w:val="0026354A"/>
    <w:rsid w:val="002B24F7"/>
    <w:rsid w:val="002C4FF1"/>
    <w:rsid w:val="002E60EF"/>
    <w:rsid w:val="002F5369"/>
    <w:rsid w:val="003152A3"/>
    <w:rsid w:val="003978A1"/>
    <w:rsid w:val="003B14A6"/>
    <w:rsid w:val="003C5AB7"/>
    <w:rsid w:val="00414FDC"/>
    <w:rsid w:val="0044437D"/>
    <w:rsid w:val="00496E60"/>
    <w:rsid w:val="004A32DA"/>
    <w:rsid w:val="004B58BE"/>
    <w:rsid w:val="004F0702"/>
    <w:rsid w:val="004F3E95"/>
    <w:rsid w:val="00522A5E"/>
    <w:rsid w:val="00522F6B"/>
    <w:rsid w:val="00523C06"/>
    <w:rsid w:val="00530FEE"/>
    <w:rsid w:val="005601F0"/>
    <w:rsid w:val="005D5652"/>
    <w:rsid w:val="0062649B"/>
    <w:rsid w:val="006439F2"/>
    <w:rsid w:val="00655F85"/>
    <w:rsid w:val="0067319B"/>
    <w:rsid w:val="00674B61"/>
    <w:rsid w:val="006774D8"/>
    <w:rsid w:val="00685ACC"/>
    <w:rsid w:val="00693950"/>
    <w:rsid w:val="00696E85"/>
    <w:rsid w:val="006A1D45"/>
    <w:rsid w:val="006B3272"/>
    <w:rsid w:val="006D1763"/>
    <w:rsid w:val="006D1E99"/>
    <w:rsid w:val="006E0E97"/>
    <w:rsid w:val="006E6C8B"/>
    <w:rsid w:val="007277DE"/>
    <w:rsid w:val="007437F7"/>
    <w:rsid w:val="00771489"/>
    <w:rsid w:val="00772AD5"/>
    <w:rsid w:val="007A2D48"/>
    <w:rsid w:val="007B54D7"/>
    <w:rsid w:val="007B6B00"/>
    <w:rsid w:val="00866171"/>
    <w:rsid w:val="008E3C54"/>
    <w:rsid w:val="0090090B"/>
    <w:rsid w:val="00917784"/>
    <w:rsid w:val="009422E5"/>
    <w:rsid w:val="00960044"/>
    <w:rsid w:val="00960A54"/>
    <w:rsid w:val="0097099F"/>
    <w:rsid w:val="009E5CD6"/>
    <w:rsid w:val="009F4796"/>
    <w:rsid w:val="009F5C71"/>
    <w:rsid w:val="00A20B74"/>
    <w:rsid w:val="00A31BB1"/>
    <w:rsid w:val="00A40A80"/>
    <w:rsid w:val="00A817D8"/>
    <w:rsid w:val="00A95F79"/>
    <w:rsid w:val="00AE12B7"/>
    <w:rsid w:val="00AF0070"/>
    <w:rsid w:val="00B07051"/>
    <w:rsid w:val="00B13D13"/>
    <w:rsid w:val="00B22E4A"/>
    <w:rsid w:val="00B249F2"/>
    <w:rsid w:val="00B3030B"/>
    <w:rsid w:val="00B47A0D"/>
    <w:rsid w:val="00B61518"/>
    <w:rsid w:val="00BB093C"/>
    <w:rsid w:val="00BC3A91"/>
    <w:rsid w:val="00BF7E36"/>
    <w:rsid w:val="00C0346E"/>
    <w:rsid w:val="00C03781"/>
    <w:rsid w:val="00C5597D"/>
    <w:rsid w:val="00C62D6F"/>
    <w:rsid w:val="00C70C45"/>
    <w:rsid w:val="00CD06C7"/>
    <w:rsid w:val="00CD7E34"/>
    <w:rsid w:val="00D00DE3"/>
    <w:rsid w:val="00D477E8"/>
    <w:rsid w:val="00D55961"/>
    <w:rsid w:val="00D61F3F"/>
    <w:rsid w:val="00DA3989"/>
    <w:rsid w:val="00DB2854"/>
    <w:rsid w:val="00DD4104"/>
    <w:rsid w:val="00E00397"/>
    <w:rsid w:val="00E65DD6"/>
    <w:rsid w:val="00E76A1C"/>
    <w:rsid w:val="00E84CD2"/>
    <w:rsid w:val="00E84E33"/>
    <w:rsid w:val="00E90527"/>
    <w:rsid w:val="00E9486D"/>
    <w:rsid w:val="00EE640A"/>
    <w:rsid w:val="00F05A27"/>
    <w:rsid w:val="00F302CC"/>
    <w:rsid w:val="00F60307"/>
    <w:rsid w:val="00FB0812"/>
    <w:rsid w:val="00FC5776"/>
    <w:rsid w:val="00FE4F3C"/>
    <w:rsid w:val="00FF7BE1"/>
    <w:rsid w:val="23CCBDF5"/>
    <w:rsid w:val="76D15293"/>
    <w:rsid w:val="7B15D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24D61"/>
  <w15:chartTrackingRefBased/>
  <w15:docId w15:val="{7FF0C785-C671-B94D-892C-6D0E76AE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15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1518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60044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51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61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61518"/>
    <w:rPr>
      <w:rFonts w:eastAsiaTheme="majorEastAsia" w:cstheme="majorBidi"/>
      <w:color w:val="000000" w:themeColor="text1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B615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C70C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960044"/>
    <w:rPr>
      <w:rFonts w:eastAsiaTheme="majorEastAsia" w:cstheme="majorBidi"/>
      <w:color w:val="1F3763" w:themeColor="accent1" w:themeShade="7F"/>
    </w:rPr>
  </w:style>
  <w:style w:type="character" w:styleId="Hipercze">
    <w:name w:val="Hyperlink"/>
    <w:basedOn w:val="Domylnaczcionkaakapitu"/>
    <w:uiPriority w:val="99"/>
    <w:unhideWhenUsed/>
    <w:rsid w:val="000320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20E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9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78A1"/>
  </w:style>
  <w:style w:type="paragraph" w:styleId="Stopka">
    <w:name w:val="footer"/>
    <w:basedOn w:val="Normalny"/>
    <w:link w:val="StopkaZnak"/>
    <w:uiPriority w:val="99"/>
    <w:unhideWhenUsed/>
    <w:rsid w:val="0039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78A1"/>
  </w:style>
  <w:style w:type="character" w:styleId="Odwoaniedokomentarza">
    <w:name w:val="annotation reference"/>
    <w:basedOn w:val="Domylnaczcionkaakapitu"/>
    <w:uiPriority w:val="99"/>
    <w:semiHidden/>
    <w:unhideWhenUsed/>
    <w:rsid w:val="001F1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5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5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5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52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F1523"/>
  </w:style>
  <w:style w:type="paragraph" w:styleId="Tekstdymka">
    <w:name w:val="Balloon Text"/>
    <w:basedOn w:val="Normalny"/>
    <w:link w:val="TekstdymkaZnak"/>
    <w:uiPriority w:val="99"/>
    <w:semiHidden/>
    <w:unhideWhenUsed/>
    <w:rsid w:val="001F15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523"/>
    <w:rPr>
      <w:rFonts w:ascii="Segoe UI" w:hAnsi="Segoe UI" w:cs="Segoe UI"/>
      <w:sz w:val="18"/>
      <w:szCs w:val="18"/>
    </w:rPr>
  </w:style>
  <w:style w:type="character" w:styleId="Numerstrony">
    <w:name w:val="page number"/>
    <w:basedOn w:val="Domylnaczcionkaakapitu"/>
    <w:uiPriority w:val="99"/>
    <w:semiHidden/>
    <w:unhideWhenUsed/>
    <w:rsid w:val="00C62D6F"/>
  </w:style>
  <w:style w:type="character" w:customStyle="1" w:styleId="apple-converted-space">
    <w:name w:val="apple-converted-space"/>
    <w:basedOn w:val="Domylnaczcionkaakapitu"/>
    <w:rsid w:val="00522F6B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3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3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49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6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5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9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76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7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3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7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0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8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studenci/studenci-z-niepelnosprawnosciam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248F43-63D7-4695-A699-BCF911BC0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2050</Words>
  <Characters>12306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Sadowski</dc:creator>
  <cp:keywords/>
  <dc:description/>
  <cp:lastModifiedBy>Aleksandra Korcz</cp:lastModifiedBy>
  <cp:revision>8</cp:revision>
  <cp:lastPrinted>2023-05-17T08:32:00Z</cp:lastPrinted>
  <dcterms:created xsi:type="dcterms:W3CDTF">2023-05-16T12:06:00Z</dcterms:created>
  <dcterms:modified xsi:type="dcterms:W3CDTF">2023-05-17T08:33:00Z</dcterms:modified>
</cp:coreProperties>
</file>