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826B5B" w:rsidP="00826B5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r>
        <w:rPr>
          <w:noProof/>
          <w:lang w:eastAsia="pl-PL"/>
        </w:rPr>
        <w:drawing>
          <wp:inline distT="0" distB="0" distL="0" distR="0" wp14:anchorId="2F4E4997" wp14:editId="20FC32ED">
            <wp:extent cx="5867400" cy="704850"/>
            <wp:effectExtent l="0" t="0" r="0" b="0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5722F" w:rsidRPr="008051D2">
        <w:rPr>
          <w:rFonts w:ascii="Arial" w:hAnsi="Arial" w:cs="Arial"/>
          <w:b/>
        </w:rPr>
        <w:t xml:space="preserve">sukcesywną dostawę </w:t>
      </w:r>
      <w:r w:rsidR="00F2036C">
        <w:rPr>
          <w:rFonts w:ascii="Arial" w:hAnsi="Arial" w:cs="Arial"/>
          <w:b/>
        </w:rPr>
        <w:t>laptop</w:t>
      </w:r>
      <w:r w:rsidR="0095722F" w:rsidRPr="008051D2">
        <w:rPr>
          <w:rFonts w:ascii="Arial" w:hAnsi="Arial" w:cs="Arial"/>
          <w:b/>
        </w:rPr>
        <w:t xml:space="preserve">ów dla jednostek UAM na okres </w:t>
      </w:r>
      <w:r w:rsidR="00F2036C">
        <w:rPr>
          <w:rFonts w:ascii="Arial" w:hAnsi="Arial" w:cs="Arial"/>
          <w:b/>
        </w:rPr>
        <w:t>12 miesięcy</w:t>
      </w:r>
      <w:r w:rsidR="0095722F" w:rsidRPr="008051D2">
        <w:rPr>
          <w:rFonts w:ascii="Arial" w:hAnsi="Arial" w:cs="Arial"/>
          <w:b/>
        </w:rPr>
        <w:t>, z prawem opcji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993"/>
        <w:gridCol w:w="1275"/>
        <w:gridCol w:w="1985"/>
        <w:gridCol w:w="992"/>
        <w:gridCol w:w="2268"/>
      </w:tblGrid>
      <w:tr w:rsidR="00CF076C" w:rsidRPr="00CF076C" w:rsidTr="00E506B4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E506B4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268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225F9" w:rsidRPr="00156C83" w:rsidRDefault="00E23539" w:rsidP="0092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  <w:r w:rsidR="0095722F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</w:p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F2036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</w:t>
            </w:r>
            <w:r w:rsidR="007D30AA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s</w:t>
            </w:r>
            <w:r w:rsidR="00925CE3" w:rsidRPr="00156C83">
              <w:rPr>
                <w:rFonts w:ascii="Arial" w:eastAsia="Calibri" w:hAnsi="Arial" w:cs="Arial"/>
                <w:iCs/>
                <w:lang w:eastAsia="pl-PL"/>
              </w:rPr>
              <w:t>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95722F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CD6EBF">
      <w:rPr>
        <w:rFonts w:ascii="Arial" w:hAnsi="Arial" w:cs="Arial"/>
        <w:i/>
        <w:sz w:val="20"/>
      </w:rPr>
      <w:t>2029</w:t>
    </w:r>
    <w:r w:rsidRPr="00CF076C">
      <w:rPr>
        <w:rFonts w:ascii="Arial" w:hAnsi="Arial" w:cs="Arial"/>
        <w:i/>
        <w:sz w:val="20"/>
      </w:rPr>
      <w:t>/D/2</w:t>
    </w:r>
    <w:r w:rsidR="00F2036C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6C83"/>
    <w:rsid w:val="00221D81"/>
    <w:rsid w:val="0028561D"/>
    <w:rsid w:val="002D7632"/>
    <w:rsid w:val="003959D4"/>
    <w:rsid w:val="003D071B"/>
    <w:rsid w:val="004B4FA9"/>
    <w:rsid w:val="006D3C32"/>
    <w:rsid w:val="007842F5"/>
    <w:rsid w:val="007D30AA"/>
    <w:rsid w:val="007F11DD"/>
    <w:rsid w:val="00826B5B"/>
    <w:rsid w:val="009225F9"/>
    <w:rsid w:val="00925CE3"/>
    <w:rsid w:val="0095722F"/>
    <w:rsid w:val="00A206AF"/>
    <w:rsid w:val="00A72D5A"/>
    <w:rsid w:val="00BA7743"/>
    <w:rsid w:val="00BE6F02"/>
    <w:rsid w:val="00CB56BB"/>
    <w:rsid w:val="00CD6EBF"/>
    <w:rsid w:val="00CE3C4D"/>
    <w:rsid w:val="00CF076C"/>
    <w:rsid w:val="00E23539"/>
    <w:rsid w:val="00E23D82"/>
    <w:rsid w:val="00E506B4"/>
    <w:rsid w:val="00EC6425"/>
    <w:rsid w:val="00F2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7D3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212A1-76D4-4992-A540-F4D046106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29</cp:revision>
  <cp:lastPrinted>2021-11-25T11:38:00Z</cp:lastPrinted>
  <dcterms:created xsi:type="dcterms:W3CDTF">2020-05-11T10:38:00Z</dcterms:created>
  <dcterms:modified xsi:type="dcterms:W3CDTF">2023-04-20T09:53:00Z</dcterms:modified>
</cp:coreProperties>
</file>