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960295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>materiałów do utrzymania czystości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2C4F52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2C4F52">
        <w:rPr>
          <w:rFonts w:ascii="Arial" w:hAnsi="Arial" w:cs="Arial"/>
          <w:b/>
          <w:bCs/>
          <w:sz w:val="21"/>
          <w:szCs w:val="21"/>
        </w:rPr>
        <w:t>23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9A36F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29984">
    <w:abstractNumId w:val="8"/>
  </w:num>
  <w:num w:numId="2" w16cid:durableId="1674725372">
    <w:abstractNumId w:val="1"/>
  </w:num>
  <w:num w:numId="3" w16cid:durableId="2119987240">
    <w:abstractNumId w:val="6"/>
  </w:num>
  <w:num w:numId="4" w16cid:durableId="940987740">
    <w:abstractNumId w:val="11"/>
  </w:num>
  <w:num w:numId="5" w16cid:durableId="2085175714">
    <w:abstractNumId w:val="9"/>
  </w:num>
  <w:num w:numId="6" w16cid:durableId="1251231510">
    <w:abstractNumId w:val="5"/>
  </w:num>
  <w:num w:numId="7" w16cid:durableId="657728416">
    <w:abstractNumId w:val="2"/>
  </w:num>
  <w:num w:numId="8" w16cid:durableId="1183327674">
    <w:abstractNumId w:val="10"/>
  </w:num>
  <w:num w:numId="9" w16cid:durableId="1776904667">
    <w:abstractNumId w:val="0"/>
  </w:num>
  <w:num w:numId="10" w16cid:durableId="201065298">
    <w:abstractNumId w:val="4"/>
  </w:num>
  <w:num w:numId="11" w16cid:durableId="2101564455">
    <w:abstractNumId w:val="3"/>
  </w:num>
  <w:num w:numId="12" w16cid:durableId="3124874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C4F52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8</cp:revision>
  <cp:lastPrinted>2016-07-26T10:32:00Z</cp:lastPrinted>
  <dcterms:created xsi:type="dcterms:W3CDTF">2022-05-09T10:10:00Z</dcterms:created>
  <dcterms:modified xsi:type="dcterms:W3CDTF">2023-04-18T11:23:00Z</dcterms:modified>
</cp:coreProperties>
</file>